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BE" w:rsidRPr="00C66C8F" w:rsidRDefault="00442793" w:rsidP="00CA54BE">
      <w:pPr>
        <w:pStyle w:val="a6"/>
        <w:pBdr>
          <w:bottom w:val="single" w:sz="12" w:space="1" w:color="auto"/>
        </w:pBdr>
        <w:jc w:val="center"/>
        <w:rPr>
          <w:b/>
          <w:color w:val="1D1B11"/>
        </w:rPr>
      </w:pPr>
      <w:r w:rsidRPr="00442793">
        <w:rPr>
          <w:b/>
          <w:noProof/>
          <w:color w:val="1D1B11"/>
        </w:rPr>
        <w:drawing>
          <wp:inline distT="0" distB="0" distL="0" distR="0">
            <wp:extent cx="6955864" cy="9567081"/>
            <wp:effectExtent l="0" t="0" r="0" b="0"/>
            <wp:docPr id="1" name="Рисунок 1" descr="E:\ЛАГЕРЬ 2020\на сайт документы\программа титульны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ЛАГЕРЬ 2020\на сайт документы\программа титульный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660" cy="957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4BE" w:rsidRPr="00C66C8F">
        <w:rPr>
          <w:b/>
          <w:color w:val="1D1B11"/>
        </w:rPr>
        <w:lastRenderedPageBreak/>
        <w:t>МУНИЦИПАЛЬНОЕ БЮДЖЕТНОЕ ОБЩЕОБРАЗОВАТЕЛЬНОЕ УЧРЕЖДЕНИЕ ОСНОВНАЯ ОБЩЕОБРАЗОВАТЕЛЬНАЯ ШКОЛА №3</w:t>
      </w:r>
    </w:p>
    <w:p w:rsidR="00442793" w:rsidRDefault="00442793" w:rsidP="00CA54BE">
      <w:pPr>
        <w:tabs>
          <w:tab w:val="left" w:pos="3274"/>
        </w:tabs>
        <w:rPr>
          <w:sz w:val="28"/>
          <w:szCs w:val="28"/>
        </w:rPr>
      </w:pPr>
    </w:p>
    <w:p w:rsidR="00442793" w:rsidRDefault="00442793" w:rsidP="00CA54BE">
      <w:pPr>
        <w:tabs>
          <w:tab w:val="left" w:pos="3274"/>
        </w:tabs>
        <w:rPr>
          <w:sz w:val="28"/>
          <w:szCs w:val="28"/>
        </w:rPr>
      </w:pPr>
    </w:p>
    <w:p w:rsidR="00CA54BE" w:rsidRDefault="00CA54BE" w:rsidP="00CA54BE">
      <w:pPr>
        <w:tabs>
          <w:tab w:val="left" w:pos="3274"/>
        </w:tabs>
      </w:pPr>
      <w:r>
        <w:t xml:space="preserve">        </w:t>
      </w:r>
    </w:p>
    <w:p w:rsidR="00CA54BE" w:rsidRDefault="00CA54BE" w:rsidP="00CA54BE">
      <w:pPr>
        <w:tabs>
          <w:tab w:val="left" w:pos="3274"/>
        </w:tabs>
      </w:pPr>
    </w:p>
    <w:p w:rsidR="00CA54BE" w:rsidRDefault="00CA54BE" w:rsidP="00CA54BE">
      <w:pPr>
        <w:tabs>
          <w:tab w:val="left" w:pos="3274"/>
        </w:tabs>
        <w:rPr>
          <w:sz w:val="28"/>
          <w:szCs w:val="28"/>
        </w:rPr>
      </w:pPr>
      <w:r>
        <w:t xml:space="preserve">      </w:t>
      </w:r>
      <w:r w:rsidRPr="00B46946">
        <w:rPr>
          <w:sz w:val="28"/>
          <w:szCs w:val="28"/>
        </w:rPr>
        <w:t xml:space="preserve"> Программа летнего оздоровительного лагеря с дневным пребыванием детей</w:t>
      </w:r>
    </w:p>
    <w:p w:rsidR="00CA54BE" w:rsidRDefault="00CA54BE" w:rsidP="00CA54BE">
      <w:pPr>
        <w:tabs>
          <w:tab w:val="left" w:pos="3274"/>
        </w:tabs>
        <w:rPr>
          <w:sz w:val="28"/>
          <w:szCs w:val="28"/>
        </w:rPr>
      </w:pPr>
    </w:p>
    <w:p w:rsidR="00CA54BE" w:rsidRPr="00BA5F08" w:rsidRDefault="00CA54BE" w:rsidP="00BA5F08">
      <w:pPr>
        <w:pStyle w:val="ac"/>
        <w:numPr>
          <w:ilvl w:val="0"/>
          <w:numId w:val="15"/>
        </w:numPr>
        <w:tabs>
          <w:tab w:val="left" w:pos="3274"/>
        </w:tabs>
        <w:jc w:val="center"/>
        <w:rPr>
          <w:b/>
          <w:sz w:val="28"/>
          <w:szCs w:val="28"/>
        </w:rPr>
      </w:pPr>
      <w:r w:rsidRPr="00BA5F08">
        <w:rPr>
          <w:b/>
          <w:sz w:val="28"/>
          <w:szCs w:val="28"/>
        </w:rPr>
        <w:t>Паспорт программы</w:t>
      </w:r>
    </w:p>
    <w:p w:rsidR="00CA54BE" w:rsidRDefault="00CA54BE" w:rsidP="00CA54BE">
      <w:pPr>
        <w:pStyle w:val="ac"/>
        <w:tabs>
          <w:tab w:val="left" w:pos="3274"/>
        </w:tabs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5651"/>
      </w:tblGrid>
      <w:tr w:rsidR="00CA54BE" w:rsidTr="00CA3377">
        <w:tc>
          <w:tcPr>
            <w:tcW w:w="3641" w:type="dxa"/>
          </w:tcPr>
          <w:p w:rsidR="00CA54BE" w:rsidRDefault="00CA54BE" w:rsidP="00CA3377">
            <w:pPr>
              <w:pStyle w:val="ac"/>
              <w:tabs>
                <w:tab w:val="left" w:pos="327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651" w:type="dxa"/>
          </w:tcPr>
          <w:p w:rsidR="00CA54BE" w:rsidRDefault="00CA54BE" w:rsidP="00CA3377">
            <w:pPr>
              <w:ind w:right="983"/>
              <w:rPr>
                <w:sz w:val="28"/>
                <w:szCs w:val="28"/>
              </w:rPr>
            </w:pPr>
            <w:r w:rsidRPr="00A669D2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 летнего </w:t>
            </w:r>
            <w:r w:rsidRPr="00A669D2">
              <w:rPr>
                <w:sz w:val="28"/>
                <w:szCs w:val="28"/>
              </w:rPr>
              <w:t>оздоровительного лагеря спортивно-патриотического направления</w:t>
            </w:r>
            <w:r>
              <w:rPr>
                <w:sz w:val="28"/>
                <w:szCs w:val="28"/>
              </w:rPr>
              <w:t xml:space="preserve"> </w:t>
            </w:r>
            <w:r w:rsidRPr="00A669D2">
              <w:rPr>
                <w:sz w:val="28"/>
                <w:szCs w:val="28"/>
              </w:rPr>
              <w:t>с дневным пребыванием дете</w:t>
            </w:r>
            <w:r>
              <w:rPr>
                <w:sz w:val="28"/>
                <w:szCs w:val="28"/>
              </w:rPr>
              <w:t xml:space="preserve">й  </w:t>
            </w:r>
            <w:r w:rsidRPr="00A669D2">
              <w:rPr>
                <w:sz w:val="28"/>
                <w:szCs w:val="28"/>
              </w:rPr>
              <w:t>«НАСЛЕДИЕ»</w:t>
            </w:r>
            <w:r w:rsidRPr="00B4694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A54BE" w:rsidTr="00CA3377">
        <w:tc>
          <w:tcPr>
            <w:tcW w:w="3641" w:type="dxa"/>
          </w:tcPr>
          <w:p w:rsidR="00CA54BE" w:rsidRDefault="00CA54BE" w:rsidP="00CA3377">
            <w:pPr>
              <w:pStyle w:val="ac"/>
              <w:tabs>
                <w:tab w:val="left" w:pos="327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651" w:type="dxa"/>
          </w:tcPr>
          <w:p w:rsidR="00CA54BE" w:rsidRPr="00740B0B" w:rsidRDefault="00CA54BE" w:rsidP="00CA337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40B0B">
              <w:rPr>
                <w:sz w:val="28"/>
                <w:szCs w:val="28"/>
              </w:rPr>
              <w:t>Закон РФ “Об образовании</w:t>
            </w:r>
            <w:r>
              <w:rPr>
                <w:sz w:val="28"/>
                <w:szCs w:val="28"/>
              </w:rPr>
              <w:t xml:space="preserve"> в РФ</w:t>
            </w:r>
            <w:r w:rsidRPr="00740B0B">
              <w:rPr>
                <w:sz w:val="28"/>
                <w:szCs w:val="28"/>
              </w:rPr>
              <w:t>”; Конвенция о правах ребенка;</w:t>
            </w:r>
          </w:p>
          <w:p w:rsidR="00CA54BE" w:rsidRDefault="00CA54BE" w:rsidP="00CA3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40B0B">
              <w:rPr>
                <w:sz w:val="28"/>
                <w:szCs w:val="28"/>
              </w:rPr>
              <w:t>Гигиенические требования к устройству, содержанию и организации режима в оздоровительных учреждениях с дневным преб</w:t>
            </w:r>
            <w:r>
              <w:rPr>
                <w:sz w:val="28"/>
                <w:szCs w:val="28"/>
              </w:rPr>
              <w:t xml:space="preserve">ыванием детей в период каникул» </w:t>
            </w:r>
            <w:r w:rsidRPr="00740B0B">
              <w:rPr>
                <w:sz w:val="28"/>
                <w:szCs w:val="28"/>
              </w:rPr>
              <w:t>Санитар</w:t>
            </w:r>
            <w:r>
              <w:rPr>
                <w:sz w:val="28"/>
                <w:szCs w:val="28"/>
              </w:rPr>
              <w:t>но-эпидемиологические правила и нормативы СанПиН</w:t>
            </w:r>
            <w:r w:rsidRPr="00740B0B">
              <w:rPr>
                <w:sz w:val="28"/>
                <w:szCs w:val="28"/>
              </w:rPr>
              <w:t xml:space="preserve"> 2.4.4.</w:t>
            </w:r>
            <w:r>
              <w:rPr>
                <w:sz w:val="28"/>
                <w:szCs w:val="28"/>
              </w:rPr>
              <w:t>2599-10</w:t>
            </w:r>
          </w:p>
          <w:p w:rsidR="00CA54BE" w:rsidRDefault="00CA54BE" w:rsidP="00CA33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администрации Советского городского округа «Об открытии лагерей с дневным пребыванием детей в образовательных </w:t>
            </w:r>
            <w:r w:rsidR="00BE50FF">
              <w:rPr>
                <w:sz w:val="28"/>
                <w:szCs w:val="28"/>
              </w:rPr>
              <w:t>организациях города» от 06.07.2020</w:t>
            </w:r>
            <w:r>
              <w:rPr>
                <w:sz w:val="28"/>
                <w:szCs w:val="28"/>
              </w:rPr>
              <w:t xml:space="preserve"> года № </w:t>
            </w:r>
            <w:r w:rsidR="00BE50FF">
              <w:rPr>
                <w:sz w:val="28"/>
                <w:szCs w:val="28"/>
              </w:rPr>
              <w:t>87</w:t>
            </w:r>
          </w:p>
          <w:p w:rsidR="00CA54BE" w:rsidRDefault="00CA54BE" w:rsidP="00CA33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Приказа директора об организации оздоровительного учреждения с дневным пребыванием детей и подростков, созданного на базе МБОУ ООШ № 3</w:t>
            </w:r>
          </w:p>
        </w:tc>
      </w:tr>
      <w:tr w:rsidR="00CA54BE" w:rsidTr="00CA3377">
        <w:tc>
          <w:tcPr>
            <w:tcW w:w="3641" w:type="dxa"/>
          </w:tcPr>
          <w:p w:rsidR="00CA54BE" w:rsidRDefault="00CA54BE" w:rsidP="00CA3377">
            <w:pPr>
              <w:pStyle w:val="ac"/>
              <w:tabs>
                <w:tab w:val="left" w:pos="327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651" w:type="dxa"/>
          </w:tcPr>
          <w:p w:rsidR="00CA54BE" w:rsidRDefault="00CA54BE" w:rsidP="00CA3377">
            <w:pPr>
              <w:pStyle w:val="ac"/>
              <w:tabs>
                <w:tab w:val="left" w:pos="327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№ 3</w:t>
            </w:r>
          </w:p>
        </w:tc>
      </w:tr>
      <w:tr w:rsidR="00CA54BE" w:rsidTr="00CA3377">
        <w:tc>
          <w:tcPr>
            <w:tcW w:w="3641" w:type="dxa"/>
          </w:tcPr>
          <w:p w:rsidR="00CA54BE" w:rsidRDefault="00CA54BE" w:rsidP="00CA3377">
            <w:pPr>
              <w:pStyle w:val="ac"/>
              <w:tabs>
                <w:tab w:val="left" w:pos="327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651" w:type="dxa"/>
          </w:tcPr>
          <w:p w:rsidR="00CA54BE" w:rsidRDefault="00CA54BE" w:rsidP="00CA3377">
            <w:pPr>
              <w:pStyle w:val="ac"/>
              <w:tabs>
                <w:tab w:val="left" w:pos="327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№ 3, началь</w:t>
            </w:r>
            <w:r w:rsidR="00BE50FF">
              <w:rPr>
                <w:sz w:val="28"/>
                <w:szCs w:val="28"/>
              </w:rPr>
              <w:t>ник ЛОЛ Морозова Ольга Александровна</w:t>
            </w:r>
          </w:p>
        </w:tc>
      </w:tr>
      <w:tr w:rsidR="00CA54BE" w:rsidTr="00CA3377">
        <w:tc>
          <w:tcPr>
            <w:tcW w:w="3641" w:type="dxa"/>
          </w:tcPr>
          <w:p w:rsidR="00CA54BE" w:rsidRDefault="00CA54BE" w:rsidP="00CA3377">
            <w:pPr>
              <w:pStyle w:val="ac"/>
              <w:tabs>
                <w:tab w:val="left" w:pos="327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651" w:type="dxa"/>
          </w:tcPr>
          <w:p w:rsidR="00CA54BE" w:rsidRDefault="00CA54BE" w:rsidP="00CA3377">
            <w:pPr>
              <w:pStyle w:val="ac"/>
              <w:tabs>
                <w:tab w:val="left" w:pos="327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№ 3, начальник ЛОЛ, воспитатели ЛОЛ, тех.персонал</w:t>
            </w:r>
          </w:p>
        </w:tc>
      </w:tr>
      <w:tr w:rsidR="00CA54BE" w:rsidTr="00CA3377">
        <w:tc>
          <w:tcPr>
            <w:tcW w:w="3641" w:type="dxa"/>
          </w:tcPr>
          <w:p w:rsidR="00CA54BE" w:rsidRDefault="00CA54BE" w:rsidP="00CA3377">
            <w:pPr>
              <w:pStyle w:val="ac"/>
              <w:tabs>
                <w:tab w:val="left" w:pos="327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651" w:type="dxa"/>
          </w:tcPr>
          <w:p w:rsidR="00CA54BE" w:rsidRPr="00A669D2" w:rsidRDefault="00CA54BE" w:rsidP="00CA337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B6774">
              <w:rPr>
                <w:color w:val="000000"/>
                <w:sz w:val="28"/>
                <w:szCs w:val="28"/>
              </w:rPr>
              <w:t>создание оптимальных условий, обеспечивающих полноценный отдых детей, их оздоровление, нравственное и патриотическое воспитание, творческое развитие.</w:t>
            </w:r>
          </w:p>
        </w:tc>
      </w:tr>
      <w:tr w:rsidR="00CA54BE" w:rsidTr="00CA3377">
        <w:tc>
          <w:tcPr>
            <w:tcW w:w="3641" w:type="dxa"/>
          </w:tcPr>
          <w:p w:rsidR="00CA54BE" w:rsidRDefault="00CA54BE" w:rsidP="00CA3377">
            <w:pPr>
              <w:pStyle w:val="ac"/>
              <w:tabs>
                <w:tab w:val="left" w:pos="327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651" w:type="dxa"/>
          </w:tcPr>
          <w:p w:rsidR="00CA54BE" w:rsidRPr="00D923D7" w:rsidRDefault="00CA54BE" w:rsidP="00CA3377">
            <w:pPr>
              <w:ind w:right="-1"/>
              <w:jc w:val="both"/>
              <w:rPr>
                <w:sz w:val="28"/>
                <w:szCs w:val="28"/>
              </w:rPr>
            </w:pPr>
            <w:r w:rsidRPr="00D923D7">
              <w:rPr>
                <w:sz w:val="28"/>
                <w:szCs w:val="28"/>
              </w:rPr>
              <w:t>Сохранение и укрепление здоровья ребёнка, привитие навыков ЗОЖ</w:t>
            </w:r>
            <w:r>
              <w:rPr>
                <w:sz w:val="28"/>
                <w:szCs w:val="28"/>
              </w:rPr>
              <w:t>; р</w:t>
            </w:r>
            <w:r w:rsidRPr="00D923D7">
              <w:rPr>
                <w:sz w:val="28"/>
                <w:szCs w:val="28"/>
              </w:rPr>
              <w:t xml:space="preserve">асширение кругозора ребёнка через игровой сюжет с учётом возрастных особенностей и </w:t>
            </w:r>
            <w:r w:rsidRPr="00D923D7">
              <w:rPr>
                <w:sz w:val="28"/>
                <w:szCs w:val="28"/>
              </w:rPr>
              <w:lastRenderedPageBreak/>
              <w:t>интеллектуального уровня;</w:t>
            </w:r>
            <w:r>
              <w:rPr>
                <w:sz w:val="28"/>
                <w:szCs w:val="28"/>
              </w:rPr>
              <w:t xml:space="preserve"> р</w:t>
            </w:r>
            <w:r w:rsidRPr="00D923D7">
              <w:rPr>
                <w:sz w:val="28"/>
                <w:szCs w:val="28"/>
              </w:rPr>
              <w:t>азвитие лидерских и организаторских способностей через коллективно-творческие дела смены;</w:t>
            </w:r>
          </w:p>
          <w:p w:rsidR="00CA54BE" w:rsidRPr="00CA54BE" w:rsidRDefault="00CA54BE" w:rsidP="00CA337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923D7">
              <w:rPr>
                <w:sz w:val="28"/>
                <w:szCs w:val="28"/>
              </w:rPr>
              <w:t>ормирование мотивации к применению накопленных знаний, умений, навыков в повседневной жизни;</w:t>
            </w:r>
            <w:r>
              <w:rPr>
                <w:sz w:val="28"/>
                <w:szCs w:val="28"/>
              </w:rPr>
              <w:t xml:space="preserve"> с</w:t>
            </w:r>
            <w:r w:rsidRPr="00D923D7">
              <w:rPr>
                <w:sz w:val="28"/>
                <w:szCs w:val="28"/>
              </w:rPr>
              <w:t>плочение детского коллектива;</w:t>
            </w:r>
            <w:r>
              <w:rPr>
                <w:sz w:val="28"/>
                <w:szCs w:val="28"/>
              </w:rPr>
              <w:t xml:space="preserve"> п</w:t>
            </w:r>
            <w:r w:rsidRPr="00D923D7">
              <w:rPr>
                <w:sz w:val="28"/>
                <w:szCs w:val="28"/>
              </w:rPr>
              <w:t>оддержание духа сотрудничества и взаимопомощи;</w:t>
            </w:r>
            <w:r>
              <w:rPr>
                <w:sz w:val="28"/>
                <w:szCs w:val="28"/>
              </w:rPr>
              <w:t xml:space="preserve"> ф</w:t>
            </w:r>
            <w:r w:rsidRPr="00D923D7">
              <w:rPr>
                <w:sz w:val="28"/>
                <w:szCs w:val="28"/>
              </w:rPr>
              <w:t>ормирование базы знаний всевозможных игр для использования их в воспитательном процессе</w:t>
            </w:r>
            <w:r>
              <w:rPr>
                <w:sz w:val="28"/>
                <w:szCs w:val="28"/>
              </w:rPr>
              <w:t>.</w:t>
            </w:r>
          </w:p>
        </w:tc>
      </w:tr>
      <w:tr w:rsidR="00CA54BE" w:rsidTr="00CA3377">
        <w:tc>
          <w:tcPr>
            <w:tcW w:w="3641" w:type="dxa"/>
          </w:tcPr>
          <w:p w:rsidR="00CA54BE" w:rsidRDefault="00CA54BE" w:rsidP="00CA3377">
            <w:pPr>
              <w:pStyle w:val="ac"/>
              <w:tabs>
                <w:tab w:val="left" w:pos="327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651" w:type="dxa"/>
          </w:tcPr>
          <w:p w:rsidR="00CA54BE" w:rsidRDefault="00BE50FF" w:rsidP="00CA3377">
            <w:pPr>
              <w:pStyle w:val="ac"/>
              <w:tabs>
                <w:tab w:val="left" w:pos="327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 -14 дней</w:t>
            </w:r>
          </w:p>
        </w:tc>
      </w:tr>
      <w:tr w:rsidR="00CA54BE" w:rsidTr="00CA3377">
        <w:tc>
          <w:tcPr>
            <w:tcW w:w="3641" w:type="dxa"/>
          </w:tcPr>
          <w:p w:rsidR="00CA54BE" w:rsidRDefault="00CA54BE" w:rsidP="00CA3377">
            <w:pPr>
              <w:pStyle w:val="ac"/>
              <w:tabs>
                <w:tab w:val="left" w:pos="327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651" w:type="dxa"/>
          </w:tcPr>
          <w:p w:rsidR="00CA54BE" w:rsidRDefault="00CA54BE" w:rsidP="00CA3377">
            <w:pPr>
              <w:pStyle w:val="ac"/>
              <w:tabs>
                <w:tab w:val="left" w:pos="327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Субвенция из областного бюджета, поступившая в муниципальное образование; средства муниципального бюджета; иные источники, не запрещённые законодательством РФ  (добровольные пожертвования физических и юридических лиц, средства родителей). </w:t>
            </w:r>
          </w:p>
        </w:tc>
      </w:tr>
      <w:tr w:rsidR="00CA54BE" w:rsidTr="00CA3377">
        <w:tc>
          <w:tcPr>
            <w:tcW w:w="3641" w:type="dxa"/>
          </w:tcPr>
          <w:p w:rsidR="00CA54BE" w:rsidRDefault="00CA54BE" w:rsidP="00CA3377">
            <w:pPr>
              <w:pStyle w:val="ac"/>
              <w:tabs>
                <w:tab w:val="left" w:pos="327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651" w:type="dxa"/>
          </w:tcPr>
          <w:p w:rsidR="00CA54BE" w:rsidRDefault="00BA5F08" w:rsidP="00BA5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оздоровление детей;</w:t>
            </w:r>
            <w:r>
              <w:rPr>
                <w:sz w:val="28"/>
                <w:szCs w:val="28"/>
              </w:rPr>
              <w:br/>
              <w:t>п</w:t>
            </w:r>
            <w:r w:rsidR="00CA54BE" w:rsidRPr="00E82055">
              <w:rPr>
                <w:sz w:val="28"/>
                <w:szCs w:val="28"/>
              </w:rPr>
              <w:t>риобретение новых знаний, творчества, умений и навыков</w:t>
            </w:r>
            <w:r w:rsidR="00CA54BE">
              <w:rPr>
                <w:sz w:val="28"/>
                <w:szCs w:val="28"/>
              </w:rPr>
              <w:t>, развитие интеллектуальных возможностей каждого ребёнка</w:t>
            </w:r>
            <w:r>
              <w:rPr>
                <w:sz w:val="28"/>
                <w:szCs w:val="28"/>
              </w:rPr>
              <w:t>;  творческий рост детей, м</w:t>
            </w:r>
            <w:r w:rsidR="00CA54BE" w:rsidRPr="00E82055">
              <w:rPr>
                <w:sz w:val="28"/>
                <w:szCs w:val="28"/>
              </w:rPr>
              <w:t>аксимальная ступ</w:t>
            </w:r>
            <w:r>
              <w:rPr>
                <w:sz w:val="28"/>
                <w:szCs w:val="28"/>
              </w:rPr>
              <w:t>ень самореализации каждого; творческий рост педагогов;</w:t>
            </w:r>
            <w:r w:rsidR="00CA54BE" w:rsidRPr="00E82055">
              <w:rPr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у</w:t>
            </w:r>
            <w:r w:rsidR="00CA54BE" w:rsidRPr="00E82055">
              <w:rPr>
                <w:sz w:val="28"/>
                <w:szCs w:val="28"/>
              </w:rPr>
              <w:t>лучшение психологической и социальной комфортности в едином воспитательном коллективе</w:t>
            </w:r>
            <w:r>
              <w:rPr>
                <w:sz w:val="28"/>
                <w:szCs w:val="28"/>
              </w:rPr>
              <w:t>; у</w:t>
            </w:r>
            <w:r w:rsidR="00CA54BE" w:rsidRPr="00E82055">
              <w:rPr>
                <w:sz w:val="28"/>
                <w:szCs w:val="28"/>
              </w:rPr>
              <w:t>крепление связей между разновозрастными группами детей.</w:t>
            </w:r>
          </w:p>
        </w:tc>
      </w:tr>
    </w:tbl>
    <w:p w:rsidR="00CA54BE" w:rsidRPr="00B46946" w:rsidRDefault="00CA54BE" w:rsidP="00CA54BE">
      <w:pPr>
        <w:pStyle w:val="ac"/>
        <w:tabs>
          <w:tab w:val="left" w:pos="3274"/>
        </w:tabs>
        <w:rPr>
          <w:sz w:val="28"/>
          <w:szCs w:val="28"/>
        </w:rPr>
      </w:pPr>
    </w:p>
    <w:p w:rsidR="00CA54BE" w:rsidRDefault="00CA54BE" w:rsidP="0061369B">
      <w:pPr>
        <w:spacing w:after="240"/>
        <w:ind w:right="983"/>
        <w:jc w:val="center"/>
        <w:rPr>
          <w:rFonts w:ascii="AllodsWest" w:hAnsi="AllodsWest"/>
          <w:b/>
          <w:sz w:val="40"/>
          <w:szCs w:val="40"/>
        </w:rPr>
      </w:pPr>
    </w:p>
    <w:p w:rsidR="00BA5F08" w:rsidRDefault="00BA5F08" w:rsidP="0061369B">
      <w:pPr>
        <w:spacing w:after="240"/>
        <w:ind w:right="983"/>
        <w:jc w:val="center"/>
        <w:rPr>
          <w:rFonts w:ascii="AllodsWest" w:hAnsi="AllodsWest"/>
          <w:b/>
          <w:sz w:val="40"/>
          <w:szCs w:val="40"/>
        </w:rPr>
      </w:pPr>
    </w:p>
    <w:p w:rsidR="00442793" w:rsidRDefault="00442793" w:rsidP="0061369B">
      <w:pPr>
        <w:spacing w:after="240"/>
        <w:ind w:right="983"/>
        <w:jc w:val="center"/>
        <w:rPr>
          <w:rFonts w:ascii="AllodsWest" w:hAnsi="AllodsWest"/>
          <w:b/>
          <w:sz w:val="40"/>
          <w:szCs w:val="40"/>
        </w:rPr>
      </w:pPr>
    </w:p>
    <w:p w:rsidR="00442793" w:rsidRDefault="00442793" w:rsidP="0061369B">
      <w:pPr>
        <w:spacing w:after="240"/>
        <w:ind w:right="983"/>
        <w:jc w:val="center"/>
        <w:rPr>
          <w:rFonts w:ascii="AllodsWest" w:hAnsi="AllodsWest"/>
          <w:b/>
          <w:sz w:val="40"/>
          <w:szCs w:val="40"/>
        </w:rPr>
      </w:pPr>
    </w:p>
    <w:p w:rsidR="00442793" w:rsidRDefault="00442793" w:rsidP="0061369B">
      <w:pPr>
        <w:spacing w:after="240"/>
        <w:ind w:right="983"/>
        <w:jc w:val="center"/>
        <w:rPr>
          <w:rFonts w:ascii="AllodsWest" w:hAnsi="AllodsWest"/>
          <w:b/>
          <w:sz w:val="40"/>
          <w:szCs w:val="40"/>
        </w:rPr>
      </w:pPr>
    </w:p>
    <w:p w:rsidR="00442793" w:rsidRDefault="00442793" w:rsidP="0061369B">
      <w:pPr>
        <w:spacing w:after="240"/>
        <w:ind w:right="983"/>
        <w:jc w:val="center"/>
        <w:rPr>
          <w:rFonts w:ascii="AllodsWest" w:hAnsi="AllodsWest"/>
          <w:b/>
          <w:sz w:val="40"/>
          <w:szCs w:val="40"/>
        </w:rPr>
      </w:pPr>
      <w:bookmarkStart w:id="0" w:name="_GoBack"/>
      <w:bookmarkEnd w:id="0"/>
    </w:p>
    <w:p w:rsidR="00CA54BE" w:rsidRPr="002C5390" w:rsidRDefault="00CA54BE" w:rsidP="0061369B">
      <w:pPr>
        <w:spacing w:after="240"/>
        <w:ind w:right="983"/>
        <w:jc w:val="center"/>
        <w:rPr>
          <w:rFonts w:ascii="AllodsWest" w:hAnsi="AllodsWest"/>
          <w:b/>
          <w:sz w:val="40"/>
          <w:szCs w:val="40"/>
        </w:rPr>
      </w:pPr>
    </w:p>
    <w:p w:rsidR="007B0883" w:rsidRPr="00CA54BE" w:rsidRDefault="007B0883" w:rsidP="00BA5F08">
      <w:pPr>
        <w:pStyle w:val="ac"/>
        <w:numPr>
          <w:ilvl w:val="0"/>
          <w:numId w:val="15"/>
        </w:numPr>
        <w:tabs>
          <w:tab w:val="left" w:pos="187"/>
          <w:tab w:val="center" w:pos="4406"/>
        </w:tabs>
        <w:ind w:right="983"/>
        <w:jc w:val="center"/>
        <w:rPr>
          <w:rFonts w:ascii="AllodsWest" w:hAnsi="AllodsWest"/>
          <w:b/>
          <w:sz w:val="40"/>
          <w:szCs w:val="40"/>
        </w:rPr>
      </w:pPr>
      <w:r w:rsidRPr="00CA54BE">
        <w:rPr>
          <w:b/>
          <w:sz w:val="28"/>
          <w:szCs w:val="28"/>
        </w:rPr>
        <w:t>Пояснительная записка.</w:t>
      </w:r>
    </w:p>
    <w:p w:rsidR="00822A36" w:rsidRPr="00B43D07" w:rsidRDefault="00822A36" w:rsidP="008F4099">
      <w:pPr>
        <w:pStyle w:val="a3"/>
        <w:spacing w:after="0" w:afterAutospacing="0"/>
        <w:jc w:val="right"/>
        <w:rPr>
          <w:sz w:val="28"/>
          <w:szCs w:val="28"/>
        </w:rPr>
      </w:pPr>
      <w:r w:rsidRPr="00B43D07">
        <w:rPr>
          <w:sz w:val="28"/>
          <w:szCs w:val="28"/>
        </w:rPr>
        <w:t>«Только тот, кто любит, ценит и уважает накопленное и сохранённое предшествующим поколением, может любить Родину, узнать её, стать подлинным патриотом».</w:t>
      </w:r>
    </w:p>
    <w:p w:rsidR="00955B15" w:rsidRPr="006314E2" w:rsidRDefault="00822A36" w:rsidP="00BA4DEF">
      <w:pPr>
        <w:pStyle w:val="a3"/>
        <w:jc w:val="right"/>
        <w:rPr>
          <w:sz w:val="28"/>
          <w:szCs w:val="28"/>
        </w:rPr>
      </w:pPr>
      <w:r w:rsidRPr="00B43D07">
        <w:rPr>
          <w:sz w:val="28"/>
          <w:szCs w:val="28"/>
        </w:rPr>
        <w:t>С. Михалков</w:t>
      </w:r>
    </w:p>
    <w:p w:rsidR="008F4099" w:rsidRDefault="00A27CBA" w:rsidP="006314E2">
      <w:pPr>
        <w:pStyle w:val="a6"/>
        <w:spacing w:line="360" w:lineRule="auto"/>
        <w:jc w:val="both"/>
        <w:rPr>
          <w:sz w:val="28"/>
          <w:szCs w:val="28"/>
        </w:rPr>
      </w:pPr>
      <w:r w:rsidRPr="00B43D07">
        <w:rPr>
          <w:sz w:val="28"/>
          <w:szCs w:val="28"/>
        </w:rPr>
        <w:t xml:space="preserve">      </w:t>
      </w:r>
      <w:r w:rsidR="004B6514" w:rsidRPr="00B43D07">
        <w:rPr>
          <w:sz w:val="28"/>
          <w:szCs w:val="28"/>
        </w:rPr>
        <w:t>Детский оздоровительный  лагерь – это,</w:t>
      </w:r>
      <w:r w:rsidR="00E24BD1" w:rsidRPr="00B43D07">
        <w:rPr>
          <w:sz w:val="28"/>
          <w:szCs w:val="28"/>
        </w:rPr>
        <w:t xml:space="preserve"> </w:t>
      </w:r>
      <w:r w:rsidR="004B6514" w:rsidRPr="00B43D07">
        <w:rPr>
          <w:sz w:val="28"/>
          <w:szCs w:val="28"/>
        </w:rPr>
        <w:t>прежде всего отдых ребёнка после напряжённого учебного года, общение со сверстниками, оздоровление, а также развитие и  реализация</w:t>
      </w:r>
      <w:r w:rsidRPr="00B43D07">
        <w:rPr>
          <w:sz w:val="28"/>
          <w:szCs w:val="28"/>
        </w:rPr>
        <w:t xml:space="preserve"> творческих способностей</w:t>
      </w:r>
      <w:r w:rsidR="008F4099">
        <w:rPr>
          <w:sz w:val="28"/>
          <w:szCs w:val="28"/>
        </w:rPr>
        <w:t>.</w:t>
      </w:r>
    </w:p>
    <w:p w:rsidR="006B382D" w:rsidRPr="00B43D07" w:rsidRDefault="006B382D" w:rsidP="006314E2">
      <w:pPr>
        <w:pStyle w:val="a6"/>
        <w:spacing w:line="360" w:lineRule="auto"/>
        <w:jc w:val="both"/>
        <w:rPr>
          <w:sz w:val="28"/>
          <w:szCs w:val="28"/>
        </w:rPr>
      </w:pPr>
      <w:r w:rsidRPr="00B43D07">
        <w:rPr>
          <w:sz w:val="28"/>
          <w:szCs w:val="28"/>
        </w:rPr>
        <w:t>Программа направлена на патриотическое воспитание детей.</w:t>
      </w:r>
    </w:p>
    <w:p w:rsidR="00822A36" w:rsidRPr="00B43D07" w:rsidRDefault="00822A36" w:rsidP="006314E2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 w:rsidRPr="00B43D07">
        <w:rPr>
          <w:color w:val="000000"/>
          <w:sz w:val="28"/>
          <w:szCs w:val="28"/>
        </w:rPr>
        <w:t xml:space="preserve">Содержание деятельности лагеря  направлено на </w:t>
      </w:r>
      <w:r w:rsidRPr="00B43D07">
        <w:rPr>
          <w:sz w:val="28"/>
          <w:szCs w:val="28"/>
        </w:rPr>
        <w:t>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822A36" w:rsidRPr="00B43D07" w:rsidRDefault="00822A36" w:rsidP="006314E2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 w:rsidRPr="00B43D07">
        <w:rPr>
          <w:color w:val="000000"/>
          <w:sz w:val="28"/>
          <w:szCs w:val="28"/>
        </w:rPr>
        <w:t>Программа  универсальна, так как может использоваться для работы с детьми из различных соци</w:t>
      </w:r>
      <w:r w:rsidRPr="00B43D07">
        <w:rPr>
          <w:color w:val="000000"/>
          <w:sz w:val="28"/>
          <w:szCs w:val="28"/>
        </w:rPr>
        <w:softHyphen/>
        <w:t>альных групп, разного возраста, уровня развития и состо</w:t>
      </w:r>
      <w:r w:rsidRPr="00B43D07">
        <w:rPr>
          <w:color w:val="000000"/>
          <w:sz w:val="28"/>
          <w:szCs w:val="28"/>
        </w:rPr>
        <w:softHyphen/>
        <w:t>яния здоровья.</w:t>
      </w:r>
    </w:p>
    <w:p w:rsidR="00822A36" w:rsidRPr="00B43D07" w:rsidRDefault="007B20CD" w:rsidP="006314E2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идея программы Л</w:t>
      </w:r>
      <w:r w:rsidR="00C50706">
        <w:rPr>
          <w:color w:val="000000"/>
          <w:sz w:val="28"/>
          <w:szCs w:val="28"/>
        </w:rPr>
        <w:t>ОЛ</w:t>
      </w:r>
      <w:r w:rsidR="00E92A2E">
        <w:rPr>
          <w:color w:val="000000"/>
          <w:sz w:val="28"/>
          <w:szCs w:val="28"/>
        </w:rPr>
        <w:t xml:space="preserve"> «НАСЛЕДИЕ</w:t>
      </w:r>
      <w:r w:rsidR="00822A36" w:rsidRPr="00B43D07">
        <w:rPr>
          <w:color w:val="000000"/>
          <w:sz w:val="28"/>
          <w:szCs w:val="28"/>
        </w:rPr>
        <w:t xml:space="preserve">» 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разновозрастном детском коллективе и представляет собой </w:t>
      </w:r>
      <w:r w:rsidR="00D84432">
        <w:rPr>
          <w:color w:val="000000"/>
          <w:sz w:val="28"/>
          <w:szCs w:val="28"/>
        </w:rPr>
        <w:t xml:space="preserve">работу в </w:t>
      </w:r>
      <w:r w:rsidR="00822A36" w:rsidRPr="00B43D07">
        <w:rPr>
          <w:color w:val="000000"/>
          <w:sz w:val="28"/>
          <w:szCs w:val="28"/>
        </w:rPr>
        <w:t xml:space="preserve"> </w:t>
      </w:r>
      <w:r w:rsidR="00FC16CB">
        <w:rPr>
          <w:color w:val="000000"/>
          <w:sz w:val="28"/>
          <w:szCs w:val="28"/>
        </w:rPr>
        <w:t>одну смену.</w:t>
      </w:r>
    </w:p>
    <w:p w:rsidR="00822A36" w:rsidRPr="00B43D07" w:rsidRDefault="00822A36" w:rsidP="006314E2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 w:rsidRPr="00B43D07">
        <w:rPr>
          <w:color w:val="000000"/>
          <w:sz w:val="28"/>
          <w:szCs w:val="28"/>
        </w:rPr>
        <w:t>Принципы организации педагогического процесса в рамках программы:</w:t>
      </w:r>
    </w:p>
    <w:p w:rsidR="00822A36" w:rsidRPr="00B43D07" w:rsidRDefault="00822A36" w:rsidP="006314E2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 w:rsidRPr="00B43D07">
        <w:rPr>
          <w:color w:val="000000"/>
          <w:sz w:val="28"/>
          <w:szCs w:val="28"/>
        </w:rPr>
        <w:t>-принцип взаимодействия воспитателей и воспитанников;</w:t>
      </w:r>
    </w:p>
    <w:p w:rsidR="00822A36" w:rsidRPr="00B43D07" w:rsidRDefault="00822A36" w:rsidP="006314E2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 w:rsidRPr="00B43D07">
        <w:rPr>
          <w:color w:val="000000"/>
          <w:sz w:val="28"/>
          <w:szCs w:val="28"/>
        </w:rPr>
        <w:t>-принцип коллективной деятельности;</w:t>
      </w:r>
    </w:p>
    <w:p w:rsidR="00822A36" w:rsidRPr="00B43D07" w:rsidRDefault="00822A36" w:rsidP="006314E2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 w:rsidRPr="00B43D07">
        <w:rPr>
          <w:color w:val="000000"/>
          <w:sz w:val="28"/>
          <w:szCs w:val="28"/>
        </w:rPr>
        <w:t>-принцип самореализации ребенка в условиях детского лагеря;</w:t>
      </w:r>
    </w:p>
    <w:p w:rsidR="00822A36" w:rsidRPr="00B43D07" w:rsidRDefault="00822A36" w:rsidP="006314E2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 w:rsidRPr="00B43D07">
        <w:rPr>
          <w:color w:val="000000"/>
          <w:sz w:val="28"/>
          <w:szCs w:val="28"/>
        </w:rPr>
        <w:t>-принцип самостоятельности.</w:t>
      </w:r>
    </w:p>
    <w:p w:rsidR="00822A36" w:rsidRDefault="00822A36" w:rsidP="006314E2">
      <w:pPr>
        <w:pStyle w:val="a3"/>
        <w:spacing w:line="360" w:lineRule="auto"/>
        <w:jc w:val="both"/>
        <w:rPr>
          <w:sz w:val="28"/>
          <w:szCs w:val="28"/>
        </w:rPr>
      </w:pPr>
      <w:r w:rsidRPr="00B43D07">
        <w:rPr>
          <w:sz w:val="28"/>
          <w:szCs w:val="28"/>
        </w:rPr>
        <w:t>Ориентиром в патриотическом воспитании детей в период детства стан</w:t>
      </w:r>
      <w:r w:rsidR="00FC16CB">
        <w:rPr>
          <w:sz w:val="28"/>
          <w:szCs w:val="28"/>
        </w:rPr>
        <w:t>овятся: детская игра, проектно-</w:t>
      </w:r>
      <w:r w:rsidRPr="00B43D07">
        <w:rPr>
          <w:sz w:val="28"/>
          <w:szCs w:val="28"/>
        </w:rPr>
        <w:t>поисковая деятельность взрослых с детьми, художественно – литературно</w:t>
      </w:r>
      <w:r w:rsidR="00BE50FF">
        <w:rPr>
          <w:sz w:val="28"/>
          <w:szCs w:val="28"/>
        </w:rPr>
        <w:t>е творчество, общение, творческая</w:t>
      </w:r>
      <w:r w:rsidRPr="00B43D07">
        <w:rPr>
          <w:sz w:val="28"/>
          <w:szCs w:val="28"/>
        </w:rPr>
        <w:t xml:space="preserve"> деятельность, средства эстетического воспитания.</w:t>
      </w:r>
    </w:p>
    <w:p w:rsidR="00F12C1F" w:rsidRPr="00B43D07" w:rsidRDefault="00F12C1F" w:rsidP="00F12C1F">
      <w:pPr>
        <w:pStyle w:val="a3"/>
        <w:spacing w:line="360" w:lineRule="auto"/>
        <w:jc w:val="both"/>
        <w:rPr>
          <w:sz w:val="28"/>
          <w:szCs w:val="28"/>
        </w:rPr>
      </w:pPr>
    </w:p>
    <w:p w:rsidR="00F12C1F" w:rsidRPr="004B6774" w:rsidRDefault="00F12C1F" w:rsidP="00F12C1F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B6774">
        <w:rPr>
          <w:b/>
          <w:sz w:val="28"/>
          <w:szCs w:val="28"/>
        </w:rPr>
        <w:t>Цель программы:</w:t>
      </w:r>
      <w:r w:rsidRPr="004B6774">
        <w:rPr>
          <w:color w:val="000000"/>
          <w:sz w:val="28"/>
          <w:szCs w:val="28"/>
        </w:rPr>
        <w:t xml:space="preserve"> создание оптимальных условий, обеспечивающих полноценный отдых детей, их оздоровление, нравственное и патриотическое воспитание, творческое развитие.</w:t>
      </w:r>
    </w:p>
    <w:p w:rsidR="00F12C1F" w:rsidRPr="004B6774" w:rsidRDefault="00F12C1F" w:rsidP="00F12C1F">
      <w:pPr>
        <w:shd w:val="clear" w:color="auto" w:fill="FFFFFF"/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B6774">
        <w:rPr>
          <w:b/>
          <w:sz w:val="28"/>
          <w:szCs w:val="28"/>
        </w:rPr>
        <w:t>Задачи:</w:t>
      </w:r>
    </w:p>
    <w:p w:rsidR="00F12C1F" w:rsidRDefault="00F12C1F" w:rsidP="00F12C1F">
      <w:pPr>
        <w:numPr>
          <w:ilvl w:val="0"/>
          <w:numId w:val="6"/>
        </w:numPr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4B6774">
        <w:rPr>
          <w:b/>
          <w:bCs/>
          <w:color w:val="000000"/>
          <w:sz w:val="28"/>
          <w:szCs w:val="28"/>
        </w:rPr>
        <w:t>Оздоровительные:</w:t>
      </w:r>
    </w:p>
    <w:p w:rsidR="00F12C1F" w:rsidRPr="003F38E6" w:rsidRDefault="00F12C1F" w:rsidP="00F12C1F">
      <w:pPr>
        <w:pStyle w:val="ac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3F38E6">
        <w:rPr>
          <w:color w:val="000000"/>
          <w:sz w:val="28"/>
          <w:szCs w:val="28"/>
        </w:rPr>
        <w:t>Создать условия для укрепления здоровья, физической выносливости;</w:t>
      </w:r>
    </w:p>
    <w:p w:rsidR="00F12C1F" w:rsidRPr="003F38E6" w:rsidRDefault="00F12C1F" w:rsidP="00F12C1F">
      <w:pPr>
        <w:pStyle w:val="ac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3F38E6">
        <w:rPr>
          <w:rStyle w:val="apple-converted-space"/>
          <w:color w:val="000000"/>
          <w:sz w:val="28"/>
          <w:szCs w:val="28"/>
        </w:rPr>
        <w:t> </w:t>
      </w:r>
      <w:r w:rsidRPr="003F38E6">
        <w:rPr>
          <w:color w:val="000000"/>
          <w:sz w:val="28"/>
          <w:szCs w:val="28"/>
        </w:rPr>
        <w:t>Вовлечь детей в активную спортивно-оздоровительную деятельность;</w:t>
      </w:r>
    </w:p>
    <w:p w:rsidR="00F12C1F" w:rsidRPr="003F38E6" w:rsidRDefault="00F12C1F" w:rsidP="00F12C1F">
      <w:pPr>
        <w:pStyle w:val="ac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3F38E6">
        <w:rPr>
          <w:rStyle w:val="apple-converted-space"/>
          <w:color w:val="000000"/>
          <w:sz w:val="28"/>
          <w:szCs w:val="28"/>
        </w:rPr>
        <w:t> </w:t>
      </w:r>
      <w:r w:rsidRPr="003F38E6">
        <w:rPr>
          <w:color w:val="000000"/>
          <w:sz w:val="28"/>
          <w:szCs w:val="28"/>
        </w:rPr>
        <w:t>Обеспечить длительное пребывание детей на воздухе;</w:t>
      </w:r>
    </w:p>
    <w:p w:rsidR="00F12C1F" w:rsidRPr="004B6774" w:rsidRDefault="00F12C1F" w:rsidP="00F12C1F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B6774">
        <w:rPr>
          <w:b/>
          <w:bCs/>
          <w:color w:val="000000"/>
          <w:sz w:val="28"/>
          <w:szCs w:val="28"/>
        </w:rPr>
        <w:t>Воспитательные:</w:t>
      </w:r>
    </w:p>
    <w:p w:rsidR="00F12C1F" w:rsidRPr="003F38E6" w:rsidRDefault="00F12C1F" w:rsidP="00F12C1F">
      <w:pPr>
        <w:pStyle w:val="ac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 w:rsidRPr="003F38E6">
        <w:rPr>
          <w:color w:val="000000"/>
          <w:sz w:val="28"/>
          <w:szCs w:val="28"/>
        </w:rPr>
        <w:t>Создать условия для личностного развития каждого ребёнка;</w:t>
      </w:r>
    </w:p>
    <w:p w:rsidR="00F12C1F" w:rsidRPr="003F38E6" w:rsidRDefault="00F12C1F" w:rsidP="00F12C1F">
      <w:pPr>
        <w:pStyle w:val="ac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 w:rsidRPr="003F38E6">
        <w:rPr>
          <w:color w:val="000000"/>
          <w:sz w:val="28"/>
          <w:szCs w:val="28"/>
        </w:rPr>
        <w:t>Создать условия способствующие формированию навыков здорового образа жизни;</w:t>
      </w:r>
    </w:p>
    <w:p w:rsidR="00F12C1F" w:rsidRPr="003F38E6" w:rsidRDefault="00F12C1F" w:rsidP="00F12C1F">
      <w:pPr>
        <w:pStyle w:val="ac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 w:rsidRPr="003F38E6">
        <w:rPr>
          <w:color w:val="000000"/>
          <w:sz w:val="28"/>
          <w:szCs w:val="28"/>
        </w:rPr>
        <w:t>Содействовать формированию активной жизненной позиции обучающихся;</w:t>
      </w:r>
    </w:p>
    <w:p w:rsidR="00F12C1F" w:rsidRPr="003F38E6" w:rsidRDefault="00F12C1F" w:rsidP="00F12C1F">
      <w:pPr>
        <w:pStyle w:val="ac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 w:rsidRPr="003F38E6">
        <w:rPr>
          <w:color w:val="000000"/>
          <w:sz w:val="28"/>
          <w:szCs w:val="28"/>
        </w:rPr>
        <w:t>Способствовать ознакомлению участников лагеря с духовным наследием своей малой Родины;</w:t>
      </w:r>
    </w:p>
    <w:p w:rsidR="00F12C1F" w:rsidRPr="003F38E6" w:rsidRDefault="00F12C1F" w:rsidP="00F12C1F">
      <w:pPr>
        <w:pStyle w:val="ac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 w:rsidRPr="003F38E6">
        <w:rPr>
          <w:color w:val="000000"/>
          <w:sz w:val="28"/>
          <w:szCs w:val="28"/>
        </w:rPr>
        <w:t>Создание условий для воспитания культуры общения.</w:t>
      </w:r>
    </w:p>
    <w:p w:rsidR="00F12C1F" w:rsidRPr="004B6774" w:rsidRDefault="00F12C1F" w:rsidP="00F12C1F">
      <w:pPr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 w:rsidRPr="004B6774">
        <w:rPr>
          <w:b/>
          <w:bCs/>
          <w:color w:val="000000"/>
          <w:sz w:val="28"/>
          <w:szCs w:val="28"/>
        </w:rPr>
        <w:t>Образовательные:</w:t>
      </w:r>
    </w:p>
    <w:p w:rsidR="00F12C1F" w:rsidRPr="003F38E6" w:rsidRDefault="00F12C1F" w:rsidP="00F12C1F">
      <w:pPr>
        <w:pStyle w:val="ac"/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3F38E6">
        <w:rPr>
          <w:color w:val="000000"/>
          <w:sz w:val="28"/>
          <w:szCs w:val="28"/>
        </w:rPr>
        <w:t>Создать условия для повышения уровня теоретической подготовки ребят в области истории, физики, астрономии, экологии, биологии;</w:t>
      </w:r>
    </w:p>
    <w:p w:rsidR="00F12C1F" w:rsidRPr="003F38E6" w:rsidRDefault="00F12C1F" w:rsidP="00F12C1F">
      <w:pPr>
        <w:pStyle w:val="ac"/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3F38E6">
        <w:rPr>
          <w:color w:val="000000"/>
          <w:sz w:val="28"/>
          <w:szCs w:val="28"/>
        </w:rPr>
        <w:t>Практическое совершенствование умений и навыков исследовательской деятельности;</w:t>
      </w:r>
    </w:p>
    <w:p w:rsidR="00F12C1F" w:rsidRPr="004B6774" w:rsidRDefault="00F12C1F" w:rsidP="00F12C1F">
      <w:pPr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 w:rsidRPr="004B6774">
        <w:rPr>
          <w:b/>
          <w:bCs/>
          <w:color w:val="000000"/>
          <w:sz w:val="28"/>
          <w:szCs w:val="28"/>
        </w:rPr>
        <w:t>Развивающие:</w:t>
      </w:r>
    </w:p>
    <w:p w:rsidR="00F12C1F" w:rsidRPr="003F38E6" w:rsidRDefault="00F12C1F" w:rsidP="00F12C1F">
      <w:pPr>
        <w:pStyle w:val="ac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 w:rsidRPr="003F38E6">
        <w:rPr>
          <w:color w:val="000000"/>
          <w:sz w:val="28"/>
          <w:szCs w:val="28"/>
        </w:rPr>
        <w:t>Развитие способности глубокого сосредоточения, созерцания наблюдаемого живого объекта в многообразии его жизненных проявлений;</w:t>
      </w:r>
    </w:p>
    <w:p w:rsidR="00F12C1F" w:rsidRPr="00F12C1F" w:rsidRDefault="00F12C1F" w:rsidP="00F12C1F">
      <w:pPr>
        <w:pStyle w:val="ac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 w:rsidRPr="003F38E6">
        <w:rPr>
          <w:color w:val="000000"/>
          <w:sz w:val="28"/>
          <w:szCs w:val="28"/>
        </w:rPr>
        <w:t xml:space="preserve">Создания условия для развития координированности и коммуникативности детского коллектива – через творческую </w:t>
      </w:r>
      <w:r w:rsidRPr="003F38E6">
        <w:rPr>
          <w:color w:val="000000"/>
          <w:sz w:val="28"/>
          <w:szCs w:val="28"/>
        </w:rPr>
        <w:lastRenderedPageBreak/>
        <w:t>самостоятельную, объединяющую деятельность детей в смешанных группах, через самоуправление.</w:t>
      </w:r>
    </w:p>
    <w:p w:rsidR="00F12C1F" w:rsidRDefault="00F12C1F" w:rsidP="00F12C1F">
      <w:pPr>
        <w:pStyle w:val="a3"/>
        <w:jc w:val="both"/>
        <w:rPr>
          <w:b/>
          <w:sz w:val="28"/>
          <w:szCs w:val="28"/>
          <w:u w:val="single"/>
        </w:rPr>
      </w:pPr>
      <w:r w:rsidRPr="00B43D07">
        <w:rPr>
          <w:b/>
          <w:sz w:val="28"/>
          <w:szCs w:val="28"/>
          <w:u w:val="single"/>
        </w:rPr>
        <w:t>Актуальность и значимость программы:</w:t>
      </w:r>
    </w:p>
    <w:p w:rsidR="00F12C1F" w:rsidRPr="00DF07E2" w:rsidRDefault="00F12C1F" w:rsidP="00F12C1F">
      <w:pPr>
        <w:pStyle w:val="a3"/>
        <w:spacing w:line="360" w:lineRule="auto"/>
        <w:jc w:val="both"/>
        <w:rPr>
          <w:sz w:val="28"/>
          <w:szCs w:val="28"/>
        </w:rPr>
      </w:pPr>
      <w:r w:rsidRPr="00DF07E2">
        <w:rPr>
          <w:sz w:val="28"/>
          <w:szCs w:val="28"/>
        </w:rPr>
        <w:t xml:space="preserve">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 </w:t>
      </w:r>
    </w:p>
    <w:p w:rsidR="00F12C1F" w:rsidRPr="00DF07E2" w:rsidRDefault="00F12C1F" w:rsidP="00F12C1F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           </w:t>
      </w:r>
      <w:r w:rsidRPr="00DF07E2">
        <w:rPr>
          <w:rStyle w:val="a7"/>
          <w:sz w:val="28"/>
          <w:szCs w:val="28"/>
        </w:rPr>
        <w:t>Гражданско-патриотическое воспитание</w:t>
      </w:r>
      <w:r w:rsidRPr="00DF07E2">
        <w:rPr>
          <w:sz w:val="28"/>
          <w:szCs w:val="28"/>
        </w:rPr>
        <w:t xml:space="preserve"> 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 Гражданско-патриотическое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  <w:r w:rsidRPr="00DF07E2">
        <w:rPr>
          <w:rStyle w:val="a7"/>
          <w:sz w:val="28"/>
          <w:szCs w:val="28"/>
        </w:rPr>
        <w:t xml:space="preserve"> </w:t>
      </w:r>
    </w:p>
    <w:p w:rsidR="00F12C1F" w:rsidRPr="00DF07E2" w:rsidRDefault="00F12C1F" w:rsidP="00F12C1F">
      <w:pPr>
        <w:spacing w:line="360" w:lineRule="auto"/>
        <w:ind w:firstLine="900"/>
        <w:jc w:val="both"/>
        <w:rPr>
          <w:sz w:val="28"/>
          <w:szCs w:val="28"/>
        </w:rPr>
      </w:pPr>
      <w:r w:rsidRPr="00DF07E2">
        <w:rPr>
          <w:sz w:val="28"/>
          <w:szCs w:val="28"/>
        </w:rPr>
        <w:t>Основная деятельно</w:t>
      </w:r>
      <w:r>
        <w:rPr>
          <w:sz w:val="28"/>
          <w:szCs w:val="28"/>
        </w:rPr>
        <w:t>сть лагеря дневного пребывания «Наследие</w:t>
      </w:r>
      <w:r w:rsidRPr="00DF07E2">
        <w:rPr>
          <w:sz w:val="28"/>
          <w:szCs w:val="28"/>
        </w:rPr>
        <w:t xml:space="preserve">» направлена на развитие личности ребенка и включение его в разнообразие человеческих отношений и межличностное общение со сверстниками. </w:t>
      </w:r>
    </w:p>
    <w:p w:rsidR="00F12C1F" w:rsidRPr="00DF07E2" w:rsidRDefault="00F12C1F" w:rsidP="00F12C1F">
      <w:pPr>
        <w:spacing w:line="360" w:lineRule="auto"/>
        <w:ind w:firstLine="900"/>
        <w:jc w:val="both"/>
        <w:rPr>
          <w:sz w:val="28"/>
          <w:szCs w:val="28"/>
        </w:rPr>
      </w:pPr>
      <w:r w:rsidRPr="00DF07E2">
        <w:rPr>
          <w:sz w:val="28"/>
          <w:szCs w:val="28"/>
        </w:rPr>
        <w:t>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F12C1F" w:rsidRDefault="00F12C1F" w:rsidP="00BE50FF">
      <w:pPr>
        <w:spacing w:line="360" w:lineRule="auto"/>
        <w:ind w:firstLine="900"/>
        <w:jc w:val="both"/>
        <w:rPr>
          <w:sz w:val="28"/>
          <w:szCs w:val="28"/>
        </w:rPr>
      </w:pPr>
      <w:r w:rsidRPr="00DF07E2">
        <w:rPr>
          <w:sz w:val="28"/>
          <w:szCs w:val="28"/>
        </w:rPr>
        <w:t>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CA54BE" w:rsidRPr="00CA54BE" w:rsidRDefault="00CA54BE" w:rsidP="00BA5F08">
      <w:pPr>
        <w:pStyle w:val="ac"/>
        <w:numPr>
          <w:ilvl w:val="0"/>
          <w:numId w:val="15"/>
        </w:numPr>
        <w:spacing w:line="360" w:lineRule="auto"/>
        <w:jc w:val="center"/>
        <w:rPr>
          <w:b/>
          <w:color w:val="000000"/>
          <w:sz w:val="28"/>
          <w:szCs w:val="28"/>
        </w:rPr>
      </w:pPr>
      <w:r w:rsidRPr="00CA54BE">
        <w:rPr>
          <w:b/>
          <w:color w:val="000000"/>
          <w:sz w:val="28"/>
          <w:szCs w:val="28"/>
        </w:rPr>
        <w:lastRenderedPageBreak/>
        <w:t>Кадровое обеспечение программы:</w:t>
      </w:r>
    </w:p>
    <w:p w:rsidR="00CA54BE" w:rsidRPr="005D22C8" w:rsidRDefault="00CA54BE" w:rsidP="00CA54BE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 w:rsidRPr="005D22C8">
        <w:rPr>
          <w:color w:val="000000"/>
          <w:sz w:val="28"/>
          <w:szCs w:val="28"/>
        </w:rPr>
        <w:t>Начальник лагеря.</w:t>
      </w:r>
    </w:p>
    <w:p w:rsidR="00CA54BE" w:rsidRPr="005D22C8" w:rsidRDefault="00CA54BE" w:rsidP="00CA54BE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 w:rsidRPr="005D22C8">
        <w:rPr>
          <w:color w:val="000000"/>
          <w:sz w:val="28"/>
          <w:szCs w:val="28"/>
        </w:rPr>
        <w:t xml:space="preserve">Воспитатель </w:t>
      </w:r>
    </w:p>
    <w:p w:rsidR="00CA54BE" w:rsidRDefault="00CA54BE" w:rsidP="00CA54BE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 w:rsidRPr="005D22C8">
        <w:rPr>
          <w:color w:val="000000"/>
          <w:sz w:val="28"/>
          <w:szCs w:val="28"/>
        </w:rPr>
        <w:t>Медицинский работник</w:t>
      </w:r>
      <w:r>
        <w:rPr>
          <w:color w:val="000000"/>
          <w:sz w:val="28"/>
          <w:szCs w:val="28"/>
        </w:rPr>
        <w:t xml:space="preserve"> </w:t>
      </w:r>
    </w:p>
    <w:p w:rsidR="00610566" w:rsidRPr="005D22C8" w:rsidRDefault="00610566" w:rsidP="00CA54BE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Технический персонал</w:t>
      </w:r>
    </w:p>
    <w:p w:rsidR="00CA54BE" w:rsidRPr="005D22C8" w:rsidRDefault="00CA54BE" w:rsidP="00CA54BE">
      <w:pPr>
        <w:spacing w:line="360" w:lineRule="auto"/>
        <w:rPr>
          <w:color w:val="000000"/>
          <w:sz w:val="28"/>
          <w:szCs w:val="28"/>
        </w:rPr>
      </w:pPr>
      <w:r w:rsidRPr="005D22C8">
        <w:rPr>
          <w:color w:val="000000"/>
          <w:sz w:val="28"/>
          <w:szCs w:val="28"/>
        </w:rPr>
        <w:t>Подбор начальника лагеря, воспитателей,</w:t>
      </w:r>
      <w:r w:rsidR="00BA5F08">
        <w:rPr>
          <w:color w:val="000000"/>
          <w:sz w:val="28"/>
          <w:szCs w:val="28"/>
        </w:rPr>
        <w:t xml:space="preserve"> </w:t>
      </w:r>
      <w:r w:rsidRPr="005D22C8">
        <w:rPr>
          <w:color w:val="000000"/>
          <w:sz w:val="28"/>
          <w:szCs w:val="28"/>
        </w:rPr>
        <w:t xml:space="preserve"> проводит администрация школы. Начальник лагеря определяет функциональные обязанности персонала, руководит св</w:t>
      </w:r>
      <w:r w:rsidR="00BE50FF">
        <w:rPr>
          <w:color w:val="000000"/>
          <w:sz w:val="28"/>
          <w:szCs w:val="28"/>
        </w:rPr>
        <w:t>о</w:t>
      </w:r>
      <w:r w:rsidRPr="005D22C8">
        <w:rPr>
          <w:color w:val="000000"/>
          <w:sz w:val="28"/>
          <w:szCs w:val="28"/>
        </w:rPr>
        <w:t>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CA54BE" w:rsidRPr="005D22C8" w:rsidRDefault="00CA54BE" w:rsidP="00CA54BE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D22C8">
        <w:rPr>
          <w:color w:val="000000"/>
          <w:sz w:val="28"/>
          <w:szCs w:val="28"/>
        </w:rPr>
        <w:t>оспитатель проводит воспитательную работу, организует активный отдых учащихся, несет ответственность за жизнь и здоровье воспитанников, следит за исполнением программы смены лагеря.</w:t>
      </w:r>
    </w:p>
    <w:p w:rsidR="00CA54BE" w:rsidRPr="005D22C8" w:rsidRDefault="00CA54BE" w:rsidP="00CA54BE">
      <w:pPr>
        <w:spacing w:line="360" w:lineRule="auto"/>
        <w:rPr>
          <w:color w:val="000000"/>
          <w:sz w:val="28"/>
          <w:szCs w:val="28"/>
        </w:rPr>
      </w:pPr>
      <w:r w:rsidRPr="005D22C8">
        <w:rPr>
          <w:color w:val="000000"/>
          <w:sz w:val="28"/>
          <w:szCs w:val="28"/>
        </w:rPr>
        <w:t>Медицинский работник осуществляет периодический контроль за санитарным состоянием лагеря, проведение спортивных мероприятий, мониторинга здоровья.</w:t>
      </w:r>
    </w:p>
    <w:p w:rsidR="00CA54BE" w:rsidRPr="005D22C8" w:rsidRDefault="00CA54BE" w:rsidP="00CA54BE">
      <w:pPr>
        <w:spacing w:line="360" w:lineRule="auto"/>
        <w:rPr>
          <w:color w:val="000000"/>
          <w:sz w:val="28"/>
          <w:szCs w:val="28"/>
        </w:rPr>
      </w:pPr>
      <w:r w:rsidRPr="005D22C8">
        <w:rPr>
          <w:color w:val="000000"/>
          <w:sz w:val="28"/>
          <w:szCs w:val="28"/>
        </w:rPr>
        <w:t>Воспитатели организуют воспитательную работу, отвечают за жизнь и безопасность ее участников.</w:t>
      </w:r>
      <w:r w:rsidR="00610566">
        <w:rPr>
          <w:color w:val="000000"/>
          <w:sz w:val="28"/>
          <w:szCs w:val="28"/>
        </w:rPr>
        <w:t xml:space="preserve"> </w:t>
      </w:r>
      <w:r w:rsidRPr="005D22C8">
        <w:rPr>
          <w:color w:val="000000"/>
          <w:sz w:val="28"/>
          <w:szCs w:val="28"/>
        </w:rPr>
        <w:t xml:space="preserve">Функции </w:t>
      </w:r>
      <w:r w:rsidR="00610566">
        <w:rPr>
          <w:color w:val="000000"/>
          <w:sz w:val="28"/>
          <w:szCs w:val="28"/>
        </w:rPr>
        <w:t>воспитателя</w:t>
      </w:r>
      <w:r w:rsidRPr="005D22C8">
        <w:rPr>
          <w:color w:val="000000"/>
          <w:sz w:val="28"/>
          <w:szCs w:val="28"/>
        </w:rPr>
        <w:t xml:space="preserve"> заключаются в полной организации жизнедеятельности своего отряда: дежурство, труд по самообслуживанию, организац</w:t>
      </w:r>
      <w:r w:rsidR="00610566">
        <w:rPr>
          <w:color w:val="000000"/>
          <w:sz w:val="28"/>
          <w:szCs w:val="28"/>
        </w:rPr>
        <w:t>ия участия в мероприятиях. Воспитатель</w:t>
      </w:r>
      <w:r w:rsidRPr="005D22C8">
        <w:rPr>
          <w:color w:val="000000"/>
          <w:sz w:val="28"/>
          <w:szCs w:val="28"/>
        </w:rPr>
        <w:t xml:space="preserve"> несет персональную ответственность за жизнь и здоровье каждого ребенка своего отряда.</w:t>
      </w:r>
    </w:p>
    <w:p w:rsidR="00CA54BE" w:rsidRPr="005D22C8" w:rsidRDefault="00CA54BE" w:rsidP="00CA54BE">
      <w:pPr>
        <w:spacing w:line="360" w:lineRule="auto"/>
        <w:rPr>
          <w:color w:val="000000"/>
          <w:sz w:val="28"/>
          <w:szCs w:val="28"/>
        </w:rPr>
      </w:pPr>
      <w:r w:rsidRPr="005D22C8">
        <w:rPr>
          <w:color w:val="000000"/>
          <w:sz w:val="28"/>
          <w:szCs w:val="28"/>
        </w:rPr>
        <w:t xml:space="preserve">Обязанности </w:t>
      </w:r>
      <w:r w:rsidR="00610566">
        <w:rPr>
          <w:color w:val="000000"/>
          <w:sz w:val="28"/>
          <w:szCs w:val="28"/>
        </w:rPr>
        <w:t>технического</w:t>
      </w:r>
      <w:r w:rsidRPr="005D22C8">
        <w:rPr>
          <w:color w:val="000000"/>
          <w:sz w:val="28"/>
          <w:szCs w:val="28"/>
        </w:rPr>
        <w:t xml:space="preserve"> персонала определяются начальником лагеря.</w:t>
      </w:r>
    </w:p>
    <w:p w:rsidR="00CA54BE" w:rsidRDefault="00CA54BE" w:rsidP="00CA54BE">
      <w:pPr>
        <w:spacing w:line="360" w:lineRule="auto"/>
        <w:rPr>
          <w:color w:val="000000"/>
          <w:sz w:val="28"/>
          <w:szCs w:val="28"/>
        </w:rPr>
      </w:pPr>
      <w:r w:rsidRPr="005D22C8">
        <w:rPr>
          <w:color w:val="000000"/>
          <w:sz w:val="28"/>
          <w:szCs w:val="28"/>
        </w:rPr>
        <w:t>Начальник и воспитатели 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610566" w:rsidRDefault="00610566" w:rsidP="00CA54BE">
      <w:pPr>
        <w:spacing w:line="360" w:lineRule="auto"/>
        <w:rPr>
          <w:color w:val="000000"/>
          <w:sz w:val="28"/>
          <w:szCs w:val="28"/>
        </w:rPr>
      </w:pPr>
    </w:p>
    <w:p w:rsidR="00610566" w:rsidRDefault="00610566" w:rsidP="00CA54BE">
      <w:pPr>
        <w:spacing w:line="360" w:lineRule="auto"/>
        <w:rPr>
          <w:color w:val="000000"/>
          <w:sz w:val="28"/>
          <w:szCs w:val="28"/>
        </w:rPr>
      </w:pPr>
    </w:p>
    <w:p w:rsidR="001A0F96" w:rsidRDefault="001A0F96" w:rsidP="00CA54BE">
      <w:pPr>
        <w:spacing w:line="360" w:lineRule="auto"/>
        <w:rPr>
          <w:color w:val="000000"/>
          <w:sz w:val="28"/>
          <w:szCs w:val="28"/>
        </w:rPr>
      </w:pPr>
    </w:p>
    <w:p w:rsidR="001A0F96" w:rsidRPr="001A0F96" w:rsidRDefault="001A0F96" w:rsidP="001A0F96">
      <w:pPr>
        <w:spacing w:line="360" w:lineRule="auto"/>
        <w:ind w:left="720"/>
        <w:rPr>
          <w:b/>
          <w:color w:val="000000"/>
          <w:sz w:val="28"/>
          <w:szCs w:val="28"/>
        </w:rPr>
      </w:pPr>
      <w:r w:rsidRPr="001A0F96">
        <w:rPr>
          <w:b/>
          <w:color w:val="000000"/>
          <w:sz w:val="28"/>
          <w:szCs w:val="28"/>
        </w:rPr>
        <w:lastRenderedPageBreak/>
        <w:t>4.</w:t>
      </w:r>
      <w:r>
        <w:rPr>
          <w:b/>
          <w:color w:val="000000"/>
          <w:sz w:val="28"/>
          <w:szCs w:val="28"/>
        </w:rPr>
        <w:t xml:space="preserve">  Взаимодействие с другими учреждениями и организациями.</w:t>
      </w:r>
    </w:p>
    <w:p w:rsidR="002B5BB5" w:rsidRPr="00EE2126" w:rsidRDefault="002B5BB5" w:rsidP="00EE2126">
      <w:pPr>
        <w:jc w:val="center"/>
        <w:rPr>
          <w:rFonts w:ascii="Courier New" w:hAnsi="Courier New" w:cs="Courier New"/>
          <w:b/>
          <w:bCs/>
          <w:color w:val="00B050"/>
          <w:sz w:val="48"/>
          <w:szCs w:val="48"/>
        </w:rPr>
      </w:pPr>
      <w:r w:rsidRPr="00EE2126">
        <w:rPr>
          <w:rFonts w:ascii="Courier New" w:hAnsi="Courier New" w:cs="Courier New"/>
          <w:b/>
          <w:bCs/>
          <w:color w:val="00B050"/>
          <w:sz w:val="48"/>
          <w:szCs w:val="48"/>
        </w:rPr>
        <w:t>Организация взаимодействия летнего оздоровительного лагеря с дневным пребыванием детей «</w:t>
      </w:r>
      <w:r w:rsidR="00BE50FF">
        <w:rPr>
          <w:rFonts w:ascii="Courier New" w:hAnsi="Courier New" w:cs="Courier New"/>
          <w:b/>
          <w:bCs/>
          <w:color w:val="00B050"/>
          <w:sz w:val="48"/>
          <w:szCs w:val="48"/>
        </w:rPr>
        <w:t>Наследие</w:t>
      </w:r>
      <w:r w:rsidRPr="00EE2126">
        <w:rPr>
          <w:rFonts w:ascii="Courier New" w:hAnsi="Courier New" w:cs="Courier New"/>
          <w:b/>
          <w:bCs/>
          <w:color w:val="00B050"/>
          <w:sz w:val="48"/>
          <w:szCs w:val="48"/>
        </w:rPr>
        <w:t>»</w:t>
      </w:r>
    </w:p>
    <w:p w:rsidR="002B5BB5" w:rsidRPr="00EE2126" w:rsidRDefault="002B5BB5" w:rsidP="002B5BB5">
      <w:pPr>
        <w:jc w:val="center"/>
        <w:rPr>
          <w:rFonts w:ascii="Courier New" w:hAnsi="Courier New" w:cs="Courier New"/>
          <w:b/>
          <w:bCs/>
          <w:color w:val="00B050"/>
          <w:sz w:val="48"/>
          <w:szCs w:val="48"/>
        </w:rPr>
      </w:pPr>
      <w:r w:rsidRPr="00EE2126">
        <w:rPr>
          <w:rFonts w:ascii="Courier New" w:hAnsi="Courier New" w:cs="Courier New"/>
          <w:b/>
          <w:bCs/>
          <w:color w:val="00B050"/>
          <w:sz w:val="48"/>
          <w:szCs w:val="48"/>
        </w:rPr>
        <w:t xml:space="preserve"> с социумом</w:t>
      </w:r>
    </w:p>
    <w:p w:rsidR="002B5BB5" w:rsidRDefault="002B5BB5" w:rsidP="002B5BB5">
      <w:r>
        <w:t xml:space="preserve"> </w:t>
      </w:r>
    </w:p>
    <w:p w:rsidR="002B5BB5" w:rsidRDefault="00442793" w:rsidP="002B5BB5">
      <w:r>
        <w:rPr>
          <w:noProof/>
        </w:rPr>
        <w:pict>
          <v:line id="_x0000_s1074" style="position:absolute;flip:y;z-index:251655168" from="327.85pt,308.85pt" to="382.35pt,308.85pt" strokecolor="#0070c0" strokeweight="2.25pt">
            <v:stroke endarrow="block"/>
            <v:imagedata embosscolor="shadow add(51)"/>
            <v:shadow on="t" type="perspective" color="#205867" opacity=".5" offset="1pt" offset2="-3pt"/>
            <o:extrusion v:ext="view" backdepth="1in" type="perspective"/>
          </v:line>
        </w:pict>
      </w:r>
      <w:r>
        <w:rPr>
          <w:noProof/>
        </w:rPr>
        <w:pict>
          <v:line id="_x0000_s1101" style="position:absolute;flip:x;z-index:251662336" from="90.95pt,324.25pt" to="151.15pt,356.55pt" strokecolor="#0070c0" strokeweight="2.25pt">
            <v:stroke endarrow="block"/>
            <v:imagedata embosscolor="shadow add(51)"/>
            <v:shadow on="t" type="perspective" color="#205867" opacity=".5" offset="1pt" offset2="-3pt"/>
            <o:extrusion v:ext="view" backdepth="1in" type="perspective"/>
          </v:line>
        </w:pict>
      </w:r>
      <w:r>
        <w:rPr>
          <w:noProof/>
        </w:rPr>
        <w:pict>
          <v:oval id="_x0000_s1054" style="position:absolute;margin-left:2in;margin-top:174.85pt;width:189pt;height:3in;z-index:251650048" fillcolor="#92cddc" strokecolor="#0070c0" strokeweight="2.25pt">
            <v:fill color2="#daeef3" angle="-45" focus="-50%" type="gradient"/>
            <v:imagedata embosscolor="shadow add(51)"/>
            <v:shadow on="t" type="perspective" color="#205867" opacity=".5" offset="1pt" offset2="-3pt"/>
            <o:extrusion v:ext="view" backdepth="1in" type="perspective"/>
            <v:textbox style="mso-next-textbox:#_x0000_s1054">
              <w:txbxContent>
                <w:p w:rsidR="00C06F87" w:rsidRPr="000F6C92" w:rsidRDefault="00C06F87" w:rsidP="002B5B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F6C92">
                    <w:rPr>
                      <w:b/>
                      <w:sz w:val="28"/>
                      <w:szCs w:val="28"/>
                    </w:rPr>
                    <w:t>Летний оздоровительный пришкольный лагерь с дневным пребыванием детей  «</w:t>
                  </w:r>
                  <w:r w:rsidR="00E92A3C">
                    <w:rPr>
                      <w:b/>
                      <w:sz w:val="28"/>
                      <w:szCs w:val="28"/>
                    </w:rPr>
                    <w:t>НАСЛЕДИЕ</w:t>
                  </w:r>
                  <w:r w:rsidRPr="000F6C92">
                    <w:rPr>
                      <w:b/>
                      <w:sz w:val="28"/>
                      <w:szCs w:val="28"/>
                    </w:rPr>
                    <w:t xml:space="preserve">»  </w:t>
                  </w:r>
                </w:p>
                <w:p w:rsidR="00C06F87" w:rsidRDefault="00E92A3C" w:rsidP="002B5BB5"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FC16CB">
                    <w:rPr>
                      <w:b/>
                      <w:sz w:val="28"/>
                      <w:szCs w:val="28"/>
                    </w:rPr>
                    <w:t>МБОУ ООШ № 3</w:t>
                  </w:r>
                </w:p>
              </w:txbxContent>
            </v:textbox>
          </v:oval>
        </w:pict>
      </w:r>
      <w:r w:rsidR="002B5BB5" w:rsidRPr="00135D04">
        <w:t xml:space="preserve"> </w:t>
      </w:r>
      <w:r w:rsidR="002B5BB5">
        <w:t xml:space="preserve">  </w:t>
      </w:r>
      <w:r>
        <w:pict>
          <v:group id="_x0000_s1026" editas="canvas" style="width:490.35pt;height:317.9pt;mso-position-horizontal-relative:char;mso-position-vertical-relative:line" coordorigin="1788,4926" coordsize="7692,492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88;top:4926;width:7692;height:4922" o:preferrelative="f">
              <v:fill o:detectmouseclick="t"/>
              <v:path o:extrusionok="t" o:connecttype="none"/>
              <o:lock v:ext="edit" text="t"/>
            </v:shape>
            <v:line id="_x0000_s1029" style="position:absolute;flip:y" from="6931,7948" to="7794,8514" strokecolor="#0070c0" strokeweight="2.25pt">
              <v:stroke endarrow="block"/>
              <v:imagedata embosscolor="shadow add(51)"/>
              <v:shadow on="t" type="perspective" color="#205867" opacity=".5" offset="1pt" offset2="-3pt"/>
              <o:extrusion v:ext="view" backdepth="1in" type="perspective"/>
            </v:line>
            <v:line id="_x0000_s1031" style="position:absolute;flip:x y" from="4703,6261" to="5024,7554" strokecolor="#0070c0" strokeweight="2.25pt">
              <v:stroke endarrow="block"/>
              <v:imagedata embosscolor="shadow add(51)"/>
              <v:shadow on="t" type="perspective" color="#205867" opacity=".5" offset="1pt" offset2="-3pt"/>
              <o:extrusion v:ext="view" backdepth="1in" type="perspective"/>
            </v:line>
            <v:rect id="_x0000_s1066" style="position:absolute;left:1788;top:6453;width:1977;height:696" fillcolor="#92cddc" strokecolor="#0070c0" strokeweight="2.25pt">
              <v:fill color2="#daeef3" angle="-45" focus="-50%" type="gradient"/>
              <v:imagedata embosscolor="shadow add(51)"/>
              <v:shadow on="t" type="perspective" color="#205867" opacity=".5" offset="1pt" offset2="-3pt"/>
              <o:extrusion v:ext="view" backdepth="1in" type="perspective"/>
              <v:textbox style="mso-next-textbox:#_x0000_s1066">
                <w:txbxContent>
                  <w:p w:rsidR="00C06F87" w:rsidRDefault="00FC16CB" w:rsidP="00720E1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ФОК «Дружба»</w:t>
                    </w:r>
                  </w:p>
                  <w:p w:rsidR="00720E1C" w:rsidRPr="00D84432" w:rsidRDefault="00720E1C" w:rsidP="00720E1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г.Советск</w:t>
                    </w:r>
                  </w:p>
                </w:txbxContent>
              </v:textbox>
            </v:rect>
            <v:rect id="_x0000_s1068" style="position:absolute;left:7794;top:7642;width:1686;height:1171" fillcolor="#92cddc" strokecolor="#0070c0" strokeweight="2.25pt">
              <v:fill color2="#daeef3" angle="-45" focus="-50%" type="gradient"/>
              <v:imagedata embosscolor="shadow add(51)"/>
              <v:shadow on="t" type="perspective" color="#205867" opacity=".5" offset="1pt" offset2="-3pt"/>
              <o:extrusion v:ext="view" backdepth="1in" type="perspective"/>
              <v:textbox style="mso-next-textbox:#_x0000_s1068">
                <w:txbxContent>
                  <w:p w:rsidR="004B1B3F" w:rsidRPr="004B1B3F" w:rsidRDefault="004B1B3F" w:rsidP="00720E1C">
                    <w:pPr>
                      <w:jc w:val="center"/>
                      <w:rPr>
                        <w:rStyle w:val="apple-converted-space"/>
                        <w:b/>
                      </w:rPr>
                    </w:pPr>
                    <w:r w:rsidRPr="004B1B3F">
                      <w:rPr>
                        <w:b/>
                      </w:rPr>
                      <w:t>Свято-Елисаветинский</w:t>
                    </w:r>
                    <w:r w:rsidRPr="004B1B3F">
                      <w:rPr>
                        <w:b/>
                        <w:shd w:val="clear" w:color="auto" w:fill="FFFFFF"/>
                      </w:rPr>
                      <w:t xml:space="preserve"> </w:t>
                    </w:r>
                    <w:r w:rsidRPr="004B1B3F">
                      <w:rPr>
                        <w:b/>
                      </w:rPr>
                      <w:t>женский</w:t>
                    </w:r>
                    <w:r w:rsidRPr="004B1B3F">
                      <w:rPr>
                        <w:rStyle w:val="apple-converted-space"/>
                        <w:b/>
                      </w:rPr>
                      <w:t> </w:t>
                    </w:r>
                  </w:p>
                  <w:p w:rsidR="004B1B3F" w:rsidRPr="004B1B3F" w:rsidRDefault="004B1B3F" w:rsidP="00720E1C">
                    <w:pPr>
                      <w:jc w:val="center"/>
                      <w:rPr>
                        <w:b/>
                      </w:rPr>
                    </w:pPr>
                    <w:r w:rsidRPr="004B1B3F">
                      <w:rPr>
                        <w:b/>
                        <w:bCs/>
                      </w:rPr>
                      <w:t>монастырь</w:t>
                    </w:r>
                  </w:p>
                </w:txbxContent>
              </v:textbox>
            </v:rect>
            <v:rect id="_x0000_s1087" style="position:absolute;left:5704;top:5446;width:1687;height:697" fillcolor="#92cddc" strokecolor="#0070c0" strokeweight="2.25pt">
              <v:fill color2="#daeef3" angle="-45" focus="-50%" type="gradient"/>
              <v:imagedata embosscolor="shadow add(51)"/>
              <v:shadow on="t" type="perspective" color="#205867" opacity=".5" offset="1pt" offset2="-3pt"/>
              <o:extrusion v:ext="view" backdepth="1in" type="perspective"/>
              <v:textbox style="mso-next-textbox:#_x0000_s1087">
                <w:txbxContent>
                  <w:p w:rsidR="006650A5" w:rsidRPr="00D84432" w:rsidRDefault="006650A5" w:rsidP="00720E1C">
                    <w:pPr>
                      <w:jc w:val="center"/>
                      <w:rPr>
                        <w:b/>
                      </w:rPr>
                    </w:pPr>
                    <w:r w:rsidRPr="00D84432">
                      <w:rPr>
                        <w:b/>
                      </w:rPr>
                      <w:t>Школьная библиотека</w:t>
                    </w:r>
                  </w:p>
                </w:txbxContent>
              </v:textbox>
            </v:rect>
            <v:line id="_x0000_s1089" style="position:absolute;flip:y" from="6074,6143" to="6445,8115" strokecolor="#0070c0" strokeweight="2.25pt">
              <v:stroke endarrow="block"/>
              <v:imagedata embosscolor="shadow add(51)"/>
              <v:shadow on="t" type="perspective" color="#205867" opacity=".5" offset="1pt" offset2="-3pt"/>
              <o:extrusion v:ext="view" backdepth="1in" type="perspective"/>
            </v:line>
            <v:line id="_x0000_s1090" style="position:absolute;flip:x y" from="3215,7149" to="4262,8116" strokecolor="#0070c0" strokeweight="2.25pt">
              <v:stroke endarrow="block"/>
              <v:imagedata embosscolor="shadow add(51)"/>
              <v:shadow on="t" type="perspective" color="#205867" opacity=".5" offset="1pt" offset2="-3pt"/>
              <o:extrusion v:ext="view" backdepth="1in" type="perspective"/>
            </v:line>
            <v:rect id="_x0000_s1092" style="position:absolute;left:7697;top:6239;width:1693;height:910" fillcolor="#92cddc" strokecolor="#0070c0" strokeweight="2.25pt">
              <v:fill color2="#daeef3" angle="-45" focus="-50%" type="gradient"/>
              <v:imagedata embosscolor="shadow add(51)"/>
              <v:shadow on="t" type="perspective" color="#205867" opacity=".5" offset="1pt" offset2="-3pt"/>
              <o:extrusion v:ext="view" backdepth="1in" type="perspective"/>
              <v:textbox>
                <w:txbxContent>
                  <w:p w:rsidR="006314E2" w:rsidRDefault="006314E2" w:rsidP="00720E1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Ресурсный центр</w:t>
                    </w:r>
                  </w:p>
                  <w:p w:rsidR="006314E2" w:rsidRPr="000F6C92" w:rsidRDefault="006314E2" w:rsidP="00720E1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г. Советска</w:t>
                    </w:r>
                  </w:p>
                  <w:p w:rsidR="006314E2" w:rsidRDefault="006314E2" w:rsidP="00720E1C"/>
                </w:txbxContent>
              </v:textbox>
            </v:rect>
            <v:rect id="_x0000_s1093" style="position:absolute;left:1788;top:8176;width:1553;height:836" fillcolor="#92cddc" strokecolor="#0070c0" strokeweight="2.25pt">
              <v:fill color2="#daeef3" angle="-45" focus="-50%" type="gradient"/>
              <v:imagedata embosscolor="shadow add(51)"/>
              <v:shadow on="t" type="perspective" color="#205867" opacity=".5" offset="1pt" offset2="-3pt"/>
              <o:extrusion v:ext="view" backdepth="1in" type="perspective"/>
              <v:textbox style="mso-next-textbox:#_x0000_s1093">
                <w:txbxContent>
                  <w:p w:rsidR="00720E1C" w:rsidRDefault="00720E1C" w:rsidP="00720E1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Пожарная часть</w:t>
                    </w:r>
                  </w:p>
                  <w:p w:rsidR="00720E1C" w:rsidRPr="00153016" w:rsidRDefault="00720E1C" w:rsidP="00720E1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г. Советск</w:t>
                    </w:r>
                  </w:p>
                </w:txbxContent>
              </v:textbox>
            </v:rect>
            <v:line id="_x0000_s1094" style="position:absolute;flip:x y" from="3341,8813" to="4047,8814" strokecolor="#0070c0" strokeweight="2.25pt">
              <v:stroke endarrow="block"/>
              <v:imagedata embosscolor="shadow add(51)"/>
              <v:shadow on="t" type="perspective" color="#205867" opacity=".5" offset="1pt" offset2="-3pt"/>
              <o:extrusion v:ext="view" backdepth="1in" type="perspective"/>
            </v:line>
            <v:line id="_x0000_s1099" style="position:absolute;flip:y" from="6572,6772" to="7697,7948" strokecolor="#0070c0" strokeweight="2.25pt">
              <v:stroke endarrow="block"/>
              <v:imagedata embosscolor="shadow add(51)"/>
              <v:shadow on="t" type="perspective" color="#205867" opacity=".5" offset="1pt" offset2="-3pt"/>
              <o:extrusion v:ext="view" backdepth="1in" type="perspective"/>
            </v:line>
            <v:rect id="_x0000_s1060" style="position:absolute;left:7786;top:9151;width:1694;height:697" fillcolor="#92cddc" strokecolor="#0070c0" strokeweight="2.25pt">
              <v:fill color2="#daeef3" angle="-45" focus="-50%" type="gradient"/>
              <v:imagedata embosscolor="shadow add(51)"/>
              <v:shadow on="t" type="perspective" color="#205867" opacity=".5" offset="1pt" offset2="-3pt"/>
              <o:extrusion v:ext="view" backdepth="1in" type="perspective"/>
              <v:textbox>
                <w:txbxContent>
                  <w:p w:rsidR="00FC16CB" w:rsidRDefault="00FC16CB" w:rsidP="002B5BB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Детская</w:t>
                    </w:r>
                  </w:p>
                  <w:p w:rsidR="00C06F87" w:rsidRPr="000F6C92" w:rsidRDefault="00C06F87" w:rsidP="002B5BB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библиотека</w:t>
                    </w:r>
                  </w:p>
                  <w:p w:rsidR="00C06F87" w:rsidRDefault="00C06F87" w:rsidP="002B5BB5"/>
                </w:txbxContent>
              </v:textbox>
            </v:rect>
            <v:rect id="_x0000_s1096" style="position:absolute;left:3040;top:5104;width:2118;height:1157" fillcolor="#92cddc" strokecolor="#0070c0" strokeweight="2.25pt">
              <v:fill color2="#daeef3" angle="-45" focus="-50%" type="gradient"/>
              <v:imagedata embosscolor="shadow add(51)"/>
              <v:shadow on="t" type="perspective" color="#205867" opacity=".5" offset="1pt" offset2="-3pt"/>
              <o:extrusion v:ext="view" backdepth="1in" type="perspective"/>
              <v:textbox>
                <w:txbxContent>
                  <w:p w:rsidR="00720E1C" w:rsidRPr="00D84432" w:rsidRDefault="00720E1C" w:rsidP="00720E1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Отдел администрации по культуре и спорту  г.Советска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B5BB5" w:rsidRDefault="00442793" w:rsidP="002B5BB5">
      <w:r>
        <w:rPr>
          <w:noProof/>
        </w:rPr>
        <w:pict>
          <v:rect id="_x0000_s1100" style="position:absolute;margin-left:-8.05pt;margin-top:1.75pt;width:99pt;height:54pt;z-index:251661312" fillcolor="#92cddc" strokecolor="#0070c0" strokeweight="2.25pt">
            <v:fill color2="#daeef3" angle="-45" focus="-50%" type="gradient"/>
            <v:imagedata embosscolor="shadow add(51)"/>
            <v:shadow on="t" type="perspective" color="#205867" opacity=".5" offset="1pt" offset2="-3pt"/>
            <o:extrusion v:ext="view" backdepth="1in" type="perspective"/>
            <v:textbox style="mso-next-textbox:#_x0000_s1100">
              <w:txbxContent>
                <w:p w:rsidR="00B63545" w:rsidRDefault="00B63545" w:rsidP="00B6354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ГИБДД</w:t>
                  </w:r>
                </w:p>
                <w:p w:rsidR="00B63545" w:rsidRPr="00153016" w:rsidRDefault="00B63545" w:rsidP="00B6354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г. Советск</w:t>
                  </w:r>
                </w:p>
              </w:txbxContent>
            </v:textbox>
          </v:rect>
        </w:pict>
      </w:r>
    </w:p>
    <w:p w:rsidR="002B5BB5" w:rsidRDefault="00442793" w:rsidP="002B5BB5">
      <w:r>
        <w:rPr>
          <w:noProof/>
        </w:rPr>
        <w:pict>
          <v:line id="_x0000_s1071" style="position:absolute;flip:x;z-index:251653120" from="76.7pt,2.9pt" to="166.1pt,112.3pt" strokecolor="#0070c0" strokeweight="2.25pt">
            <v:stroke endarrow="block"/>
            <v:imagedata embosscolor="shadow add(51)"/>
            <v:shadow on="t" type="perspective" color="#205867" opacity=".5" offset="1pt" offset2="-3pt"/>
            <o:extrusion v:ext="view" backdepth="1in" type="perspective"/>
          </v:line>
        </w:pict>
      </w:r>
    </w:p>
    <w:p w:rsidR="002B5BB5" w:rsidRDefault="00442793" w:rsidP="002B5BB5">
      <w:r>
        <w:rPr>
          <w:noProof/>
        </w:rPr>
        <w:pict>
          <v:line id="_x0000_s1095" style="position:absolute;z-index:251658240" from="301.25pt,2.95pt" to="391.35pt,72.4pt" strokecolor="#0070c0" strokeweight="2.25pt">
            <v:stroke endarrow="block"/>
            <v:imagedata embosscolor="shadow add(51)"/>
            <v:shadow on="t" type="perspective" color="#205867" opacity=".5" offset="1pt" offset2="-3pt"/>
            <o:extrusion v:ext="view" backdepth="1in" type="perspective"/>
          </v:line>
        </w:pict>
      </w:r>
    </w:p>
    <w:p w:rsidR="002B5BB5" w:rsidRDefault="00442793" w:rsidP="00720E1C">
      <w:pPr>
        <w:tabs>
          <w:tab w:val="left" w:pos="6153"/>
        </w:tabs>
      </w:pPr>
      <w:r>
        <w:rPr>
          <w:noProof/>
        </w:rPr>
        <w:pict>
          <v:line id="_x0000_s1097" style="position:absolute;z-index:251660288" from="273.2pt,8pt" to="327.85pt,127.7pt" strokecolor="#0070c0" strokeweight="2.25pt">
            <v:stroke endarrow="block"/>
            <v:imagedata embosscolor="shadow add(51)"/>
            <v:shadow on="t" type="perspective" color="#205867" opacity=".5" offset="1pt" offset2="-3pt"/>
            <o:extrusion v:ext="view" backdepth="1in" type="perspective"/>
          </v:line>
        </w:pict>
      </w:r>
      <w:r w:rsidR="00720E1C">
        <w:tab/>
      </w:r>
    </w:p>
    <w:p w:rsidR="002B5BB5" w:rsidRDefault="00442793" w:rsidP="002B5BB5">
      <w:r>
        <w:rPr>
          <w:noProof/>
        </w:rPr>
        <w:pict>
          <v:line id="_x0000_s1103" style="position:absolute;flip:x;z-index:251664384" from="170.65pt,.55pt" to="218.65pt,146.5pt" strokecolor="#0070c0" strokeweight="2.25pt">
            <v:stroke endarrow="block"/>
            <v:imagedata embosscolor="shadow add(51)"/>
            <v:shadow on="t" type="perspective" color="#205867" opacity=".5" offset="1pt" offset2="-3pt"/>
            <o:extrusion v:ext="view" backdepth="1in" type="perspective"/>
          </v:line>
        </w:pict>
      </w:r>
    </w:p>
    <w:p w:rsidR="002B5BB5" w:rsidRDefault="00442793" w:rsidP="002B5BB5">
      <w:r>
        <w:rPr>
          <w:noProof/>
        </w:rPr>
        <w:pict>
          <v:rect id="_x0000_s1091" style="position:absolute;margin-left:391.35pt;margin-top:10.25pt;width:99pt;height:54pt;z-index:251657216" fillcolor="#92cddc" strokecolor="#0070c0" strokeweight="2.25pt">
            <v:fill color2="#daeef3" angle="-45" focus="-50%" type="gradient"/>
            <v:imagedata embosscolor="shadow add(51)"/>
            <v:shadow on="t" type="perspective" color="#205867" opacity=".5" offset="1pt" offset2="-3pt"/>
            <o:extrusion v:ext="view" backdepth="1in" type="perspective"/>
            <v:textbox style="mso-next-textbox:#_x0000_s1091">
              <w:txbxContent>
                <w:p w:rsidR="006314E2" w:rsidRDefault="006314E2" w:rsidP="006314E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Музей</w:t>
                  </w:r>
                </w:p>
                <w:p w:rsidR="006314E2" w:rsidRPr="00153016" w:rsidRDefault="006314E2" w:rsidP="006314E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военной техники </w:t>
                  </w:r>
                </w:p>
              </w:txbxContent>
            </v:textbox>
          </v:rect>
        </w:pict>
      </w:r>
    </w:p>
    <w:p w:rsidR="002B5BB5" w:rsidRDefault="002B5BB5" w:rsidP="002B5BB5"/>
    <w:p w:rsidR="002B5BB5" w:rsidRDefault="002B5BB5" w:rsidP="002B5BB5"/>
    <w:p w:rsidR="002B5BB5" w:rsidRDefault="002B5BB5" w:rsidP="002B5BB5"/>
    <w:p w:rsidR="002B5BB5" w:rsidRDefault="00442793" w:rsidP="00720E1C">
      <w:pPr>
        <w:tabs>
          <w:tab w:val="left" w:pos="6059"/>
        </w:tabs>
      </w:pPr>
      <w:r>
        <w:rPr>
          <w:noProof/>
        </w:rPr>
        <w:pict>
          <v:rect id="_x0000_s1065" style="position:absolute;margin-left:14pt;margin-top:1.9pt;width:99pt;height:54pt;z-index:251652096" fillcolor="#92cddc" strokecolor="#0070c0" strokeweight="2.25pt">
            <v:fill color2="#daeef3" angle="-45" focus="-50%" type="gradient"/>
            <v:imagedata embosscolor="shadow add(51)"/>
            <v:shadow on="t" type="perspective" color="#205867" opacity=".5" offset="1pt" offset2="-3pt"/>
            <o:extrusion v:ext="view" backdepth="1in" type="perspective"/>
            <v:textbox style="mso-next-textbox:#_x0000_s1065">
              <w:txbxContent>
                <w:p w:rsidR="00C06F87" w:rsidRPr="00153016" w:rsidRDefault="00D84432" w:rsidP="005E5E8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Городской краеведческий </w:t>
                  </w:r>
                  <w:r w:rsidR="00153016">
                    <w:rPr>
                      <w:b/>
                    </w:rPr>
                    <w:t>музей</w:t>
                  </w:r>
                </w:p>
              </w:txbxContent>
            </v:textbox>
          </v:rect>
        </w:pict>
      </w:r>
      <w:r w:rsidR="00720E1C">
        <w:tab/>
      </w:r>
    </w:p>
    <w:p w:rsidR="002B5BB5" w:rsidRDefault="002B5BB5" w:rsidP="002B5BB5"/>
    <w:p w:rsidR="002B5BB5" w:rsidRDefault="002B5BB5" w:rsidP="002B5BB5"/>
    <w:p w:rsidR="002B5BB5" w:rsidRDefault="00442793" w:rsidP="002B5BB5">
      <w:r>
        <w:rPr>
          <w:b/>
          <w:noProof/>
          <w:sz w:val="32"/>
          <w:szCs w:val="32"/>
        </w:rPr>
        <w:pict>
          <v:rect id="_x0000_s1059" style="position:absolute;margin-left:274.4pt;margin-top:7.55pt;width:135pt;height:74.75pt;z-index:251651072" fillcolor="#92cddc" strokecolor="#0070c0" strokeweight="2.25pt">
            <v:fill color2="#daeef3" angle="-45" focus="-50%" type="gradient"/>
            <v:imagedata embosscolor="shadow add(51)"/>
            <v:shadow on="t" type="perspective" color="#205867" opacity=".5" offset="1pt" offset2="-3pt"/>
            <o:extrusion v:ext="view" backdepth="1in" type="perspective"/>
            <v:textbox>
              <w:txbxContent>
                <w:p w:rsidR="005E5E81" w:rsidRPr="00D84432" w:rsidRDefault="00163BDE" w:rsidP="005E5E8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Пограничный отдел Федеральной службы безопасности </w:t>
                  </w:r>
                  <w:r w:rsidR="005E5E81">
                    <w:rPr>
                      <w:b/>
                    </w:rPr>
                    <w:t>г.Советска</w:t>
                  </w:r>
                </w:p>
              </w:txbxContent>
            </v:textbox>
          </v:rect>
        </w:pict>
      </w:r>
    </w:p>
    <w:p w:rsidR="002B5BB5" w:rsidRDefault="002B5BB5" w:rsidP="002B5BB5"/>
    <w:p w:rsidR="002B5BB5" w:rsidRDefault="00442793" w:rsidP="002B5BB5">
      <w:r>
        <w:rPr>
          <w:noProof/>
        </w:rPr>
        <w:pict>
          <v:rect id="_x0000_s1102" style="position:absolute;margin-left:113pt;margin-top:8.5pt;width:99pt;height:54pt;z-index:251663360" fillcolor="#92cddc" strokecolor="#0070c0" strokeweight="2.25pt">
            <v:fill color2="#daeef3" angle="-45" focus="-50%" type="gradient"/>
            <v:imagedata embosscolor="shadow add(51)"/>
            <v:shadow on="t" type="perspective" color="#205867" opacity=".5" offset="1pt" offset2="-3pt"/>
            <o:extrusion v:ext="view" backdepth="1in" type="perspective"/>
            <v:textbox style="mso-next-textbox:#_x0000_s1102">
              <w:txbxContent>
                <w:p w:rsidR="00E92A3C" w:rsidRDefault="00E92A3C" w:rsidP="00B6354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Совет</w:t>
                  </w:r>
                </w:p>
                <w:p w:rsidR="00B63545" w:rsidRDefault="00E92A3C" w:rsidP="00B6354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ветеранов</w:t>
                  </w:r>
                  <w:r w:rsidR="00B63545">
                    <w:rPr>
                      <w:b/>
                    </w:rPr>
                    <w:t xml:space="preserve"> </w:t>
                  </w:r>
                </w:p>
                <w:p w:rsidR="00B63545" w:rsidRPr="00153016" w:rsidRDefault="00B63545" w:rsidP="00B6354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ВОВ</w:t>
                  </w:r>
                </w:p>
              </w:txbxContent>
            </v:textbox>
          </v:rect>
        </w:pict>
      </w:r>
    </w:p>
    <w:p w:rsidR="00D84432" w:rsidRDefault="00D84432" w:rsidP="002B5BB5"/>
    <w:p w:rsidR="00D84432" w:rsidRDefault="00D84432" w:rsidP="002B5BB5"/>
    <w:p w:rsidR="00BE50FF" w:rsidRDefault="00BE50FF" w:rsidP="002B5BB5"/>
    <w:p w:rsidR="00BE50FF" w:rsidRDefault="00BE50FF" w:rsidP="002B5BB5"/>
    <w:p w:rsidR="001A0F96" w:rsidRPr="001A0F96" w:rsidRDefault="001A0F96" w:rsidP="00BA5F08">
      <w:pPr>
        <w:pStyle w:val="ac"/>
        <w:numPr>
          <w:ilvl w:val="0"/>
          <w:numId w:val="5"/>
        </w:num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Этапы реализации программы</w:t>
      </w:r>
    </w:p>
    <w:p w:rsidR="001A0F96" w:rsidRPr="00DF07E2" w:rsidRDefault="001A0F96" w:rsidP="001A0F96">
      <w:pPr>
        <w:spacing w:line="360" w:lineRule="auto"/>
        <w:rPr>
          <w:b/>
          <w:sz w:val="28"/>
          <w:szCs w:val="28"/>
        </w:rPr>
      </w:pPr>
      <w:r w:rsidRPr="00DF07E2">
        <w:rPr>
          <w:sz w:val="28"/>
          <w:szCs w:val="28"/>
        </w:rPr>
        <w:t xml:space="preserve">   </w:t>
      </w:r>
      <w:r w:rsidRPr="001A0F96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F07E2">
        <w:rPr>
          <w:b/>
          <w:sz w:val="28"/>
          <w:szCs w:val="28"/>
        </w:rPr>
        <w:t>Подготовительный:</w:t>
      </w:r>
    </w:p>
    <w:p w:rsidR="001A0F96" w:rsidRPr="00DF07E2" w:rsidRDefault="001A0F96" w:rsidP="001A0F96">
      <w:pPr>
        <w:tabs>
          <w:tab w:val="num" w:pos="0"/>
        </w:tabs>
        <w:spacing w:line="360" w:lineRule="auto"/>
        <w:rPr>
          <w:sz w:val="28"/>
          <w:szCs w:val="28"/>
        </w:rPr>
      </w:pPr>
      <w:r w:rsidRPr="00DF07E2">
        <w:rPr>
          <w:sz w:val="28"/>
          <w:szCs w:val="28"/>
        </w:rPr>
        <w:t>-подбор кадров;</w:t>
      </w:r>
    </w:p>
    <w:p w:rsidR="001A0F96" w:rsidRPr="00DF07E2" w:rsidRDefault="001A0F96" w:rsidP="001A0F96">
      <w:pPr>
        <w:tabs>
          <w:tab w:val="num" w:pos="0"/>
        </w:tabs>
        <w:spacing w:line="360" w:lineRule="auto"/>
        <w:rPr>
          <w:sz w:val="28"/>
          <w:szCs w:val="28"/>
        </w:rPr>
      </w:pPr>
      <w:r w:rsidRPr="00DF07E2">
        <w:rPr>
          <w:sz w:val="28"/>
          <w:szCs w:val="28"/>
        </w:rPr>
        <w:t xml:space="preserve"> -подготовка методических материалов;</w:t>
      </w:r>
    </w:p>
    <w:p w:rsidR="001A0F96" w:rsidRPr="00DF07E2" w:rsidRDefault="001A0F96" w:rsidP="001A0F96">
      <w:pPr>
        <w:tabs>
          <w:tab w:val="num" w:pos="0"/>
        </w:tabs>
        <w:spacing w:line="360" w:lineRule="auto"/>
        <w:rPr>
          <w:sz w:val="28"/>
          <w:szCs w:val="28"/>
        </w:rPr>
      </w:pPr>
      <w:r w:rsidRPr="00DF07E2">
        <w:rPr>
          <w:sz w:val="28"/>
          <w:szCs w:val="28"/>
        </w:rPr>
        <w:t>-подготовка материально-технической базы.</w:t>
      </w:r>
    </w:p>
    <w:p w:rsidR="001A0F96" w:rsidRPr="00DF07E2" w:rsidRDefault="001A0F96" w:rsidP="001A0F96">
      <w:pPr>
        <w:tabs>
          <w:tab w:val="num" w:pos="0"/>
        </w:tabs>
        <w:spacing w:line="360" w:lineRule="auto"/>
        <w:rPr>
          <w:b/>
          <w:sz w:val="28"/>
          <w:szCs w:val="28"/>
        </w:rPr>
      </w:pPr>
      <w:r w:rsidRPr="00DF07E2">
        <w:rPr>
          <w:sz w:val="28"/>
          <w:szCs w:val="28"/>
        </w:rPr>
        <w:t xml:space="preserve">   </w:t>
      </w:r>
      <w:r w:rsidRPr="00DF07E2">
        <w:rPr>
          <w:b/>
          <w:sz w:val="28"/>
          <w:szCs w:val="28"/>
        </w:rPr>
        <w:t>2. Организационный:</w:t>
      </w:r>
    </w:p>
    <w:p w:rsidR="001A0F96" w:rsidRPr="00DF07E2" w:rsidRDefault="001A0F96" w:rsidP="001A0F96">
      <w:pPr>
        <w:tabs>
          <w:tab w:val="num" w:pos="0"/>
        </w:tabs>
        <w:spacing w:line="360" w:lineRule="auto"/>
        <w:rPr>
          <w:sz w:val="28"/>
          <w:szCs w:val="28"/>
        </w:rPr>
      </w:pPr>
      <w:r w:rsidRPr="00DF07E2">
        <w:rPr>
          <w:sz w:val="28"/>
          <w:szCs w:val="28"/>
        </w:rPr>
        <w:t>-формирование отрядов;</w:t>
      </w:r>
    </w:p>
    <w:p w:rsidR="001A0F96" w:rsidRPr="00DF07E2" w:rsidRDefault="001A0F96" w:rsidP="001A0F96">
      <w:pPr>
        <w:tabs>
          <w:tab w:val="num" w:pos="0"/>
        </w:tabs>
        <w:spacing w:line="360" w:lineRule="auto"/>
        <w:rPr>
          <w:sz w:val="28"/>
          <w:szCs w:val="28"/>
        </w:rPr>
      </w:pPr>
      <w:r w:rsidRPr="00DF07E2">
        <w:rPr>
          <w:sz w:val="28"/>
          <w:szCs w:val="28"/>
        </w:rPr>
        <w:t>-знакомство с режимом работы лагеря и правилами;</w:t>
      </w:r>
    </w:p>
    <w:p w:rsidR="001A0F96" w:rsidRPr="00DF07E2" w:rsidRDefault="001A0F96" w:rsidP="001A0F96">
      <w:pPr>
        <w:tabs>
          <w:tab w:val="num" w:pos="0"/>
        </w:tabs>
        <w:spacing w:line="360" w:lineRule="auto"/>
        <w:rPr>
          <w:sz w:val="28"/>
          <w:szCs w:val="28"/>
        </w:rPr>
      </w:pPr>
      <w:r w:rsidRPr="00DF07E2">
        <w:rPr>
          <w:sz w:val="28"/>
          <w:szCs w:val="28"/>
        </w:rPr>
        <w:t>-оформление уголков отрядов.</w:t>
      </w:r>
    </w:p>
    <w:p w:rsidR="001A0F96" w:rsidRPr="00DF07E2" w:rsidRDefault="001A0F96" w:rsidP="001A0F96">
      <w:pPr>
        <w:tabs>
          <w:tab w:val="num" w:pos="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3. Основной</w:t>
      </w:r>
      <w:r w:rsidRPr="00DF07E2">
        <w:rPr>
          <w:b/>
          <w:sz w:val="28"/>
          <w:szCs w:val="28"/>
        </w:rPr>
        <w:t>:</w:t>
      </w:r>
    </w:p>
    <w:p w:rsidR="001A0F96" w:rsidRPr="00DF07E2" w:rsidRDefault="001A0F96" w:rsidP="001A0F96">
      <w:pPr>
        <w:tabs>
          <w:tab w:val="num" w:pos="0"/>
        </w:tabs>
        <w:spacing w:line="360" w:lineRule="auto"/>
        <w:rPr>
          <w:sz w:val="28"/>
          <w:szCs w:val="28"/>
        </w:rPr>
      </w:pPr>
      <w:r w:rsidRPr="00DF07E2">
        <w:rPr>
          <w:sz w:val="28"/>
          <w:szCs w:val="28"/>
        </w:rPr>
        <w:t>-образовательная деятельность;</w:t>
      </w:r>
    </w:p>
    <w:p w:rsidR="001A0F96" w:rsidRPr="00DF07E2" w:rsidRDefault="001A0F96" w:rsidP="001A0F96">
      <w:pPr>
        <w:tabs>
          <w:tab w:val="num" w:pos="0"/>
        </w:tabs>
        <w:spacing w:line="360" w:lineRule="auto"/>
        <w:rPr>
          <w:sz w:val="28"/>
          <w:szCs w:val="28"/>
        </w:rPr>
      </w:pPr>
      <w:r w:rsidRPr="00DF07E2">
        <w:rPr>
          <w:sz w:val="28"/>
          <w:szCs w:val="28"/>
        </w:rPr>
        <w:t>-оздоровительная деятельность;</w:t>
      </w:r>
    </w:p>
    <w:p w:rsidR="001A0F96" w:rsidRPr="00DF07E2" w:rsidRDefault="001A0F96" w:rsidP="001A0F96">
      <w:pPr>
        <w:tabs>
          <w:tab w:val="num" w:pos="0"/>
        </w:tabs>
        <w:spacing w:line="360" w:lineRule="auto"/>
        <w:rPr>
          <w:sz w:val="28"/>
          <w:szCs w:val="28"/>
        </w:rPr>
      </w:pPr>
      <w:r w:rsidRPr="00DF07E2">
        <w:rPr>
          <w:sz w:val="28"/>
          <w:szCs w:val="28"/>
        </w:rPr>
        <w:t>-культурно-досуговая деятельность;</w:t>
      </w:r>
    </w:p>
    <w:p w:rsidR="001A0F96" w:rsidRPr="00DF07E2" w:rsidRDefault="001A0F96" w:rsidP="001A0F96">
      <w:pPr>
        <w:tabs>
          <w:tab w:val="num" w:pos="0"/>
        </w:tabs>
        <w:spacing w:line="360" w:lineRule="auto"/>
        <w:rPr>
          <w:sz w:val="28"/>
          <w:szCs w:val="28"/>
        </w:rPr>
      </w:pPr>
      <w:r w:rsidRPr="00DF07E2">
        <w:rPr>
          <w:sz w:val="28"/>
          <w:szCs w:val="28"/>
        </w:rPr>
        <w:t>-методическая работа с воспитателями, вожатыми.</w:t>
      </w:r>
    </w:p>
    <w:p w:rsidR="001A0F96" w:rsidRPr="00DF07E2" w:rsidRDefault="001A0F96" w:rsidP="001A0F96">
      <w:pPr>
        <w:tabs>
          <w:tab w:val="num" w:pos="0"/>
        </w:tabs>
        <w:spacing w:line="360" w:lineRule="auto"/>
        <w:rPr>
          <w:b/>
          <w:sz w:val="28"/>
          <w:szCs w:val="28"/>
        </w:rPr>
      </w:pPr>
      <w:r w:rsidRPr="00DF07E2">
        <w:rPr>
          <w:sz w:val="28"/>
          <w:szCs w:val="28"/>
        </w:rPr>
        <w:t xml:space="preserve">   </w:t>
      </w:r>
      <w:r w:rsidRPr="00DF07E2">
        <w:rPr>
          <w:b/>
          <w:sz w:val="28"/>
          <w:szCs w:val="28"/>
        </w:rPr>
        <w:t>4. Заключительный:</w:t>
      </w:r>
    </w:p>
    <w:p w:rsidR="001A0F96" w:rsidRPr="00DF07E2" w:rsidRDefault="001A0F96" w:rsidP="001A0F96">
      <w:pPr>
        <w:tabs>
          <w:tab w:val="num" w:pos="0"/>
        </w:tabs>
        <w:spacing w:line="360" w:lineRule="auto"/>
        <w:rPr>
          <w:sz w:val="28"/>
          <w:szCs w:val="28"/>
        </w:rPr>
      </w:pPr>
      <w:r w:rsidRPr="00DF07E2">
        <w:rPr>
          <w:sz w:val="28"/>
          <w:szCs w:val="28"/>
        </w:rPr>
        <w:t>-закрытие смены (последний день смены);</w:t>
      </w:r>
    </w:p>
    <w:p w:rsidR="001A0F96" w:rsidRPr="00DF07E2" w:rsidRDefault="001A0F96" w:rsidP="001A0F96">
      <w:pPr>
        <w:tabs>
          <w:tab w:val="num" w:pos="0"/>
        </w:tabs>
        <w:spacing w:line="360" w:lineRule="auto"/>
        <w:rPr>
          <w:sz w:val="28"/>
          <w:szCs w:val="28"/>
        </w:rPr>
      </w:pPr>
      <w:r w:rsidRPr="00DF07E2">
        <w:rPr>
          <w:sz w:val="28"/>
          <w:szCs w:val="28"/>
        </w:rPr>
        <w:t>-сбор отчетного материала;</w:t>
      </w:r>
    </w:p>
    <w:p w:rsidR="001A0F96" w:rsidRPr="00DF07E2" w:rsidRDefault="001A0F96" w:rsidP="001A0F96">
      <w:pPr>
        <w:tabs>
          <w:tab w:val="num" w:pos="0"/>
        </w:tabs>
        <w:spacing w:line="360" w:lineRule="auto"/>
        <w:rPr>
          <w:sz w:val="28"/>
          <w:szCs w:val="28"/>
        </w:rPr>
      </w:pPr>
      <w:r w:rsidRPr="00DF07E2">
        <w:rPr>
          <w:sz w:val="28"/>
          <w:szCs w:val="28"/>
        </w:rPr>
        <w:t>-анализ реализации программы и выработка рекомендаций;</w:t>
      </w:r>
    </w:p>
    <w:p w:rsidR="001A0F96" w:rsidRPr="00DF07E2" w:rsidRDefault="001A0F96" w:rsidP="001A0F96">
      <w:pPr>
        <w:tabs>
          <w:tab w:val="num" w:pos="0"/>
        </w:tabs>
        <w:spacing w:line="360" w:lineRule="auto"/>
        <w:rPr>
          <w:sz w:val="28"/>
          <w:szCs w:val="28"/>
        </w:rPr>
      </w:pPr>
      <w:r w:rsidRPr="00DF07E2">
        <w:rPr>
          <w:b/>
          <w:sz w:val="28"/>
          <w:szCs w:val="28"/>
        </w:rPr>
        <w:t xml:space="preserve">     Образовательная деятельность </w:t>
      </w:r>
      <w:r w:rsidRPr="00DF07E2">
        <w:rPr>
          <w:sz w:val="28"/>
          <w:szCs w:val="28"/>
        </w:rPr>
        <w:t>в рамках смены</w:t>
      </w:r>
      <w:r>
        <w:rPr>
          <w:sz w:val="28"/>
          <w:szCs w:val="28"/>
        </w:rPr>
        <w:t xml:space="preserve"> лагеря </w:t>
      </w:r>
      <w:r w:rsidRPr="00DF07E2">
        <w:rPr>
          <w:sz w:val="28"/>
          <w:szCs w:val="28"/>
        </w:rPr>
        <w:t xml:space="preserve"> «</w:t>
      </w:r>
      <w:r>
        <w:rPr>
          <w:sz w:val="28"/>
          <w:szCs w:val="28"/>
        </w:rPr>
        <w:t>НАСЛЕДИЕ</w:t>
      </w:r>
      <w:r w:rsidRPr="00DF07E2">
        <w:rPr>
          <w:sz w:val="28"/>
          <w:szCs w:val="28"/>
        </w:rPr>
        <w:t>» предусматривает воспитательные мероприятия, связанные с гражданско-патриотическим воспитанием,  воспитание уважения к прошлому нашей страны, любви к своей Родине, сохранение и почитание памяти о ветеранах ВОВ,</w:t>
      </w:r>
      <w:r>
        <w:rPr>
          <w:sz w:val="28"/>
          <w:szCs w:val="28"/>
        </w:rPr>
        <w:t xml:space="preserve"> </w:t>
      </w:r>
      <w:r w:rsidRPr="00DF07E2">
        <w:rPr>
          <w:sz w:val="28"/>
          <w:szCs w:val="28"/>
        </w:rPr>
        <w:t>изучением духовно нравственных традиций и истории родного края.</w:t>
      </w:r>
    </w:p>
    <w:p w:rsidR="001A0F96" w:rsidRPr="00DF07E2" w:rsidRDefault="001A0F96" w:rsidP="001A0F96">
      <w:pPr>
        <w:tabs>
          <w:tab w:val="num" w:pos="0"/>
        </w:tabs>
        <w:spacing w:line="360" w:lineRule="auto"/>
        <w:rPr>
          <w:sz w:val="28"/>
          <w:szCs w:val="28"/>
        </w:rPr>
      </w:pPr>
      <w:r w:rsidRPr="00DF07E2">
        <w:rPr>
          <w:b/>
          <w:sz w:val="28"/>
          <w:szCs w:val="28"/>
        </w:rPr>
        <w:t xml:space="preserve">    Оздоровительная деятельность</w:t>
      </w:r>
      <w:r w:rsidRPr="00DF07E2">
        <w:rPr>
          <w:sz w:val="28"/>
          <w:szCs w:val="28"/>
        </w:rPr>
        <w:t xml:space="preserve"> способствует формированию культуры физического здоровья, интереса к спорту, мотивирует детей на заботу о своем здоровье и активный отдых. Для успешной реализации данного блока необходимо оборудование детской площадки, приглашение учителя по физической культуре.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1A0F96" w:rsidRPr="00DF07E2" w:rsidRDefault="001A0F96" w:rsidP="001A0F96">
      <w:pPr>
        <w:tabs>
          <w:tab w:val="num" w:pos="0"/>
        </w:tabs>
        <w:spacing w:line="360" w:lineRule="auto"/>
        <w:rPr>
          <w:sz w:val="28"/>
          <w:szCs w:val="28"/>
        </w:rPr>
      </w:pPr>
      <w:r w:rsidRPr="00DF07E2">
        <w:rPr>
          <w:b/>
          <w:sz w:val="28"/>
          <w:szCs w:val="28"/>
        </w:rPr>
        <w:lastRenderedPageBreak/>
        <w:t xml:space="preserve">     Культурно-досуговая деятельность </w:t>
      </w:r>
      <w:r w:rsidRPr="00DF07E2">
        <w:rPr>
          <w:sz w:val="28"/>
          <w:szCs w:val="28"/>
        </w:rPr>
        <w:t>состоит из общелагерных и отрядных мероприятий (творческие конкурсы рисунков, стихов, частушек; изготовление плакатов; теа</w:t>
      </w:r>
      <w:r w:rsidR="00BE50FF">
        <w:rPr>
          <w:sz w:val="28"/>
          <w:szCs w:val="28"/>
        </w:rPr>
        <w:t>трализованные игровые программы</w:t>
      </w:r>
      <w:r>
        <w:rPr>
          <w:sz w:val="28"/>
          <w:szCs w:val="28"/>
        </w:rPr>
        <w:t>.</w:t>
      </w:r>
    </w:p>
    <w:p w:rsidR="001A0F96" w:rsidRPr="001A0F96" w:rsidRDefault="001A0F96" w:rsidP="001A0F96">
      <w:pPr>
        <w:tabs>
          <w:tab w:val="num" w:pos="0"/>
        </w:tabs>
        <w:spacing w:line="360" w:lineRule="auto"/>
        <w:rPr>
          <w:sz w:val="28"/>
          <w:szCs w:val="28"/>
        </w:rPr>
      </w:pPr>
      <w:r w:rsidRPr="00DF07E2">
        <w:rPr>
          <w:sz w:val="28"/>
          <w:szCs w:val="28"/>
        </w:rPr>
        <w:t>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1A0F96" w:rsidRPr="00F8460D" w:rsidRDefault="001A0F96" w:rsidP="001A0F96">
      <w:pPr>
        <w:spacing w:line="360" w:lineRule="auto"/>
        <w:rPr>
          <w:b/>
          <w:color w:val="000000"/>
          <w:sz w:val="28"/>
          <w:szCs w:val="28"/>
        </w:rPr>
      </w:pPr>
      <w:r w:rsidRPr="005D22C8">
        <w:rPr>
          <w:color w:val="000000"/>
          <w:sz w:val="28"/>
          <w:szCs w:val="28"/>
        </w:rPr>
        <w:t xml:space="preserve">       </w:t>
      </w:r>
      <w:r w:rsidRPr="00F8460D">
        <w:rPr>
          <w:b/>
          <w:color w:val="000000"/>
          <w:sz w:val="28"/>
          <w:szCs w:val="28"/>
        </w:rPr>
        <w:t>Для организации работы по реализации программы смены:</w:t>
      </w:r>
    </w:p>
    <w:p w:rsidR="001A0F96" w:rsidRPr="005D22C8" w:rsidRDefault="001A0F96" w:rsidP="001A0F96">
      <w:pPr>
        <w:spacing w:line="360" w:lineRule="auto"/>
        <w:rPr>
          <w:color w:val="000000"/>
          <w:sz w:val="28"/>
          <w:szCs w:val="28"/>
        </w:rPr>
      </w:pPr>
      <w:r w:rsidRPr="005D22C8">
        <w:rPr>
          <w:color w:val="000000"/>
          <w:sz w:val="28"/>
          <w:szCs w:val="28"/>
        </w:rPr>
        <w:t>-проводятся е</w:t>
      </w:r>
      <w:r>
        <w:rPr>
          <w:color w:val="000000"/>
          <w:sz w:val="28"/>
          <w:szCs w:val="28"/>
        </w:rPr>
        <w:t>жедневные планерки воспитателей;</w:t>
      </w:r>
    </w:p>
    <w:p w:rsidR="001A0F96" w:rsidRPr="005D22C8" w:rsidRDefault="001A0F96" w:rsidP="001A0F96">
      <w:pPr>
        <w:spacing w:line="360" w:lineRule="auto"/>
        <w:rPr>
          <w:color w:val="000000"/>
          <w:sz w:val="28"/>
          <w:szCs w:val="28"/>
        </w:rPr>
      </w:pPr>
      <w:r w:rsidRPr="005D22C8">
        <w:rPr>
          <w:color w:val="000000"/>
          <w:sz w:val="28"/>
          <w:szCs w:val="28"/>
        </w:rPr>
        <w:t>-составляются планы работы отрядных вожатых, где отражаются и анализируются события и проблемы дня;</w:t>
      </w:r>
    </w:p>
    <w:p w:rsidR="001A0F96" w:rsidRPr="005D22C8" w:rsidRDefault="001A0F96" w:rsidP="001A0F96">
      <w:pPr>
        <w:spacing w:line="360" w:lineRule="auto"/>
        <w:rPr>
          <w:color w:val="000000"/>
          <w:sz w:val="28"/>
          <w:szCs w:val="28"/>
        </w:rPr>
      </w:pPr>
      <w:r w:rsidRPr="005D22C8">
        <w:rPr>
          <w:color w:val="000000"/>
          <w:sz w:val="28"/>
          <w:szCs w:val="28"/>
        </w:rPr>
        <w:t xml:space="preserve"> -сотрудники  обеспечиваются методической литературой, инструментарием по проведению тренинговых мероприятий, тематических мероприятий и т. д.;</w:t>
      </w:r>
    </w:p>
    <w:p w:rsidR="001A0F96" w:rsidRPr="005D22C8" w:rsidRDefault="001A0F96" w:rsidP="001A0F96">
      <w:pPr>
        <w:spacing w:line="360" w:lineRule="auto"/>
        <w:rPr>
          <w:color w:val="000000"/>
          <w:sz w:val="28"/>
          <w:szCs w:val="28"/>
        </w:rPr>
      </w:pPr>
      <w:r w:rsidRPr="005D22C8">
        <w:rPr>
          <w:color w:val="000000"/>
          <w:sz w:val="28"/>
          <w:szCs w:val="28"/>
        </w:rPr>
        <w:t>-проводятся инструктажи с педагогами по охране жизни здоровья; мероприятий по профилактике детского травматизма.</w:t>
      </w:r>
    </w:p>
    <w:p w:rsidR="001A0F96" w:rsidRPr="005D22C8" w:rsidRDefault="001A0F96" w:rsidP="001A0F96">
      <w:pPr>
        <w:spacing w:line="360" w:lineRule="auto"/>
        <w:rPr>
          <w:color w:val="000000"/>
          <w:sz w:val="28"/>
          <w:szCs w:val="28"/>
        </w:rPr>
      </w:pPr>
      <w:r w:rsidRPr="005D22C8">
        <w:rPr>
          <w:color w:val="000000"/>
          <w:sz w:val="28"/>
          <w:szCs w:val="28"/>
        </w:rPr>
        <w:t xml:space="preserve">     В основе воспитательной системы – активный подход к реализации детского самоуправления в форме совета командиров (обеспечивает порядок и жи</w:t>
      </w:r>
      <w:r>
        <w:rPr>
          <w:color w:val="000000"/>
          <w:sz w:val="28"/>
          <w:szCs w:val="28"/>
        </w:rPr>
        <w:t>знедеятельность лагеря).</w:t>
      </w:r>
    </w:p>
    <w:p w:rsidR="00BA5F08" w:rsidRPr="00BA5F08" w:rsidRDefault="001A0F96" w:rsidP="00BA5F08">
      <w:pPr>
        <w:spacing w:line="360" w:lineRule="auto"/>
        <w:rPr>
          <w:color w:val="000000"/>
          <w:sz w:val="28"/>
          <w:szCs w:val="28"/>
        </w:rPr>
      </w:pPr>
      <w:r w:rsidRPr="005D22C8">
        <w:rPr>
          <w:color w:val="000000"/>
          <w:sz w:val="28"/>
          <w:szCs w:val="28"/>
        </w:rPr>
        <w:t xml:space="preserve">      </w:t>
      </w:r>
    </w:p>
    <w:p w:rsidR="00BA5F08" w:rsidRPr="00BA5F08" w:rsidRDefault="00BA5F08" w:rsidP="00BA5F08">
      <w:pPr>
        <w:pStyle w:val="ac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BA5F08">
        <w:rPr>
          <w:b/>
          <w:sz w:val="28"/>
          <w:szCs w:val="28"/>
        </w:rPr>
        <w:t xml:space="preserve">Составление плана работы летнего оздоровительного лагеря </w:t>
      </w:r>
    </w:p>
    <w:p w:rsidR="00BA5F08" w:rsidRDefault="00BA5F08" w:rsidP="00BA5F0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8F167E" w:rsidRPr="00BA5F08">
        <w:rPr>
          <w:color w:val="000000"/>
          <w:sz w:val="28"/>
          <w:szCs w:val="28"/>
          <w:shd w:val="clear" w:color="auto" w:fill="FFFFFF"/>
        </w:rPr>
        <w:t>При составлении плана работы</w:t>
      </w:r>
      <w:r>
        <w:rPr>
          <w:color w:val="000000"/>
          <w:sz w:val="28"/>
          <w:szCs w:val="28"/>
          <w:shd w:val="clear" w:color="auto" w:fill="FFFFFF"/>
        </w:rPr>
        <w:t xml:space="preserve"> летнего оздоровительного лагеря</w:t>
      </w:r>
      <w:r w:rsidR="008F167E" w:rsidRPr="00BA5F08">
        <w:rPr>
          <w:color w:val="000000"/>
          <w:sz w:val="28"/>
          <w:szCs w:val="28"/>
          <w:shd w:val="clear" w:color="auto" w:fill="FFFFFF"/>
        </w:rPr>
        <w:t xml:space="preserve"> учитываются возможности разновозрастных групп, интересы детей, педагогов, родителей. </w:t>
      </w:r>
      <w:r w:rsidRPr="005D22C8">
        <w:rPr>
          <w:color w:val="000000"/>
          <w:sz w:val="28"/>
          <w:szCs w:val="28"/>
        </w:rPr>
        <w:t>Участниками данной программы являются дети в возрасте от 6</w:t>
      </w:r>
      <w:r>
        <w:rPr>
          <w:color w:val="000000"/>
          <w:sz w:val="28"/>
          <w:szCs w:val="28"/>
        </w:rPr>
        <w:t xml:space="preserve"> до 16</w:t>
      </w:r>
      <w:r w:rsidRPr="005D22C8">
        <w:rPr>
          <w:color w:val="000000"/>
          <w:sz w:val="28"/>
          <w:szCs w:val="28"/>
        </w:rPr>
        <w:t xml:space="preserve"> лет различных социальных групп (дети из благополучных семей, </w:t>
      </w:r>
      <w:r>
        <w:rPr>
          <w:color w:val="000000"/>
          <w:sz w:val="28"/>
          <w:szCs w:val="28"/>
        </w:rPr>
        <w:t>дети из малообеспеченных семей, дети из многодетных семей, дети находящиеся под опекой, дети</w:t>
      </w:r>
      <w:r w:rsidRPr="005D22C8">
        <w:rPr>
          <w:color w:val="000000"/>
          <w:sz w:val="28"/>
          <w:szCs w:val="28"/>
        </w:rPr>
        <w:t xml:space="preserve"> оказавшиеся в трудной жизненной ситуации).</w:t>
      </w:r>
    </w:p>
    <w:p w:rsidR="00BA5F08" w:rsidRDefault="00BA5F08" w:rsidP="00BA5F08">
      <w:pPr>
        <w:spacing w:line="360" w:lineRule="auto"/>
        <w:jc w:val="both"/>
        <w:rPr>
          <w:rStyle w:val="a7"/>
          <w:sz w:val="28"/>
          <w:szCs w:val="28"/>
          <w:u w:val="single"/>
        </w:rPr>
      </w:pPr>
      <w:r w:rsidRPr="00B43D07">
        <w:rPr>
          <w:rStyle w:val="a7"/>
          <w:sz w:val="28"/>
          <w:szCs w:val="28"/>
          <w:u w:val="single"/>
        </w:rPr>
        <w:t>Ожидаемые результаты работы лагеря:</w:t>
      </w:r>
    </w:p>
    <w:p w:rsidR="00BA5F08" w:rsidRDefault="00BA5F08" w:rsidP="00BA5F08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A210DD">
        <w:rPr>
          <w:sz w:val="28"/>
          <w:szCs w:val="28"/>
        </w:rPr>
        <w:t>Общее оздоровление воспитанников, укрепление их здоровья</w:t>
      </w:r>
    </w:p>
    <w:p w:rsidR="00BA5F08" w:rsidRPr="00CF7BA7" w:rsidRDefault="00BA5F08" w:rsidP="00BA5F08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B43D07">
        <w:rPr>
          <w:sz w:val="28"/>
          <w:szCs w:val="28"/>
        </w:rPr>
        <w:t xml:space="preserve">азвитие у детей интереса к патриотическому воспитанию; </w:t>
      </w:r>
    </w:p>
    <w:p w:rsidR="00BA5F08" w:rsidRPr="00A210DD" w:rsidRDefault="00BA5F08" w:rsidP="00BA5F08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A210DD">
        <w:rPr>
          <w:sz w:val="28"/>
          <w:szCs w:val="28"/>
        </w:rPr>
        <w:t xml:space="preserve">Укрепление физических и психологических сил детей и подростков, развитие лидерских и организаторских качеств, приобретение новых </w:t>
      </w:r>
      <w:r w:rsidRPr="00A210DD">
        <w:rPr>
          <w:sz w:val="28"/>
          <w:szCs w:val="28"/>
        </w:rPr>
        <w:lastRenderedPageBreak/>
        <w:t>знаний, развитие творческих способностей, детской самостоятельности и самодеятельности.</w:t>
      </w:r>
    </w:p>
    <w:p w:rsidR="00BA5F08" w:rsidRPr="00A210DD" w:rsidRDefault="00BA5F08" w:rsidP="00BA5F08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A210DD">
        <w:rPr>
          <w:sz w:val="28"/>
          <w:szCs w:val="28"/>
        </w:rPr>
        <w:t>Получение участниками смены умений и навыков  индивидуальной и коллективной творческой и трудовой деятельности, социальной активности.</w:t>
      </w:r>
    </w:p>
    <w:p w:rsidR="00BA5F08" w:rsidRPr="00A210DD" w:rsidRDefault="00BA5F08" w:rsidP="00BA5F08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A210DD">
        <w:rPr>
          <w:sz w:val="28"/>
          <w:szCs w:val="28"/>
        </w:rPr>
        <w:t>Развитие коммуникативных способностей и толерантности.</w:t>
      </w:r>
    </w:p>
    <w:p w:rsidR="00BA5F08" w:rsidRPr="00A210DD" w:rsidRDefault="00BA5F08" w:rsidP="00BA5F08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A210DD">
        <w:rPr>
          <w:sz w:val="28"/>
          <w:szCs w:val="28"/>
        </w:rPr>
        <w:t>Повышение творческой активности детей путем вовлечения их в социально-значимую деятельность.</w:t>
      </w:r>
    </w:p>
    <w:p w:rsidR="00BA5F08" w:rsidRPr="00A210DD" w:rsidRDefault="00BA5F08" w:rsidP="00BA5F08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A210DD">
        <w:rPr>
          <w:sz w:val="28"/>
          <w:szCs w:val="28"/>
        </w:rPr>
        <w:t>Приобретение новых знаний и умений в результате занятий в кружках (разучивание песен, игр, составление проектов)</w:t>
      </w:r>
    </w:p>
    <w:p w:rsidR="00BA5F08" w:rsidRPr="00A210DD" w:rsidRDefault="00BA5F08" w:rsidP="00BA5F08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A210DD">
        <w:rPr>
          <w:sz w:val="28"/>
          <w:szCs w:val="28"/>
        </w:rPr>
        <w:t>Расширение кругозора детей.</w:t>
      </w:r>
    </w:p>
    <w:p w:rsidR="00BA5F08" w:rsidRDefault="00BA5F08" w:rsidP="00BA5F08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A210DD">
        <w:rPr>
          <w:sz w:val="28"/>
          <w:szCs w:val="28"/>
        </w:rPr>
        <w:t>Повышение общей культуры учащихся, привитие им социально-нравственных норм.</w:t>
      </w:r>
    </w:p>
    <w:p w:rsidR="00BA5F08" w:rsidRPr="00CF7BA7" w:rsidRDefault="00BA5F08" w:rsidP="00BA5F08">
      <w:pPr>
        <w:spacing w:line="360" w:lineRule="auto"/>
        <w:contextualSpacing/>
        <w:jc w:val="both"/>
        <w:rPr>
          <w:sz w:val="28"/>
          <w:szCs w:val="28"/>
        </w:rPr>
      </w:pPr>
      <w:r w:rsidRPr="00CF7BA7">
        <w:rPr>
          <w:b/>
          <w:sz w:val="28"/>
          <w:szCs w:val="28"/>
          <w:u w:val="single"/>
        </w:rPr>
        <w:t>Условия участия в программе:</w:t>
      </w:r>
      <w:r w:rsidRPr="00CF7BA7">
        <w:rPr>
          <w:sz w:val="28"/>
          <w:szCs w:val="28"/>
        </w:rPr>
        <w:t xml:space="preserve"> добровольность, взаимопонимание</w:t>
      </w:r>
    </w:p>
    <w:p w:rsidR="00BA5F08" w:rsidRPr="005D7716" w:rsidRDefault="00BA5F08" w:rsidP="00BA5F08">
      <w:pPr>
        <w:spacing w:line="360" w:lineRule="auto"/>
        <w:jc w:val="both"/>
        <w:rPr>
          <w:b/>
          <w:sz w:val="28"/>
          <w:szCs w:val="28"/>
          <w:u w:val="single"/>
        </w:rPr>
      </w:pPr>
      <w:r w:rsidRPr="005D7716">
        <w:rPr>
          <w:b/>
          <w:sz w:val="28"/>
          <w:szCs w:val="28"/>
          <w:u w:val="single"/>
        </w:rPr>
        <w:t>Методическое сопровождение программы</w:t>
      </w:r>
    </w:p>
    <w:p w:rsidR="00BA5F08" w:rsidRPr="00DF07E2" w:rsidRDefault="00BA5F08" w:rsidP="00BA5F08">
      <w:pPr>
        <w:spacing w:line="360" w:lineRule="auto"/>
        <w:jc w:val="both"/>
        <w:rPr>
          <w:sz w:val="28"/>
          <w:szCs w:val="28"/>
        </w:rPr>
      </w:pPr>
      <w:r w:rsidRPr="00DF07E2">
        <w:rPr>
          <w:sz w:val="28"/>
          <w:szCs w:val="28"/>
        </w:rPr>
        <w:t>Основными методами организации деятельности являются:</w:t>
      </w:r>
    </w:p>
    <w:p w:rsidR="00BA5F08" w:rsidRPr="00DF07E2" w:rsidRDefault="00BA5F08" w:rsidP="00BA5F08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 w:rsidRPr="00DF07E2">
        <w:rPr>
          <w:sz w:val="28"/>
          <w:szCs w:val="28"/>
        </w:rPr>
        <w:t>Метод игры (игры отбираются воспитателями в соответствии с поставленной целью);</w:t>
      </w:r>
    </w:p>
    <w:p w:rsidR="00BA5F08" w:rsidRPr="00DF07E2" w:rsidRDefault="00BA5F08" w:rsidP="00BA5F08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 w:rsidRPr="00DF07E2">
        <w:rPr>
          <w:sz w:val="28"/>
          <w:szCs w:val="28"/>
        </w:rPr>
        <w:t>Методы театрализации;</w:t>
      </w:r>
    </w:p>
    <w:p w:rsidR="00BA5F08" w:rsidRPr="00DF07E2" w:rsidRDefault="00BA5F08" w:rsidP="00BA5F08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 w:rsidRPr="00DF07E2">
        <w:rPr>
          <w:sz w:val="28"/>
          <w:szCs w:val="28"/>
        </w:rPr>
        <w:t>Методы состязательности (распространяется на все сферы творческой деятельности);</w:t>
      </w:r>
    </w:p>
    <w:p w:rsidR="00BA5F08" w:rsidRPr="006314E2" w:rsidRDefault="00BA5F08" w:rsidP="00BA5F08">
      <w:pPr>
        <w:spacing w:line="360" w:lineRule="auto"/>
        <w:jc w:val="both"/>
        <w:rPr>
          <w:b/>
          <w:sz w:val="28"/>
          <w:szCs w:val="28"/>
          <w:u w:val="single"/>
        </w:rPr>
      </w:pPr>
      <w:r w:rsidRPr="006314E2">
        <w:rPr>
          <w:b/>
          <w:sz w:val="28"/>
          <w:szCs w:val="28"/>
          <w:u w:val="single"/>
        </w:rPr>
        <w:t>Формы и методы работы</w:t>
      </w:r>
    </w:p>
    <w:p w:rsidR="00BA5F08" w:rsidRDefault="00BA5F08" w:rsidP="00BA5F08">
      <w:pPr>
        <w:spacing w:line="360" w:lineRule="auto"/>
        <w:jc w:val="both"/>
        <w:rPr>
          <w:sz w:val="28"/>
          <w:szCs w:val="28"/>
        </w:rPr>
      </w:pPr>
      <w:r w:rsidRPr="00DF07E2">
        <w:rPr>
          <w:sz w:val="28"/>
          <w:szCs w:val="28"/>
        </w:rPr>
        <w:t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</w:t>
      </w:r>
      <w:r>
        <w:rPr>
          <w:sz w:val="28"/>
          <w:szCs w:val="28"/>
        </w:rPr>
        <w:t>ренники, праздники, тематические мероприятия, экскурсии, походы).</w:t>
      </w:r>
    </w:p>
    <w:p w:rsidR="00BA5F08" w:rsidRDefault="00BA5F08" w:rsidP="00BA5F08">
      <w:pPr>
        <w:spacing w:line="360" w:lineRule="auto"/>
        <w:jc w:val="both"/>
        <w:rPr>
          <w:sz w:val="28"/>
          <w:szCs w:val="28"/>
        </w:rPr>
      </w:pPr>
    </w:p>
    <w:p w:rsidR="00BA5F08" w:rsidRDefault="00BA5F08" w:rsidP="00BA5F08">
      <w:pPr>
        <w:spacing w:line="360" w:lineRule="auto"/>
        <w:jc w:val="both"/>
        <w:rPr>
          <w:sz w:val="28"/>
          <w:szCs w:val="28"/>
        </w:rPr>
      </w:pPr>
    </w:p>
    <w:p w:rsidR="00BA5F08" w:rsidRPr="005D22C8" w:rsidRDefault="00BA5F08" w:rsidP="00BA5F08">
      <w:pPr>
        <w:spacing w:line="360" w:lineRule="auto"/>
        <w:rPr>
          <w:color w:val="000000"/>
          <w:sz w:val="28"/>
          <w:szCs w:val="28"/>
        </w:rPr>
      </w:pPr>
    </w:p>
    <w:p w:rsidR="001A0F96" w:rsidRPr="00BA5F08" w:rsidRDefault="001A0F96" w:rsidP="00BA5F0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BA5F08" w:rsidRDefault="00BA5F08" w:rsidP="00BA5F08">
      <w:pPr>
        <w:spacing w:line="360" w:lineRule="auto"/>
        <w:rPr>
          <w:b/>
          <w:sz w:val="28"/>
          <w:szCs w:val="28"/>
        </w:rPr>
      </w:pPr>
    </w:p>
    <w:p w:rsidR="00BA5F08" w:rsidRPr="00BA5F08" w:rsidRDefault="00BA5F08" w:rsidP="001D5373">
      <w:pPr>
        <w:pStyle w:val="ac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Организация контроля за исполнением программы.</w:t>
      </w:r>
    </w:p>
    <w:p w:rsidR="00A27732" w:rsidRDefault="00BA5F08" w:rsidP="00BA5F0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0F96" w:rsidRPr="00740B0B">
        <w:rPr>
          <w:sz w:val="28"/>
          <w:szCs w:val="28"/>
        </w:rPr>
        <w:t>Контроль над исполнением программы осу</w:t>
      </w:r>
      <w:r>
        <w:rPr>
          <w:sz w:val="28"/>
          <w:szCs w:val="28"/>
        </w:rPr>
        <w:t>ществляется начальником лагеря,</w:t>
      </w:r>
      <w:r w:rsidR="001A0F96" w:rsidRPr="00740B0B">
        <w:rPr>
          <w:sz w:val="28"/>
          <w:szCs w:val="28"/>
        </w:rPr>
        <w:t xml:space="preserve"> заместителем директора по учебно - воспитательной  работе школы</w:t>
      </w:r>
      <w:r>
        <w:rPr>
          <w:sz w:val="28"/>
          <w:szCs w:val="28"/>
        </w:rPr>
        <w:t xml:space="preserve"> и директором школы.</w:t>
      </w:r>
    </w:p>
    <w:p w:rsidR="001A0F96" w:rsidRDefault="001A0F96" w:rsidP="00BA5F08">
      <w:pPr>
        <w:spacing w:line="360" w:lineRule="auto"/>
        <w:rPr>
          <w:b/>
          <w:sz w:val="28"/>
          <w:szCs w:val="28"/>
        </w:rPr>
      </w:pPr>
    </w:p>
    <w:p w:rsidR="00E52072" w:rsidRPr="00DF07E2" w:rsidRDefault="00E52072" w:rsidP="00E52072">
      <w:pPr>
        <w:spacing w:line="360" w:lineRule="auto"/>
        <w:ind w:firstLine="900"/>
        <w:rPr>
          <w:b/>
          <w:sz w:val="28"/>
          <w:szCs w:val="28"/>
        </w:rPr>
      </w:pPr>
      <w:r w:rsidRPr="00DF07E2">
        <w:rPr>
          <w:b/>
          <w:sz w:val="28"/>
          <w:szCs w:val="28"/>
        </w:rPr>
        <w:t>Учебно-методическое оснащение программы</w:t>
      </w:r>
    </w:p>
    <w:p w:rsidR="00E52072" w:rsidRPr="00DF07E2" w:rsidRDefault="00E52072" w:rsidP="00E52072">
      <w:pPr>
        <w:numPr>
          <w:ilvl w:val="0"/>
          <w:numId w:val="3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0" w:firstLine="540"/>
        <w:rPr>
          <w:sz w:val="28"/>
          <w:szCs w:val="28"/>
        </w:rPr>
      </w:pPr>
      <w:r w:rsidRPr="00DF07E2">
        <w:rPr>
          <w:sz w:val="28"/>
          <w:szCs w:val="28"/>
        </w:rPr>
        <w:t>Астахов П « Я и государство», М, 2009г</w:t>
      </w:r>
    </w:p>
    <w:p w:rsidR="00E52072" w:rsidRPr="00DF07E2" w:rsidRDefault="00E52072" w:rsidP="00E52072">
      <w:pPr>
        <w:numPr>
          <w:ilvl w:val="0"/>
          <w:numId w:val="3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0" w:firstLine="540"/>
        <w:rPr>
          <w:sz w:val="28"/>
          <w:szCs w:val="28"/>
        </w:rPr>
      </w:pPr>
      <w:r w:rsidRPr="00DF07E2">
        <w:rPr>
          <w:sz w:val="28"/>
          <w:szCs w:val="28"/>
        </w:rPr>
        <w:t xml:space="preserve">Афанасьев С.П. Коморин С.В. - Что делать с детьми в загородном лагере, - М.: </w:t>
      </w:r>
      <w:smartTag w:uri="urn:schemas-microsoft-com:office:smarttags" w:element="metricconverter">
        <w:smartTagPr>
          <w:attr w:name="ProductID" w:val="2009 г"/>
        </w:smartTagPr>
        <w:r w:rsidRPr="00DF07E2">
          <w:rPr>
            <w:sz w:val="28"/>
            <w:szCs w:val="28"/>
          </w:rPr>
          <w:t>2009 г</w:t>
        </w:r>
      </w:smartTag>
      <w:r w:rsidRPr="00DF07E2">
        <w:rPr>
          <w:sz w:val="28"/>
          <w:szCs w:val="28"/>
        </w:rPr>
        <w:t>.</w:t>
      </w:r>
    </w:p>
    <w:p w:rsidR="00E52072" w:rsidRPr="00DF07E2" w:rsidRDefault="00E52072" w:rsidP="00E52072">
      <w:pPr>
        <w:numPr>
          <w:ilvl w:val="0"/>
          <w:numId w:val="3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0" w:firstLine="540"/>
        <w:rPr>
          <w:sz w:val="28"/>
          <w:szCs w:val="28"/>
        </w:rPr>
      </w:pPr>
      <w:r w:rsidRPr="00DF07E2">
        <w:rPr>
          <w:sz w:val="28"/>
          <w:szCs w:val="28"/>
        </w:rPr>
        <w:t xml:space="preserve">Жиренко О. Е. Мир праздников, шоу, викторин, - М.: «5» за знания, </w:t>
      </w:r>
      <w:smartTag w:uri="urn:schemas-microsoft-com:office:smarttags" w:element="metricconverter">
        <w:smartTagPr>
          <w:attr w:name="ProductID" w:val="2008 г"/>
        </w:smartTagPr>
        <w:r w:rsidRPr="00DF07E2">
          <w:rPr>
            <w:sz w:val="28"/>
            <w:szCs w:val="28"/>
          </w:rPr>
          <w:t>2008 г</w:t>
        </w:r>
      </w:smartTag>
      <w:r w:rsidRPr="00DF07E2">
        <w:rPr>
          <w:sz w:val="28"/>
          <w:szCs w:val="28"/>
        </w:rPr>
        <w:t>.</w:t>
      </w:r>
    </w:p>
    <w:p w:rsidR="00E52072" w:rsidRPr="00DF07E2" w:rsidRDefault="00E52072" w:rsidP="00E52072">
      <w:pPr>
        <w:numPr>
          <w:ilvl w:val="0"/>
          <w:numId w:val="3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0" w:firstLine="540"/>
        <w:rPr>
          <w:sz w:val="28"/>
          <w:szCs w:val="28"/>
        </w:rPr>
      </w:pPr>
      <w:r w:rsidRPr="00DF07E2">
        <w:rPr>
          <w:sz w:val="28"/>
          <w:szCs w:val="28"/>
        </w:rPr>
        <w:t xml:space="preserve">Лобачёва С.И., Великородная В.А. Загородный летний лагерь.– М.: ВАКО, </w:t>
      </w:r>
      <w:smartTag w:uri="urn:schemas-microsoft-com:office:smarttags" w:element="metricconverter">
        <w:smartTagPr>
          <w:attr w:name="ProductID" w:val="2008 г"/>
        </w:smartTagPr>
        <w:r w:rsidRPr="00DF07E2">
          <w:rPr>
            <w:sz w:val="28"/>
            <w:szCs w:val="28"/>
          </w:rPr>
          <w:t>2008 г</w:t>
        </w:r>
      </w:smartTag>
      <w:r w:rsidRPr="00DF07E2">
        <w:rPr>
          <w:sz w:val="28"/>
          <w:szCs w:val="28"/>
        </w:rPr>
        <w:t>.</w:t>
      </w:r>
    </w:p>
    <w:p w:rsidR="00E52072" w:rsidRPr="00DF07E2" w:rsidRDefault="00E52072" w:rsidP="00E52072">
      <w:pPr>
        <w:numPr>
          <w:ilvl w:val="0"/>
          <w:numId w:val="3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0" w:firstLine="540"/>
        <w:rPr>
          <w:sz w:val="28"/>
          <w:szCs w:val="28"/>
        </w:rPr>
      </w:pPr>
      <w:r w:rsidRPr="00DF07E2">
        <w:rPr>
          <w:sz w:val="28"/>
          <w:szCs w:val="28"/>
        </w:rPr>
        <w:t>Пашенцев Д.А. « История государства и права России» 2010г</w:t>
      </w:r>
    </w:p>
    <w:p w:rsidR="00E52072" w:rsidRPr="00DF07E2" w:rsidRDefault="00E52072" w:rsidP="00E52072">
      <w:pPr>
        <w:numPr>
          <w:ilvl w:val="0"/>
          <w:numId w:val="3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0" w:firstLine="540"/>
        <w:rPr>
          <w:sz w:val="28"/>
          <w:szCs w:val="28"/>
        </w:rPr>
      </w:pPr>
      <w:r w:rsidRPr="00DF07E2">
        <w:rPr>
          <w:sz w:val="28"/>
          <w:szCs w:val="28"/>
        </w:rPr>
        <w:t xml:space="preserve">Роткина Т. С., Курзова О. А., Нестеренко А. В. Уроки добра и милосердия, - О.: «Детство», </w:t>
      </w:r>
      <w:smartTag w:uri="urn:schemas-microsoft-com:office:smarttags" w:element="metricconverter">
        <w:smartTagPr>
          <w:attr w:name="ProductID" w:val="2007 г"/>
        </w:smartTagPr>
        <w:r w:rsidRPr="00DF07E2">
          <w:rPr>
            <w:sz w:val="28"/>
            <w:szCs w:val="28"/>
          </w:rPr>
          <w:t>2007 г</w:t>
        </w:r>
      </w:smartTag>
      <w:r w:rsidRPr="00DF07E2">
        <w:rPr>
          <w:sz w:val="28"/>
          <w:szCs w:val="28"/>
        </w:rPr>
        <w:t>.</w:t>
      </w:r>
    </w:p>
    <w:p w:rsidR="00E52072" w:rsidRPr="00DF07E2" w:rsidRDefault="00E52072" w:rsidP="00E52072">
      <w:pPr>
        <w:numPr>
          <w:ilvl w:val="0"/>
          <w:numId w:val="3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0" w:firstLine="540"/>
        <w:rPr>
          <w:sz w:val="28"/>
          <w:szCs w:val="28"/>
        </w:rPr>
      </w:pPr>
      <w:r w:rsidRPr="00DF07E2">
        <w:rPr>
          <w:sz w:val="28"/>
          <w:szCs w:val="28"/>
        </w:rPr>
        <w:t xml:space="preserve">Соколова Н. В. Лето, каникулы – путь к успеху: сборник программ и игр для детей и подростков в условиях детского оздоровительного лагеря, - О.: «Детство», </w:t>
      </w:r>
      <w:smartTag w:uri="urn:schemas-microsoft-com:office:smarttags" w:element="metricconverter">
        <w:smartTagPr>
          <w:attr w:name="ProductID" w:val="2009 г"/>
        </w:smartTagPr>
        <w:r w:rsidRPr="00DF07E2">
          <w:rPr>
            <w:sz w:val="28"/>
            <w:szCs w:val="28"/>
          </w:rPr>
          <w:t>2009 г</w:t>
        </w:r>
      </w:smartTag>
      <w:r w:rsidRPr="00DF07E2">
        <w:rPr>
          <w:sz w:val="28"/>
          <w:szCs w:val="28"/>
        </w:rPr>
        <w:t>.</w:t>
      </w:r>
    </w:p>
    <w:p w:rsidR="00E52072" w:rsidRPr="00DF07E2" w:rsidRDefault="00E52072" w:rsidP="00E52072">
      <w:pPr>
        <w:numPr>
          <w:ilvl w:val="0"/>
          <w:numId w:val="3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0" w:firstLine="540"/>
        <w:rPr>
          <w:sz w:val="28"/>
          <w:szCs w:val="28"/>
        </w:rPr>
      </w:pPr>
      <w:r w:rsidRPr="00DF07E2">
        <w:rPr>
          <w:sz w:val="28"/>
          <w:szCs w:val="28"/>
        </w:rPr>
        <w:t xml:space="preserve">Титов С.В. Здравствуй, лето! - Волгоград, Учитель, </w:t>
      </w:r>
      <w:smartTag w:uri="urn:schemas-microsoft-com:office:smarttags" w:element="metricconverter">
        <w:smartTagPr>
          <w:attr w:name="ProductID" w:val="2007 г"/>
        </w:smartTagPr>
        <w:r w:rsidRPr="00DF07E2">
          <w:rPr>
            <w:sz w:val="28"/>
            <w:szCs w:val="28"/>
          </w:rPr>
          <w:t>2007 г</w:t>
        </w:r>
      </w:smartTag>
      <w:r w:rsidRPr="00DF07E2">
        <w:rPr>
          <w:sz w:val="28"/>
          <w:szCs w:val="28"/>
        </w:rPr>
        <w:t>.</w:t>
      </w:r>
    </w:p>
    <w:p w:rsidR="00E52072" w:rsidRPr="00DF07E2" w:rsidRDefault="00E52072" w:rsidP="00E52072">
      <w:pPr>
        <w:numPr>
          <w:ilvl w:val="0"/>
          <w:numId w:val="3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0" w:firstLine="540"/>
        <w:rPr>
          <w:sz w:val="28"/>
          <w:szCs w:val="28"/>
        </w:rPr>
      </w:pPr>
      <w:r w:rsidRPr="00DF07E2">
        <w:rPr>
          <w:sz w:val="28"/>
          <w:szCs w:val="28"/>
        </w:rPr>
        <w:t xml:space="preserve">Шмаков С.А. Игры-шутки, игры-минутки. М., </w:t>
      </w:r>
      <w:smartTag w:uri="urn:schemas-microsoft-com:office:smarttags" w:element="metricconverter">
        <w:smartTagPr>
          <w:attr w:name="ProductID" w:val="2009 г"/>
        </w:smartTagPr>
        <w:r w:rsidRPr="00DF07E2">
          <w:rPr>
            <w:sz w:val="28"/>
            <w:szCs w:val="28"/>
          </w:rPr>
          <w:t>2009 г</w:t>
        </w:r>
      </w:smartTag>
      <w:r w:rsidRPr="00DF07E2">
        <w:rPr>
          <w:sz w:val="28"/>
          <w:szCs w:val="28"/>
        </w:rPr>
        <w:t>.</w:t>
      </w:r>
    </w:p>
    <w:p w:rsidR="00BA4DEF" w:rsidRPr="00A210DD" w:rsidRDefault="00BA4DEF" w:rsidP="00BA4DE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210DD">
        <w:rPr>
          <w:sz w:val="28"/>
          <w:szCs w:val="28"/>
        </w:rPr>
        <w:t>Григоренко Ю.Н., Кострецова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BA4DEF" w:rsidRPr="00A210DD" w:rsidRDefault="00BA4DEF" w:rsidP="00BA4DEF">
      <w:pPr>
        <w:numPr>
          <w:ilvl w:val="0"/>
          <w:numId w:val="3"/>
        </w:numPr>
        <w:spacing w:line="360" w:lineRule="auto"/>
        <w:contextualSpacing/>
        <w:rPr>
          <w:sz w:val="28"/>
          <w:szCs w:val="28"/>
        </w:rPr>
      </w:pPr>
      <w:r w:rsidRPr="00A210DD">
        <w:rPr>
          <w:sz w:val="28"/>
          <w:szCs w:val="28"/>
        </w:rPr>
        <w:t>Гузенко А.П. Как сделать отдых детей незабываемым праздником. Волгоград: Учитель, 2007</w:t>
      </w:r>
    </w:p>
    <w:p w:rsidR="00BA4DEF" w:rsidRPr="00A210DD" w:rsidRDefault="00BA4DEF" w:rsidP="00BA4DEF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210DD">
        <w:rPr>
          <w:sz w:val="28"/>
          <w:szCs w:val="28"/>
        </w:rPr>
        <w:t>Нещерет Л.Г. Хочу быть лидером! Выпуск 4.-Н. Новгород: изд-во ООО «Педагогические технологии», 2006.</w:t>
      </w:r>
    </w:p>
    <w:p w:rsidR="00B46946" w:rsidRPr="00BA5F08" w:rsidRDefault="00BA4DEF" w:rsidP="00B46946">
      <w:pPr>
        <w:numPr>
          <w:ilvl w:val="0"/>
          <w:numId w:val="3"/>
        </w:numPr>
        <w:tabs>
          <w:tab w:val="num" w:pos="1210"/>
        </w:tabs>
        <w:spacing w:line="360" w:lineRule="auto"/>
        <w:rPr>
          <w:b/>
          <w:sz w:val="28"/>
          <w:szCs w:val="28"/>
        </w:rPr>
      </w:pPr>
      <w:r w:rsidRPr="00A210DD">
        <w:rPr>
          <w:sz w:val="28"/>
          <w:szCs w:val="28"/>
        </w:rPr>
        <w:t xml:space="preserve">Организация досуговых, творческих и игровых мероприятий в летнем лагере. С.И.Лобачева.Москва: ВАКО, </w:t>
      </w:r>
      <w:smartTag w:uri="urn:schemas-microsoft-com:office:smarttags" w:element="metricconverter">
        <w:smartTagPr>
          <w:attr w:name="ProductID" w:val="2007 г"/>
        </w:smartTagPr>
        <w:r w:rsidRPr="00A210DD">
          <w:rPr>
            <w:sz w:val="28"/>
            <w:szCs w:val="28"/>
          </w:rPr>
          <w:t>2007 г</w:t>
        </w:r>
      </w:smartTag>
    </w:p>
    <w:sectPr w:rsidR="00B46946" w:rsidRPr="00BA5F08" w:rsidSect="008F4099">
      <w:pgSz w:w="11906" w:h="16838"/>
      <w:pgMar w:top="1134" w:right="850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74C" w:rsidRDefault="003E174C" w:rsidP="008F4099">
      <w:r>
        <w:separator/>
      </w:r>
    </w:p>
  </w:endnote>
  <w:endnote w:type="continuationSeparator" w:id="0">
    <w:p w:rsidR="003E174C" w:rsidRDefault="003E174C" w:rsidP="008F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lodsWest">
    <w:altName w:val="Times New Roman"/>
    <w:charset w:val="CC"/>
    <w:family w:val="auto"/>
    <w:pitch w:val="variable"/>
    <w:sig w:usb0="800002AF" w:usb1="0000000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74C" w:rsidRDefault="003E174C" w:rsidP="008F4099">
      <w:r>
        <w:separator/>
      </w:r>
    </w:p>
  </w:footnote>
  <w:footnote w:type="continuationSeparator" w:id="0">
    <w:p w:rsidR="003E174C" w:rsidRDefault="003E174C" w:rsidP="008F4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77AC"/>
    <w:multiLevelType w:val="hybridMultilevel"/>
    <w:tmpl w:val="B7BE6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32E2F"/>
    <w:multiLevelType w:val="hybridMultilevel"/>
    <w:tmpl w:val="56461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97DCA"/>
    <w:multiLevelType w:val="hybridMultilevel"/>
    <w:tmpl w:val="6D98DD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170996"/>
    <w:multiLevelType w:val="hybridMultilevel"/>
    <w:tmpl w:val="E78A55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3856F7"/>
    <w:multiLevelType w:val="hybridMultilevel"/>
    <w:tmpl w:val="DC6244D4"/>
    <w:lvl w:ilvl="0" w:tplc="6A1AE2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30723390"/>
    <w:multiLevelType w:val="hybridMultilevel"/>
    <w:tmpl w:val="E4D2DCDC"/>
    <w:lvl w:ilvl="0" w:tplc="A8E01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60567"/>
    <w:multiLevelType w:val="multilevel"/>
    <w:tmpl w:val="DEEC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B154C0"/>
    <w:multiLevelType w:val="multilevel"/>
    <w:tmpl w:val="323E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47B7503"/>
    <w:multiLevelType w:val="multilevel"/>
    <w:tmpl w:val="9E28E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54231FF"/>
    <w:multiLevelType w:val="hybridMultilevel"/>
    <w:tmpl w:val="932C7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8C615D3"/>
    <w:multiLevelType w:val="hybridMultilevel"/>
    <w:tmpl w:val="05D889E4"/>
    <w:lvl w:ilvl="0" w:tplc="041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1" w15:restartNumberingAfterBreak="0">
    <w:nsid w:val="49590D69"/>
    <w:multiLevelType w:val="hybridMultilevel"/>
    <w:tmpl w:val="B8E24AC4"/>
    <w:lvl w:ilvl="0" w:tplc="998C010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 w15:restartNumberingAfterBreak="0">
    <w:nsid w:val="4F66311E"/>
    <w:multiLevelType w:val="hybridMultilevel"/>
    <w:tmpl w:val="C9847F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8F535B"/>
    <w:multiLevelType w:val="hybridMultilevel"/>
    <w:tmpl w:val="31840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66B7B"/>
    <w:multiLevelType w:val="hybridMultilevel"/>
    <w:tmpl w:val="BC083528"/>
    <w:lvl w:ilvl="0" w:tplc="CFF22F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11"/>
  </w:num>
  <w:num w:numId="8">
    <w:abstractNumId w:val="1"/>
  </w:num>
  <w:num w:numId="9">
    <w:abstractNumId w:val="0"/>
  </w:num>
  <w:num w:numId="10">
    <w:abstractNumId w:val="13"/>
  </w:num>
  <w:num w:numId="11">
    <w:abstractNumId w:val="10"/>
  </w:num>
  <w:num w:numId="12">
    <w:abstractNumId w:val="2"/>
  </w:num>
  <w:num w:numId="13">
    <w:abstractNumId w:val="1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B5"/>
    <w:rsid w:val="0002267C"/>
    <w:rsid w:val="00025BBA"/>
    <w:rsid w:val="0008563F"/>
    <w:rsid w:val="000A2673"/>
    <w:rsid w:val="000C07FC"/>
    <w:rsid w:val="000E6974"/>
    <w:rsid w:val="00113345"/>
    <w:rsid w:val="001504DD"/>
    <w:rsid w:val="00153016"/>
    <w:rsid w:val="00163BDE"/>
    <w:rsid w:val="00197499"/>
    <w:rsid w:val="001A0F96"/>
    <w:rsid w:val="001D427F"/>
    <w:rsid w:val="001D5373"/>
    <w:rsid w:val="00280B7B"/>
    <w:rsid w:val="00293358"/>
    <w:rsid w:val="002B5BB5"/>
    <w:rsid w:val="002C5390"/>
    <w:rsid w:val="002F6109"/>
    <w:rsid w:val="00316E83"/>
    <w:rsid w:val="00324EE0"/>
    <w:rsid w:val="00351551"/>
    <w:rsid w:val="003B435C"/>
    <w:rsid w:val="003D19D9"/>
    <w:rsid w:val="003E1519"/>
    <w:rsid w:val="003E174C"/>
    <w:rsid w:val="003F38E6"/>
    <w:rsid w:val="00442793"/>
    <w:rsid w:val="00496E1E"/>
    <w:rsid w:val="004A763A"/>
    <w:rsid w:val="004B1B3F"/>
    <w:rsid w:val="004B6514"/>
    <w:rsid w:val="004B6774"/>
    <w:rsid w:val="004C45EA"/>
    <w:rsid w:val="004E0450"/>
    <w:rsid w:val="004F5C72"/>
    <w:rsid w:val="00510604"/>
    <w:rsid w:val="0054121C"/>
    <w:rsid w:val="00551B0A"/>
    <w:rsid w:val="005921B3"/>
    <w:rsid w:val="005A42C7"/>
    <w:rsid w:val="005D22C8"/>
    <w:rsid w:val="005D7716"/>
    <w:rsid w:val="005E5E81"/>
    <w:rsid w:val="00610566"/>
    <w:rsid w:val="0061369B"/>
    <w:rsid w:val="006314E2"/>
    <w:rsid w:val="006474FE"/>
    <w:rsid w:val="006572EB"/>
    <w:rsid w:val="006650A5"/>
    <w:rsid w:val="006A0DA8"/>
    <w:rsid w:val="006B3603"/>
    <w:rsid w:val="006B382D"/>
    <w:rsid w:val="006F1AE5"/>
    <w:rsid w:val="006F25CE"/>
    <w:rsid w:val="006F4364"/>
    <w:rsid w:val="00705A4C"/>
    <w:rsid w:val="007108E2"/>
    <w:rsid w:val="00720E1C"/>
    <w:rsid w:val="0074149E"/>
    <w:rsid w:val="00755E39"/>
    <w:rsid w:val="00774AD4"/>
    <w:rsid w:val="007807F8"/>
    <w:rsid w:val="00792B8C"/>
    <w:rsid w:val="007B0883"/>
    <w:rsid w:val="007B20CD"/>
    <w:rsid w:val="00814FC9"/>
    <w:rsid w:val="00820FCB"/>
    <w:rsid w:val="008222E5"/>
    <w:rsid w:val="00822A36"/>
    <w:rsid w:val="008838F6"/>
    <w:rsid w:val="008B26F7"/>
    <w:rsid w:val="008B2C4F"/>
    <w:rsid w:val="008E5227"/>
    <w:rsid w:val="008F167E"/>
    <w:rsid w:val="008F4099"/>
    <w:rsid w:val="00954BA1"/>
    <w:rsid w:val="00955B15"/>
    <w:rsid w:val="0096135A"/>
    <w:rsid w:val="00965278"/>
    <w:rsid w:val="009653F8"/>
    <w:rsid w:val="00986C3F"/>
    <w:rsid w:val="009A174C"/>
    <w:rsid w:val="00A26441"/>
    <w:rsid w:val="00A27732"/>
    <w:rsid w:val="00A27CBA"/>
    <w:rsid w:val="00A409E5"/>
    <w:rsid w:val="00A47661"/>
    <w:rsid w:val="00A669D2"/>
    <w:rsid w:val="00A75867"/>
    <w:rsid w:val="00A80F0C"/>
    <w:rsid w:val="00A85E07"/>
    <w:rsid w:val="00A94E30"/>
    <w:rsid w:val="00A95075"/>
    <w:rsid w:val="00AC0ED2"/>
    <w:rsid w:val="00AF2228"/>
    <w:rsid w:val="00AF542A"/>
    <w:rsid w:val="00B43D07"/>
    <w:rsid w:val="00B46946"/>
    <w:rsid w:val="00B63545"/>
    <w:rsid w:val="00B63879"/>
    <w:rsid w:val="00B85BEE"/>
    <w:rsid w:val="00B8770E"/>
    <w:rsid w:val="00B906BD"/>
    <w:rsid w:val="00B942E5"/>
    <w:rsid w:val="00BA4DEF"/>
    <w:rsid w:val="00BA5F08"/>
    <w:rsid w:val="00BE50FF"/>
    <w:rsid w:val="00BE51D4"/>
    <w:rsid w:val="00BF1A98"/>
    <w:rsid w:val="00C06F87"/>
    <w:rsid w:val="00C101E5"/>
    <w:rsid w:val="00C34AA5"/>
    <w:rsid w:val="00C50706"/>
    <w:rsid w:val="00CA138E"/>
    <w:rsid w:val="00CA54BE"/>
    <w:rsid w:val="00CD0448"/>
    <w:rsid w:val="00CF4D75"/>
    <w:rsid w:val="00CF7BA7"/>
    <w:rsid w:val="00D16FF1"/>
    <w:rsid w:val="00D53C54"/>
    <w:rsid w:val="00D83EDA"/>
    <w:rsid w:val="00D84432"/>
    <w:rsid w:val="00DC1DBE"/>
    <w:rsid w:val="00DC65BC"/>
    <w:rsid w:val="00DD6059"/>
    <w:rsid w:val="00DE6428"/>
    <w:rsid w:val="00DE7E5F"/>
    <w:rsid w:val="00E24BD1"/>
    <w:rsid w:val="00E25CE3"/>
    <w:rsid w:val="00E34C10"/>
    <w:rsid w:val="00E52072"/>
    <w:rsid w:val="00E53CF9"/>
    <w:rsid w:val="00E761E3"/>
    <w:rsid w:val="00E8459F"/>
    <w:rsid w:val="00E92A2E"/>
    <w:rsid w:val="00E92A3C"/>
    <w:rsid w:val="00E961A8"/>
    <w:rsid w:val="00E9644A"/>
    <w:rsid w:val="00EB163B"/>
    <w:rsid w:val="00EE2126"/>
    <w:rsid w:val="00EE75B0"/>
    <w:rsid w:val="00F10BCA"/>
    <w:rsid w:val="00F12C1F"/>
    <w:rsid w:val="00F470A9"/>
    <w:rsid w:val="00F63F0E"/>
    <w:rsid w:val="00F653C4"/>
    <w:rsid w:val="00F8460D"/>
    <w:rsid w:val="00FA3DFA"/>
    <w:rsid w:val="00FC16CB"/>
    <w:rsid w:val="00FD508F"/>
    <w:rsid w:val="00FD517B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05">
      <o:colormenu v:ext="edit" fillcolor="none" strokecolor="#00b050"/>
    </o:shapedefaults>
    <o:shapelayout v:ext="edit">
      <o:idmap v:ext="edit" data="1"/>
    </o:shapelayout>
  </w:shapeDefaults>
  <w:decimalSymbol w:val=","/>
  <w:listSeparator w:val=";"/>
  <w14:docId w14:val="7A266B09"/>
  <w15:docId w15:val="{40ABCF38-73EF-489B-96A2-33CDB263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BB5"/>
    <w:rPr>
      <w:sz w:val="24"/>
      <w:szCs w:val="24"/>
    </w:rPr>
  </w:style>
  <w:style w:type="paragraph" w:styleId="3">
    <w:name w:val="heading 3"/>
    <w:basedOn w:val="a"/>
    <w:next w:val="a"/>
    <w:qFormat/>
    <w:rsid w:val="002B5BB5"/>
    <w:pPr>
      <w:keepNext/>
      <w:outlineLvl w:val="2"/>
    </w:pPr>
    <w:rPr>
      <w:b/>
      <w:bCs/>
      <w:i/>
      <w:iCs/>
      <w:sz w:val="36"/>
    </w:rPr>
  </w:style>
  <w:style w:type="paragraph" w:styleId="8">
    <w:name w:val="heading 8"/>
    <w:basedOn w:val="a"/>
    <w:next w:val="a"/>
    <w:link w:val="80"/>
    <w:qFormat/>
    <w:rsid w:val="00B43D0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844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5BB5"/>
    <w:pPr>
      <w:spacing w:before="100" w:beforeAutospacing="1" w:after="100" w:afterAutospacing="1"/>
    </w:pPr>
  </w:style>
  <w:style w:type="table" w:styleId="a4">
    <w:name w:val="Table Grid"/>
    <w:basedOn w:val="a1"/>
    <w:rsid w:val="002B5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2B5BB5"/>
    <w:pPr>
      <w:spacing w:after="120" w:line="480" w:lineRule="auto"/>
      <w:ind w:left="283"/>
    </w:pPr>
  </w:style>
  <w:style w:type="paragraph" w:styleId="a5">
    <w:name w:val="Body Text"/>
    <w:basedOn w:val="a"/>
    <w:rsid w:val="002B5BB5"/>
    <w:pPr>
      <w:spacing w:after="120"/>
    </w:pPr>
  </w:style>
  <w:style w:type="paragraph" w:styleId="a6">
    <w:name w:val="No Spacing"/>
    <w:uiPriority w:val="1"/>
    <w:qFormat/>
    <w:rsid w:val="006B382D"/>
    <w:rPr>
      <w:sz w:val="24"/>
      <w:szCs w:val="24"/>
    </w:rPr>
  </w:style>
  <w:style w:type="character" w:customStyle="1" w:styleId="80">
    <w:name w:val="Заголовок 8 Знак"/>
    <w:basedOn w:val="a0"/>
    <w:link w:val="8"/>
    <w:locked/>
    <w:rsid w:val="00B43D07"/>
    <w:rPr>
      <w:i/>
      <w:iCs/>
      <w:sz w:val="24"/>
      <w:szCs w:val="24"/>
      <w:lang w:val="ru-RU" w:eastAsia="ru-RU" w:bidi="ar-SA"/>
    </w:rPr>
  </w:style>
  <w:style w:type="character" w:styleId="a7">
    <w:name w:val="Strong"/>
    <w:basedOn w:val="a0"/>
    <w:qFormat/>
    <w:rsid w:val="00B43D07"/>
    <w:rPr>
      <w:rFonts w:cs="Times New Roman"/>
      <w:b/>
      <w:bCs/>
    </w:rPr>
  </w:style>
  <w:style w:type="paragraph" w:customStyle="1" w:styleId="1">
    <w:name w:val="Абзац списка1"/>
    <w:basedOn w:val="a"/>
    <w:rsid w:val="00B43D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0">
    <w:name w:val="c0"/>
    <w:basedOn w:val="a0"/>
    <w:rsid w:val="005D7716"/>
  </w:style>
  <w:style w:type="character" w:customStyle="1" w:styleId="c1">
    <w:name w:val="c1"/>
    <w:basedOn w:val="a0"/>
    <w:rsid w:val="00B942E5"/>
  </w:style>
  <w:style w:type="character" w:customStyle="1" w:styleId="apple-converted-space">
    <w:name w:val="apple-converted-space"/>
    <w:basedOn w:val="a0"/>
    <w:rsid w:val="004B6774"/>
  </w:style>
  <w:style w:type="paragraph" w:styleId="a8">
    <w:name w:val="header"/>
    <w:basedOn w:val="a"/>
    <w:link w:val="a9"/>
    <w:rsid w:val="008F40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F4099"/>
    <w:rPr>
      <w:sz w:val="24"/>
      <w:szCs w:val="24"/>
    </w:rPr>
  </w:style>
  <w:style w:type="paragraph" w:styleId="aa">
    <w:name w:val="footer"/>
    <w:basedOn w:val="a"/>
    <w:link w:val="ab"/>
    <w:rsid w:val="008F40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F4099"/>
    <w:rPr>
      <w:sz w:val="24"/>
      <w:szCs w:val="24"/>
    </w:rPr>
  </w:style>
  <w:style w:type="paragraph" w:styleId="ac">
    <w:name w:val="List Paragraph"/>
    <w:basedOn w:val="a"/>
    <w:uiPriority w:val="34"/>
    <w:qFormat/>
    <w:rsid w:val="003F38E6"/>
    <w:pPr>
      <w:ind w:left="720"/>
      <w:contextualSpacing/>
    </w:pPr>
  </w:style>
  <w:style w:type="character" w:styleId="ad">
    <w:name w:val="Hyperlink"/>
    <w:uiPriority w:val="99"/>
    <w:unhideWhenUsed/>
    <w:rsid w:val="00B46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672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1993D-23C1-4406-8021-FF8240B8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летнего оздоровительного лагеря</vt:lpstr>
    </vt:vector>
  </TitlesOfParts>
  <Company>Школа</Company>
  <LinksUpToDate>false</LinksUpToDate>
  <CharactersWithSpaces>15034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летнего оздоровительного лагеря</dc:title>
  <dc:creator>Секретарь</dc:creator>
  <cp:lastModifiedBy>Учитель</cp:lastModifiedBy>
  <cp:revision>12</cp:revision>
  <cp:lastPrinted>2015-05-18T13:17:00Z</cp:lastPrinted>
  <dcterms:created xsi:type="dcterms:W3CDTF">2017-05-16T10:53:00Z</dcterms:created>
  <dcterms:modified xsi:type="dcterms:W3CDTF">2020-08-17T11:40:00Z</dcterms:modified>
</cp:coreProperties>
</file>