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EA" w:rsidRDefault="008D57EA" w:rsidP="008D57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718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6C" w:rsidRPr="00324656" w:rsidRDefault="0090606C" w:rsidP="0090606C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«Родной язык»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начального </w:t>
      </w:r>
      <w:r w:rsidR="00D0569D">
        <w:rPr>
          <w:sz w:val="24"/>
          <w:szCs w:val="24"/>
          <w:lang w:bidi="ru-RU"/>
        </w:rPr>
        <w:t xml:space="preserve">общего </w:t>
      </w:r>
      <w:r>
        <w:rPr>
          <w:sz w:val="24"/>
          <w:szCs w:val="24"/>
          <w:lang w:bidi="ru-RU"/>
        </w:rPr>
        <w:t>образования согласно требованиям ФГОС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90606C" w:rsidRDefault="0090606C" w:rsidP="0090606C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90606C" w:rsidRDefault="0090606C" w:rsidP="0090606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90606C" w:rsidRDefault="0090606C" w:rsidP="0090606C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90606C" w:rsidRDefault="0090606C" w:rsidP="008D57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7EA" w:rsidRDefault="008D57EA" w:rsidP="008D57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855" w:rsidRDefault="008D57EA" w:rsidP="008D57EA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 xml:space="preserve"> </w:t>
      </w:r>
    </w:p>
    <w:p w:rsidR="005F5855" w:rsidRDefault="005F5855" w:rsidP="002D2297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2D2297" w:rsidRPr="00923989" w:rsidRDefault="002D2297" w:rsidP="002D2297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2D2297" w:rsidRPr="00991FE9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2D2297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7   </w:t>
      </w:r>
    </w:p>
    <w:p w:rsidR="002D2297" w:rsidRPr="00991FE9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D2297" w:rsidRPr="006A478B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9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2D2297" w:rsidRDefault="002D2297" w:rsidP="002D2297"/>
    <w:p w:rsidR="002D2297" w:rsidRDefault="002D2297" w:rsidP="002D2297"/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D0569D"/>
    <w:p w:rsidR="00D0569D" w:rsidRDefault="00D0569D" w:rsidP="00D0569D"/>
    <w:p w:rsidR="002D2297" w:rsidRDefault="002D2297" w:rsidP="00020E38">
      <w:pPr>
        <w:jc w:val="center"/>
      </w:pPr>
    </w:p>
    <w:p w:rsidR="00EA1DFC" w:rsidRPr="003A220F" w:rsidRDefault="002D2297" w:rsidP="00AF7B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0F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020E38" w:rsidRPr="003A220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Рабочая программа по родному (русскому) языку для 1 класса  составлена в соответствии с требованиями Федерального государственного образовательного стандарта второго поколения (начальное общее образование), на основе Примерной программы начального общего образования, авторской программы «Занимательный русский язык» (Л.В. Мищенкова), рассчитана на 33 часа в 1 классе. Необходимость разработанного курса заключается в желании детей узнать нечто новое о русском языке. Для успешного проведения уроков  используются разнообразные виды работ: игровые элементы, игры, дидактический и раздаточный материал, пословицы и поговорки, физкультминутки,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обучения родному (русскому) языку – способствовать более прочному и</w:t>
      </w:r>
      <w:r w:rsidR="005D6D3A"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сознательному усвоению изученного на уроке, содействовать развитию речи детей, совершенствовать у них навыки лингвистического анализа, повышать уровень языкового развития школьников, воспитывать познавательный интерес к родному языку, решать проблемы интеллектуального развития младших школьников, готовить ученика к активной деятельности и непрерывному образованию в современном обществе.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</w:p>
    <w:p w:rsidR="00020E38" w:rsidRPr="00FE61A6" w:rsidRDefault="00020E38" w:rsidP="00FE61A6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расширить, углубить и закрепить у младших школьников знания по русскому языку,</w:t>
      </w:r>
    </w:p>
    <w:p w:rsidR="00020E38" w:rsidRPr="00FE61A6" w:rsidRDefault="00020E38" w:rsidP="00FE61A6">
      <w:pPr>
        <w:pStyle w:val="a4"/>
        <w:numPr>
          <w:ilvl w:val="0"/>
          <w:numId w:val="2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5D6D3A" w:rsidRPr="00FE61A6" w:rsidRDefault="005D6D3A" w:rsidP="00FE61A6">
      <w:pPr>
        <w:pStyle w:val="a4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 w:rsidR="00020E38"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20E38" w:rsidRPr="00FE61A6" w:rsidRDefault="00020E38" w:rsidP="00FE61A6">
      <w:pPr>
        <w:pStyle w:val="a4"/>
        <w:numPr>
          <w:ilvl w:val="0"/>
          <w:numId w:val="2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знаний, умений, навыков по грамматике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изучению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творчества и обогащение словарного запаса;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совершенствование общего языкового развития учащихся;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обращения с книгой;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у учащихся разносторонних интересов, культуры мышления.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смекалку и сообразительность;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020E38" w:rsidRPr="007C36FF" w:rsidRDefault="007C36FF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="00020E38" w:rsidRPr="007C36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принцип связи данного курса с уроками русского языка.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уроках русского языка,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будут углубляться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родного языка.</w:t>
      </w:r>
    </w:p>
    <w:p w:rsidR="00020E38" w:rsidRPr="007C36FF" w:rsidRDefault="00020E38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Pr="007C36FF" w:rsidRDefault="005D6D3A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Pr="007C36FF" w:rsidRDefault="005D6D3A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36FF" w:rsidRDefault="007C36FF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1.1</w:t>
      </w:r>
      <w:r w:rsidR="005D6D3A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3A220F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Возможные результаты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Личностные результаты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языка и речи в жизни людей;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«проживать» текст, выражать свои эмоции;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эмоции других людей, сочувствовать, сопереживать;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своё отношение к героям прочитанных произведений, к их поступкам.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Метапредметне результаты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 и формулировать цель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с помощью учителя;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предположение (версию) на основе работы с материалом;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предложенному учителем плану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 ответы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вопросы в тексте, иллюстрациях; 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выводы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совместной работы класса и учителя;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 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речь других; </w:t>
      </w:r>
    </w:p>
    <w:p w:rsidR="00020E38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 в паре, группе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выполнять различные роли (лидера, исполнителя).</w:t>
      </w:r>
    </w:p>
    <w:p w:rsidR="00B91311" w:rsidRPr="00822C25" w:rsidRDefault="00B91311" w:rsidP="00B91311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</w:t>
      </w:r>
      <w:r w:rsidR="00822C25"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устную и письменную речь, а также основные языковые средства (слова, предложения, текст);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интонировать различные по эмоциональной окрашенности предложения;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звуки и буквы, различать гласные и согласные, звонкие и глухие, твёрдые и мягкие звуки;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использовать при письме все способы буквенного обозначения мягких и твёрдых согласных;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узнавать и называть все буквы русского алфавита, использовать знание алфавита для упорядочивания слов;</w:t>
      </w: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EB41D5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20E38" w:rsidRPr="00FE61A6" w:rsidRDefault="002D2297" w:rsidP="002D22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1.2.Критерии оценки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В первом классе ведётся безотметочное обучение,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FE61A6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FE61A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В первом классе  используются три вида оценивания – текущее, тематическое и итоговое – без выставления бальной отметки, но сопровождающиеся словесной оценкой.</w:t>
      </w:r>
    </w:p>
    <w:p w:rsidR="005D6D3A" w:rsidRDefault="005D6D3A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1A6" w:rsidRDefault="00FE61A6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1A6" w:rsidRDefault="00FE61A6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297" w:rsidRPr="00877CC9" w:rsidRDefault="002D2297" w:rsidP="002D2297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t>2.Учебный план на предмет</w:t>
      </w:r>
    </w:p>
    <w:tbl>
      <w:tblPr>
        <w:tblW w:w="9783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4"/>
        <w:gridCol w:w="1417"/>
        <w:gridCol w:w="992"/>
        <w:gridCol w:w="1418"/>
        <w:gridCol w:w="1559"/>
        <w:gridCol w:w="1418"/>
        <w:gridCol w:w="1275"/>
      </w:tblGrid>
      <w:tr w:rsidR="002D2297" w:rsidRPr="00877CC9" w:rsidTr="003456D0">
        <w:trPr>
          <w:trHeight w:val="541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2D2297" w:rsidRPr="00877CC9" w:rsidTr="003456D0">
        <w:trPr>
          <w:trHeight w:val="571"/>
        </w:trPr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2297" w:rsidRPr="00877CC9" w:rsidTr="003456D0">
        <w:trPr>
          <w:trHeight w:val="46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D2297" w:rsidRPr="00877CC9" w:rsidRDefault="002D2297" w:rsidP="002D2297">
      <w:pPr>
        <w:pStyle w:val="a3"/>
        <w:spacing w:line="360" w:lineRule="auto"/>
        <w:jc w:val="both"/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C25" w:rsidRDefault="00822C25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3.</w:t>
      </w:r>
      <w:r w:rsidR="00020E38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020E38" w:rsidRPr="005D6D3A" w:rsidRDefault="00020E38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6"/>
        <w:gridCol w:w="5284"/>
        <w:gridCol w:w="1434"/>
        <w:gridCol w:w="1204"/>
        <w:gridCol w:w="683"/>
      </w:tblGrid>
      <w:tr w:rsidR="00396EFE" w:rsidTr="00F3210E">
        <w:trPr>
          <w:trHeight w:val="270"/>
        </w:trPr>
        <w:tc>
          <w:tcPr>
            <w:tcW w:w="8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52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4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87" w:type="dxa"/>
            <w:gridSpan w:val="2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Дано</w:t>
            </w:r>
          </w:p>
        </w:tc>
      </w:tr>
      <w:tr w:rsidR="00396EFE" w:rsidTr="00F3210E">
        <w:trPr>
          <w:trHeight w:val="12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факт</w:t>
            </w: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Речь устная и письменная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03.09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слово?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мире звуков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Игротека.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Звуки и буквы - не одно и тоже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метаграммы?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Жили были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Волшебник ударение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07.11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Такие разные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Русские народные загадки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Зачем шипят шипящие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Познакомьтесь: алфавит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Поговорим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Привет, пословица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Еще немного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Знакомимся с анаграммами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тест?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мы пишем с большой буквы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безударных 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парных звонких и глухих согласных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Слова-неприятели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Волшебное слово «предлог»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Фразеологизмы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Части речи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D0569D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20E38" w:rsidRPr="00020E38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Pr="00020E38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2D2297" w:rsidP="003A220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</w:t>
      </w: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6C3414" w:rsidRPr="003A220F" w:rsidRDefault="003A220F" w:rsidP="003A22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C3414" w:rsidRPr="003A220F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6C3414" w:rsidRPr="006C3414" w:rsidRDefault="003A220F" w:rsidP="003A220F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2.</w:t>
      </w:r>
      <w:r w:rsidR="006C3414" w:rsidRPr="00F12701">
        <w:rPr>
          <w:color w:val="000000" w:themeColor="text1"/>
          <w:shd w:val="clear" w:color="auto" w:fill="FFFFFF"/>
        </w:rPr>
        <w:t>Концепция духовно-нравственного развития и воспитания личности гражданина России. А.Я.Данилюк, А.М.Кондаков, В.А.Тишков. - М.: Просвещение, 2009.</w:t>
      </w:r>
    </w:p>
    <w:p w:rsidR="006C3414" w:rsidRPr="00822C25" w:rsidRDefault="006C3414" w:rsidP="006C3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701">
        <w:rPr>
          <w:color w:val="000000" w:themeColor="text1"/>
          <w:shd w:val="clear" w:color="auto" w:fill="FFFFFF"/>
        </w:rPr>
        <w:t xml:space="preserve"> </w:t>
      </w: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A220F" w:rsidRPr="00822C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  <w:r w:rsidRPr="00822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Мищенкова Л.В. Занимательный русский язык: задания по развитию познавательных способностей. Методическое пособие, 1 класс. - М: Издательство РОСТ, 2012</w:t>
      </w:r>
    </w:p>
    <w:p w:rsidR="006C3414" w:rsidRPr="00F12701" w:rsidRDefault="003A220F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t xml:space="preserve"> </w:t>
      </w:r>
      <w:r w:rsidR="006C3414">
        <w:t>4.</w:t>
      </w:r>
      <w:r w:rsidR="006C3414"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C3414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6C3414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6C341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6C34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8.Учебный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Pr="00EB41D5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2D2297" w:rsidRPr="00EB41D5" w:rsidRDefault="002D2297" w:rsidP="006C34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020E38"/>
    <w:sectPr w:rsidR="00020E38" w:rsidSect="00423A27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264" w:rsidRDefault="00823264" w:rsidP="003A220F">
      <w:pPr>
        <w:spacing w:after="0" w:line="240" w:lineRule="auto"/>
      </w:pPr>
      <w:r>
        <w:separator/>
      </w:r>
    </w:p>
  </w:endnote>
  <w:endnote w:type="continuationSeparator" w:id="0">
    <w:p w:rsidR="00823264" w:rsidRDefault="00823264" w:rsidP="003A2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0978"/>
      <w:docPartObj>
        <w:docPartGallery w:val="Page Numbers (Bottom of Page)"/>
        <w:docPartUnique/>
      </w:docPartObj>
    </w:sdtPr>
    <w:sdtContent>
      <w:p w:rsidR="003A220F" w:rsidRDefault="00FE7064">
        <w:pPr>
          <w:pStyle w:val="a8"/>
          <w:jc w:val="right"/>
        </w:pPr>
        <w:fldSimple w:instr=" PAGE   \* MERGEFORMAT ">
          <w:r w:rsidR="00D0569D">
            <w:rPr>
              <w:noProof/>
            </w:rPr>
            <w:t>2</w:t>
          </w:r>
        </w:fldSimple>
      </w:p>
    </w:sdtContent>
  </w:sdt>
  <w:p w:rsidR="003A220F" w:rsidRDefault="003A22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264" w:rsidRDefault="00823264" w:rsidP="003A220F">
      <w:pPr>
        <w:spacing w:after="0" w:line="240" w:lineRule="auto"/>
      </w:pPr>
      <w:r>
        <w:separator/>
      </w:r>
    </w:p>
  </w:footnote>
  <w:footnote w:type="continuationSeparator" w:id="0">
    <w:p w:rsidR="00823264" w:rsidRDefault="00823264" w:rsidP="003A2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927EC"/>
    <w:multiLevelType w:val="multilevel"/>
    <w:tmpl w:val="A7FC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E13F6"/>
    <w:multiLevelType w:val="multilevel"/>
    <w:tmpl w:val="0A34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9C34BBE"/>
    <w:multiLevelType w:val="multilevel"/>
    <w:tmpl w:val="D576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B7049"/>
    <w:multiLevelType w:val="hybridMultilevel"/>
    <w:tmpl w:val="C660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C6F53"/>
    <w:multiLevelType w:val="hybridMultilevel"/>
    <w:tmpl w:val="07E65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50C57"/>
    <w:multiLevelType w:val="multilevel"/>
    <w:tmpl w:val="4A7E4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F76A08"/>
    <w:multiLevelType w:val="hybridMultilevel"/>
    <w:tmpl w:val="0204B0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5CAB44F0"/>
    <w:multiLevelType w:val="multilevel"/>
    <w:tmpl w:val="E0AE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203A5"/>
    <w:multiLevelType w:val="multilevel"/>
    <w:tmpl w:val="2542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123D50"/>
    <w:multiLevelType w:val="multilevel"/>
    <w:tmpl w:val="BF66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EC5676"/>
    <w:multiLevelType w:val="multilevel"/>
    <w:tmpl w:val="48E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D52F7"/>
    <w:multiLevelType w:val="multilevel"/>
    <w:tmpl w:val="493A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AB49C9"/>
    <w:multiLevelType w:val="multilevel"/>
    <w:tmpl w:val="E346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F26ED4"/>
    <w:multiLevelType w:val="multilevel"/>
    <w:tmpl w:val="0958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563B03"/>
    <w:multiLevelType w:val="multilevel"/>
    <w:tmpl w:val="440A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6C1EE7"/>
    <w:multiLevelType w:val="multilevel"/>
    <w:tmpl w:val="6516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9"/>
  </w:num>
  <w:num w:numId="5">
    <w:abstractNumId w:val="16"/>
  </w:num>
  <w:num w:numId="6">
    <w:abstractNumId w:val="20"/>
  </w:num>
  <w:num w:numId="7">
    <w:abstractNumId w:val="21"/>
  </w:num>
  <w:num w:numId="8">
    <w:abstractNumId w:val="2"/>
  </w:num>
  <w:num w:numId="9">
    <w:abstractNumId w:val="11"/>
  </w:num>
  <w:num w:numId="10">
    <w:abstractNumId w:val="4"/>
  </w:num>
  <w:num w:numId="11">
    <w:abstractNumId w:val="7"/>
  </w:num>
  <w:num w:numId="12">
    <w:abstractNumId w:val="15"/>
  </w:num>
  <w:num w:numId="13">
    <w:abstractNumId w:val="14"/>
  </w:num>
  <w:num w:numId="14">
    <w:abstractNumId w:val="13"/>
  </w:num>
  <w:num w:numId="15">
    <w:abstractNumId w:val="18"/>
  </w:num>
  <w:num w:numId="16">
    <w:abstractNumId w:val="12"/>
  </w:num>
  <w:num w:numId="17">
    <w:abstractNumId w:val="3"/>
  </w:num>
  <w:num w:numId="18">
    <w:abstractNumId w:val="0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E38"/>
    <w:rsid w:val="00010D87"/>
    <w:rsid w:val="00020E38"/>
    <w:rsid w:val="00036BB4"/>
    <w:rsid w:val="000A262F"/>
    <w:rsid w:val="001074F9"/>
    <w:rsid w:val="00247098"/>
    <w:rsid w:val="00265B05"/>
    <w:rsid w:val="002D2297"/>
    <w:rsid w:val="00396EFE"/>
    <w:rsid w:val="003A220F"/>
    <w:rsid w:val="00423A27"/>
    <w:rsid w:val="0058503A"/>
    <w:rsid w:val="005C3AA3"/>
    <w:rsid w:val="005D6D3A"/>
    <w:rsid w:val="005F5855"/>
    <w:rsid w:val="006670D7"/>
    <w:rsid w:val="006C3414"/>
    <w:rsid w:val="007370C0"/>
    <w:rsid w:val="007C36FF"/>
    <w:rsid w:val="00822C25"/>
    <w:rsid w:val="00823264"/>
    <w:rsid w:val="008D57EA"/>
    <w:rsid w:val="0090606C"/>
    <w:rsid w:val="0091570D"/>
    <w:rsid w:val="00946B0B"/>
    <w:rsid w:val="00AD51E9"/>
    <w:rsid w:val="00AF7B49"/>
    <w:rsid w:val="00B91311"/>
    <w:rsid w:val="00D0569D"/>
    <w:rsid w:val="00D36167"/>
    <w:rsid w:val="00EA1DFC"/>
    <w:rsid w:val="00FE61A6"/>
    <w:rsid w:val="00FE7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E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0E38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aliases w:val="Обычный (Web)"/>
    <w:basedOn w:val="a"/>
    <w:uiPriority w:val="99"/>
    <w:unhideWhenUsed/>
    <w:qFormat/>
    <w:rsid w:val="0002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2D229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229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220F"/>
  </w:style>
  <w:style w:type="paragraph" w:styleId="a8">
    <w:name w:val="footer"/>
    <w:basedOn w:val="a"/>
    <w:link w:val="a9"/>
    <w:uiPriority w:val="99"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20F"/>
  </w:style>
  <w:style w:type="paragraph" w:styleId="aa">
    <w:name w:val="Balloon Text"/>
    <w:basedOn w:val="a"/>
    <w:link w:val="ab"/>
    <w:uiPriority w:val="99"/>
    <w:semiHidden/>
    <w:unhideWhenUsed/>
    <w:rsid w:val="008D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5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2018-09-23T13:09:00Z</cp:lastPrinted>
  <dcterms:created xsi:type="dcterms:W3CDTF">2019-01-27T11:32:00Z</dcterms:created>
  <dcterms:modified xsi:type="dcterms:W3CDTF">2019-03-29T18:13:00Z</dcterms:modified>
</cp:coreProperties>
</file>