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A7" w:rsidRDefault="00327AA7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7341F8" w:rsidRDefault="007341F8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drawing>
          <wp:inline distT="0" distB="0" distL="0" distR="0">
            <wp:extent cx="5939790" cy="3028950"/>
            <wp:effectExtent l="19050" t="0" r="381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3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239" w:rsidRDefault="00466239" w:rsidP="007341F8">
      <w:pPr>
        <w:pStyle w:val="20"/>
        <w:shd w:val="clear" w:color="auto" w:fill="auto"/>
        <w:spacing w:line="360" w:lineRule="auto"/>
        <w:rPr>
          <w:b/>
          <w:noProof/>
          <w:color w:val="000000"/>
          <w:sz w:val="24"/>
          <w:szCs w:val="24"/>
        </w:rPr>
      </w:pPr>
    </w:p>
    <w:p w:rsidR="00554140" w:rsidRPr="00324656" w:rsidRDefault="00554140" w:rsidP="00554140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Рабочая программа</w:t>
      </w:r>
      <w:r>
        <w:rPr>
          <w:color w:val="000000"/>
          <w:sz w:val="24"/>
          <w:szCs w:val="24"/>
          <w:lang w:bidi="ru-RU"/>
        </w:rPr>
        <w:br/>
        <w:t>по учебному предмету</w:t>
      </w:r>
      <w:r>
        <w:rPr>
          <w:color w:val="000000"/>
          <w:sz w:val="24"/>
          <w:szCs w:val="24"/>
          <w:lang w:bidi="ru-RU"/>
        </w:rPr>
        <w:br/>
        <w:t>«Обучение грамоте»</w:t>
      </w:r>
      <w:r>
        <w:rPr>
          <w:color w:val="000000"/>
          <w:sz w:val="24"/>
          <w:szCs w:val="24"/>
          <w:lang w:bidi="ru-RU"/>
        </w:rPr>
        <w:br/>
      </w:r>
      <w:r>
        <w:rPr>
          <w:sz w:val="24"/>
          <w:szCs w:val="24"/>
          <w:lang w:bidi="ru-RU"/>
        </w:rPr>
        <w:t xml:space="preserve">составлена на основе  образовательной программы </w:t>
      </w:r>
    </w:p>
    <w:p w:rsidR="00554140" w:rsidRDefault="00554140" w:rsidP="00554140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  <w:lang w:bidi="ru-RU"/>
        </w:rPr>
        <w:t>начального образования согласно требованиям ФГОС</w:t>
      </w:r>
    </w:p>
    <w:p w:rsidR="00554140" w:rsidRDefault="00554140" w:rsidP="00554140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за курс 1 класса</w:t>
      </w:r>
    </w:p>
    <w:p w:rsidR="00554140" w:rsidRDefault="00554140" w:rsidP="00554140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</w:p>
    <w:p w:rsidR="00554140" w:rsidRDefault="00554140" w:rsidP="00554140">
      <w:pPr>
        <w:pStyle w:val="20"/>
        <w:shd w:val="clear" w:color="auto" w:fill="auto"/>
        <w:spacing w:line="360" w:lineRule="auto"/>
        <w:jc w:val="center"/>
        <w:rPr>
          <w:sz w:val="24"/>
          <w:szCs w:val="24"/>
          <w:lang w:bidi="ru-RU"/>
        </w:rPr>
      </w:pPr>
      <w:r>
        <w:rPr>
          <w:sz w:val="24"/>
          <w:szCs w:val="24"/>
          <w:lang w:bidi="ru-RU"/>
        </w:rPr>
        <w:t>(1 интегрированный  класс)</w:t>
      </w:r>
    </w:p>
    <w:p w:rsidR="00554140" w:rsidRDefault="00554140" w:rsidP="00554140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554140" w:rsidRDefault="00554140" w:rsidP="00554140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554140" w:rsidRDefault="00554140" w:rsidP="00554140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Составитель программы:</w:t>
      </w:r>
    </w:p>
    <w:p w:rsidR="00554140" w:rsidRDefault="00554140" w:rsidP="00554140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учитель начальных классов</w:t>
      </w:r>
    </w:p>
    <w:p w:rsidR="00554140" w:rsidRDefault="00554140" w:rsidP="00554140">
      <w:pPr>
        <w:pStyle w:val="20"/>
        <w:shd w:val="clear" w:color="auto" w:fill="auto"/>
        <w:spacing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Коваленко Вита Анатольевна</w:t>
      </w:r>
    </w:p>
    <w:p w:rsidR="00554140" w:rsidRDefault="00554140" w:rsidP="00554140">
      <w:pPr>
        <w:pStyle w:val="20"/>
        <w:shd w:val="clear" w:color="auto" w:fill="auto"/>
        <w:spacing w:line="360" w:lineRule="auto"/>
        <w:jc w:val="center"/>
        <w:rPr>
          <w:sz w:val="24"/>
          <w:szCs w:val="24"/>
        </w:rPr>
      </w:pPr>
    </w:p>
    <w:p w:rsidR="00554140" w:rsidRDefault="00554140" w:rsidP="00554140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554140" w:rsidRDefault="00554140" w:rsidP="00554140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554140" w:rsidRDefault="00554140" w:rsidP="00554140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rPr>
          <w:color w:val="000000"/>
          <w:sz w:val="24"/>
          <w:szCs w:val="24"/>
          <w:lang w:bidi="ru-RU"/>
        </w:rPr>
      </w:pPr>
    </w:p>
    <w:p w:rsidR="00554140" w:rsidRDefault="00554140" w:rsidP="00554140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Советск,</w:t>
      </w:r>
    </w:p>
    <w:p w:rsidR="00554140" w:rsidRDefault="00554140" w:rsidP="00554140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2018</w:t>
      </w:r>
    </w:p>
    <w:p w:rsidR="00554140" w:rsidRDefault="00554140" w:rsidP="00554140">
      <w:pPr>
        <w:pStyle w:val="20"/>
        <w:shd w:val="clear" w:color="auto" w:fill="auto"/>
        <w:tabs>
          <w:tab w:val="left" w:leader="underscore" w:pos="720"/>
          <w:tab w:val="left" w:leader="underscore" w:pos="2040"/>
        </w:tabs>
        <w:spacing w:line="360" w:lineRule="auto"/>
        <w:jc w:val="center"/>
        <w:rPr>
          <w:color w:val="000000"/>
          <w:sz w:val="24"/>
          <w:szCs w:val="24"/>
          <w:lang w:bidi="ru-RU"/>
        </w:rPr>
      </w:pPr>
    </w:p>
    <w:p w:rsidR="00554140" w:rsidRDefault="00554140" w:rsidP="00554140">
      <w:pPr>
        <w:pStyle w:val="20"/>
        <w:shd w:val="clear" w:color="auto" w:fill="auto"/>
        <w:spacing w:line="360" w:lineRule="auto"/>
        <w:jc w:val="center"/>
        <w:rPr>
          <w:b/>
          <w:color w:val="000000"/>
          <w:sz w:val="24"/>
          <w:szCs w:val="24"/>
          <w:lang w:bidi="ru-RU"/>
        </w:rPr>
      </w:pPr>
    </w:p>
    <w:p w:rsidR="00466239" w:rsidRDefault="00466239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466239" w:rsidRDefault="00466239" w:rsidP="00743883">
      <w:pPr>
        <w:pStyle w:val="20"/>
        <w:shd w:val="clear" w:color="auto" w:fill="auto"/>
        <w:spacing w:line="360" w:lineRule="auto"/>
        <w:jc w:val="center"/>
        <w:rPr>
          <w:b/>
          <w:noProof/>
          <w:color w:val="000000"/>
          <w:sz w:val="24"/>
          <w:szCs w:val="24"/>
        </w:rPr>
      </w:pPr>
    </w:p>
    <w:p w:rsidR="0006164D" w:rsidRDefault="0006164D" w:rsidP="0046623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43883" w:rsidRPr="00923989" w:rsidRDefault="00743883" w:rsidP="0006164D">
      <w:pPr>
        <w:pStyle w:val="20"/>
        <w:shd w:val="clear" w:color="auto" w:fill="auto"/>
        <w:spacing w:line="360" w:lineRule="auto"/>
        <w:jc w:val="center"/>
        <w:rPr>
          <w:b/>
          <w:sz w:val="24"/>
          <w:szCs w:val="24"/>
        </w:rPr>
      </w:pPr>
      <w:r w:rsidRPr="00923989">
        <w:rPr>
          <w:b/>
          <w:color w:val="000000"/>
          <w:sz w:val="24"/>
          <w:szCs w:val="24"/>
          <w:lang w:bidi="ru-RU"/>
        </w:rPr>
        <w:t>Содержание программы</w:t>
      </w:r>
    </w:p>
    <w:p w:rsidR="00743883" w:rsidRPr="00991FE9" w:rsidRDefault="00743883" w:rsidP="00743883">
      <w:pPr>
        <w:pStyle w:val="20"/>
        <w:numPr>
          <w:ilvl w:val="0"/>
          <w:numId w:val="1"/>
        </w:numPr>
        <w:shd w:val="clear" w:color="auto" w:fill="auto"/>
        <w:tabs>
          <w:tab w:val="left" w:pos="749"/>
        </w:tabs>
        <w:spacing w:line="360" w:lineRule="auto"/>
        <w:rPr>
          <w:sz w:val="24"/>
          <w:szCs w:val="24"/>
        </w:rPr>
      </w:pPr>
      <w:r w:rsidRPr="00991FE9">
        <w:rPr>
          <w:color w:val="000000"/>
          <w:sz w:val="24"/>
          <w:szCs w:val="24"/>
          <w:lang w:bidi="ru-RU"/>
        </w:rPr>
        <w:t>Пояснительная записка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3    </w:t>
      </w:r>
    </w:p>
    <w:p w:rsidR="00743883" w:rsidRDefault="00743883" w:rsidP="0074388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color w:val="000000"/>
          <w:sz w:val="24"/>
          <w:szCs w:val="24"/>
          <w:u w:val="single"/>
          <w:lang w:bidi="ru-RU"/>
        </w:rPr>
      </w:pPr>
      <w:r>
        <w:rPr>
          <w:color w:val="000000"/>
          <w:sz w:val="24"/>
          <w:szCs w:val="24"/>
          <w:lang w:bidi="ru-RU"/>
        </w:rPr>
        <w:t>1.1.</w:t>
      </w:r>
      <w:r w:rsidRPr="00991FE9">
        <w:rPr>
          <w:color w:val="000000"/>
          <w:sz w:val="24"/>
          <w:szCs w:val="24"/>
          <w:lang w:bidi="ru-RU"/>
        </w:rPr>
        <w:t>Возможные результаты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 </w:t>
      </w:r>
      <w:r w:rsidR="00AB02EC">
        <w:rPr>
          <w:color w:val="000000"/>
          <w:sz w:val="24"/>
          <w:szCs w:val="24"/>
          <w:u w:val="single"/>
          <w:lang w:bidi="ru-RU"/>
        </w:rPr>
        <w:t xml:space="preserve">             8</w:t>
      </w:r>
      <w:r>
        <w:rPr>
          <w:color w:val="000000"/>
          <w:sz w:val="24"/>
          <w:szCs w:val="24"/>
          <w:u w:val="single"/>
          <w:lang w:bidi="ru-RU"/>
        </w:rPr>
        <w:t xml:space="preserve">    </w:t>
      </w:r>
    </w:p>
    <w:p w:rsidR="00743883" w:rsidRPr="00991FE9" w:rsidRDefault="00743883" w:rsidP="00743883">
      <w:pPr>
        <w:pStyle w:val="20"/>
        <w:shd w:val="clear" w:color="auto" w:fill="auto"/>
        <w:tabs>
          <w:tab w:val="left" w:pos="778"/>
        </w:tabs>
        <w:spacing w:line="360" w:lineRule="auto"/>
        <w:ind w:left="400"/>
        <w:rPr>
          <w:sz w:val="24"/>
          <w:szCs w:val="24"/>
        </w:rPr>
      </w:pPr>
      <w:r>
        <w:rPr>
          <w:sz w:val="24"/>
          <w:szCs w:val="24"/>
        </w:rPr>
        <w:t>1.2. Критерии оценки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</w:t>
      </w:r>
      <w:r w:rsidR="00AB02EC">
        <w:rPr>
          <w:color w:val="000000"/>
          <w:sz w:val="24"/>
          <w:szCs w:val="24"/>
          <w:u w:val="single"/>
          <w:lang w:bidi="ru-RU"/>
        </w:rPr>
        <w:t>9</w:t>
      </w:r>
    </w:p>
    <w:p w:rsidR="00743883" w:rsidRPr="006A478B" w:rsidRDefault="00743883" w:rsidP="00743883">
      <w:pPr>
        <w:pStyle w:val="20"/>
        <w:numPr>
          <w:ilvl w:val="0"/>
          <w:numId w:val="1"/>
        </w:numPr>
        <w:shd w:val="clear" w:color="auto" w:fill="auto"/>
        <w:tabs>
          <w:tab w:val="left" w:pos="778"/>
        </w:tabs>
        <w:spacing w:line="360" w:lineRule="auto"/>
        <w:rPr>
          <w:sz w:val="24"/>
          <w:szCs w:val="24"/>
          <w:u w:val="single"/>
        </w:rPr>
      </w:pPr>
      <w:r w:rsidRPr="00991FE9">
        <w:rPr>
          <w:color w:val="000000"/>
          <w:sz w:val="24"/>
          <w:szCs w:val="24"/>
          <w:lang w:bidi="ru-RU"/>
        </w:rPr>
        <w:t>Учебный план на предмет</w:t>
      </w:r>
      <w:r>
        <w:rPr>
          <w:color w:val="000000"/>
          <w:sz w:val="24"/>
          <w:szCs w:val="24"/>
          <w:lang w:bidi="ru-RU"/>
        </w:rPr>
        <w:t xml:space="preserve"> </w:t>
      </w:r>
      <w:r w:rsidRPr="00193087">
        <w:rPr>
          <w:color w:val="000000"/>
          <w:sz w:val="24"/>
          <w:szCs w:val="24"/>
          <w:u w:val="single"/>
          <w:lang w:bidi="ru-RU"/>
        </w:rPr>
        <w:t xml:space="preserve">                                                                                      </w:t>
      </w:r>
      <w:r>
        <w:rPr>
          <w:color w:val="000000"/>
          <w:sz w:val="24"/>
          <w:szCs w:val="24"/>
          <w:u w:val="single"/>
          <w:lang w:bidi="ru-RU"/>
        </w:rPr>
        <w:t xml:space="preserve">          </w:t>
      </w:r>
      <w:r w:rsidR="00AB02EC">
        <w:rPr>
          <w:color w:val="000000"/>
          <w:sz w:val="24"/>
          <w:szCs w:val="24"/>
          <w:u w:val="single"/>
          <w:lang w:bidi="ru-RU"/>
        </w:rPr>
        <w:t xml:space="preserve">  10</w:t>
      </w:r>
    </w:p>
    <w:p w:rsidR="00743883" w:rsidRPr="00193087" w:rsidRDefault="00743883" w:rsidP="007438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991FE9">
        <w:rPr>
          <w:rFonts w:ascii="Times New Roman" w:hAnsi="Times New Roman"/>
          <w:sz w:val="24"/>
          <w:szCs w:val="24"/>
          <w:lang w:bidi="ru-RU"/>
        </w:rPr>
        <w:t>Календарно-тематический план</w:t>
      </w:r>
      <w:r>
        <w:rPr>
          <w:rFonts w:ascii="Times New Roman" w:hAnsi="Times New Roman"/>
          <w:sz w:val="24"/>
          <w:szCs w:val="24"/>
          <w:lang w:bidi="ru-RU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                                                                              </w:t>
      </w:r>
      <w:r>
        <w:rPr>
          <w:rFonts w:ascii="Times New Roman" w:hAnsi="Times New Roman"/>
          <w:sz w:val="24"/>
          <w:szCs w:val="24"/>
          <w:u w:val="single"/>
          <w:lang w:bidi="ru-RU"/>
        </w:rPr>
        <w:t xml:space="preserve">     </w:t>
      </w:r>
      <w:r w:rsidRPr="00193087">
        <w:rPr>
          <w:rFonts w:ascii="Times New Roman" w:hAnsi="Times New Roman"/>
          <w:sz w:val="24"/>
          <w:szCs w:val="24"/>
          <w:u w:val="single"/>
          <w:lang w:bidi="ru-RU"/>
        </w:rPr>
        <w:t xml:space="preserve"> </w:t>
      </w:r>
      <w:r w:rsidR="00AB02EC">
        <w:rPr>
          <w:rFonts w:ascii="Times New Roman" w:hAnsi="Times New Roman"/>
          <w:sz w:val="24"/>
          <w:szCs w:val="24"/>
          <w:u w:val="single"/>
          <w:lang w:bidi="ru-RU"/>
        </w:rPr>
        <w:t xml:space="preserve">    11</w:t>
      </w:r>
    </w:p>
    <w:p w:rsidR="00743883" w:rsidRPr="00193087" w:rsidRDefault="00743883" w:rsidP="0074388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495AE5">
        <w:rPr>
          <w:rFonts w:ascii="Times New Roman" w:hAnsi="Times New Roman"/>
          <w:sz w:val="24"/>
          <w:szCs w:val="24"/>
        </w:rPr>
        <w:t>Образовательные ресурсы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193087">
        <w:rPr>
          <w:rFonts w:ascii="Times New Roman" w:hAnsi="Times New Roman"/>
          <w:sz w:val="24"/>
          <w:szCs w:val="24"/>
          <w:u w:val="single"/>
        </w:rPr>
        <w:t xml:space="preserve">                                                                                         </w:t>
      </w:r>
      <w:r w:rsidR="00AB02EC">
        <w:rPr>
          <w:rFonts w:ascii="Times New Roman" w:hAnsi="Times New Roman"/>
          <w:sz w:val="24"/>
          <w:szCs w:val="24"/>
          <w:u w:val="single"/>
        </w:rPr>
        <w:t xml:space="preserve">         19</w:t>
      </w:r>
    </w:p>
    <w:p w:rsidR="00743883" w:rsidRDefault="00743883" w:rsidP="00743883"/>
    <w:p w:rsidR="00743883" w:rsidRDefault="00743883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680C8A" w:rsidRDefault="00680C8A" w:rsidP="00743883"/>
    <w:p w:rsidR="00B864E0" w:rsidRDefault="00B864E0" w:rsidP="00B864E0">
      <w:pPr>
        <w:pStyle w:val="a3"/>
        <w:numPr>
          <w:ilvl w:val="0"/>
          <w:numId w:val="8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749C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EF458A" w:rsidRPr="00333EFF" w:rsidRDefault="00EF458A" w:rsidP="00333E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58A">
        <w:rPr>
          <w:color w:val="000000"/>
        </w:rPr>
        <w:t xml:space="preserve">       </w:t>
      </w:r>
      <w:r w:rsidR="00333EFF" w:rsidRPr="00EB5815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="00333EFF">
        <w:rPr>
          <w:rFonts w:ascii="Times New Roman" w:hAnsi="Times New Roman" w:cs="Times New Roman"/>
          <w:sz w:val="24"/>
          <w:szCs w:val="24"/>
        </w:rPr>
        <w:t xml:space="preserve">по обучению грамоте в 1 классе </w:t>
      </w:r>
      <w:r w:rsidR="00333EFF" w:rsidRPr="00EB5815">
        <w:rPr>
          <w:rFonts w:ascii="Times New Roman" w:hAnsi="Times New Roman" w:cs="Times New Roman"/>
          <w:sz w:val="24"/>
          <w:szCs w:val="24"/>
        </w:rPr>
        <w:t>составлена  в соответствии с требованиями федерального компонента государственного стандарта начального образования  на    основе авторской программы В.Г.Горецкого, В.П.Канакиной «Русский язык. 1-4 классы», в соответствии с приказом  о введении ФГОС  НОО №373 от 6.11. 2009 года и во изменение приказа №2357 от 22.09.2011,  на основе основной образовательной программы МБОУ ООШ№3 и в соответствии с учебным планом учреждения.</w:t>
      </w:r>
    </w:p>
    <w:p w:rsidR="00EF458A" w:rsidRPr="00EF458A" w:rsidRDefault="00EF458A" w:rsidP="00EF458A">
      <w:pPr>
        <w:pStyle w:val="aa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Рабочая программа имеет </w:t>
      </w:r>
      <w:r w:rsidRPr="00EF458A">
        <w:rPr>
          <w:b/>
          <w:bCs/>
          <w:color w:val="000000"/>
        </w:rPr>
        <w:t>целью</w:t>
      </w:r>
      <w:r w:rsidRPr="00EF458A">
        <w:rPr>
          <w:color w:val="000000"/>
        </w:rPr>
        <w:t> заложить основы формирования функционально грамотной личности, обеспечить развитие графомоторных навыков у ребенка, помочь ему осознать себя носителем языка и способствует решению следующих </w:t>
      </w:r>
      <w:r w:rsidRPr="00EF458A">
        <w:rPr>
          <w:b/>
          <w:bCs/>
          <w:color w:val="000000"/>
        </w:rPr>
        <w:t>задач</w:t>
      </w:r>
      <w:r w:rsidRPr="00EF458A">
        <w:rPr>
          <w:color w:val="000000"/>
        </w:rPr>
        <w:t> изучения на ступени начального образования: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грамотой (письмом, как видом письменной речи);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развитие умений ориентироваться в тетради, находить рабочую строку;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умение работать на компьютере для детей с нарушением опорно-двигательного аппарата в случае невозможности формирования навыка традиционного письма;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умение различать письменные и печатные буквы;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списывание и письмо под диктовку в соответствии с изученными правилами;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аккуратным разборчивым письмом с учетом гигиенических требований;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создание небольших собственных текстов (сочинений, рассказов, сказок);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расширение активного, пассивного и потенциального словаря детей; овладение грамматическим строем речи;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овладение навыками и умениями понимания и анализа текстов разных видов;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приобретение и систематизация знаний о русском языке;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раскрытие для детей красоты и богатства русского, языка, его связи с русской культурой; воспитание средствами русского языка;</w:t>
      </w:r>
    </w:p>
    <w:p w:rsidR="00EF458A" w:rsidRPr="00EF458A" w:rsidRDefault="00EF458A" w:rsidP="00EF458A">
      <w:pPr>
        <w:pStyle w:val="aa"/>
        <w:numPr>
          <w:ilvl w:val="0"/>
          <w:numId w:val="22"/>
        </w:numPr>
        <w:shd w:val="clear" w:color="auto" w:fill="FFFFFF"/>
        <w:spacing w:before="0" w:beforeAutospacing="0" w:after="150" w:afterAutospacing="0" w:line="360" w:lineRule="auto"/>
        <w:jc w:val="both"/>
        <w:rPr>
          <w:color w:val="000000"/>
        </w:rPr>
      </w:pPr>
      <w:r w:rsidRPr="00EF458A">
        <w:rPr>
          <w:color w:val="000000"/>
        </w:rPr>
        <w:t>формирование у детей чувства языка.</w:t>
      </w:r>
    </w:p>
    <w:p w:rsidR="00B864E0" w:rsidRPr="00E45ACD" w:rsidRDefault="00B864E0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sz w:val="24"/>
          <w:szCs w:val="24"/>
        </w:rPr>
        <w:t xml:space="preserve">Программа по учебному предмету «Обучение грамоте» содержит два блока </w:t>
      </w:r>
      <w:r w:rsidR="00FC35C0" w:rsidRPr="00E45ACD">
        <w:rPr>
          <w:rFonts w:ascii="Times New Roman" w:hAnsi="Times New Roman"/>
          <w:sz w:val="24"/>
          <w:szCs w:val="24"/>
        </w:rPr>
        <w:t xml:space="preserve">«Литературное чтение. Обучение грамоте» и </w:t>
      </w:r>
      <w:r w:rsidR="00333EFF">
        <w:rPr>
          <w:rFonts w:ascii="Times New Roman" w:hAnsi="Times New Roman"/>
          <w:sz w:val="24"/>
          <w:szCs w:val="24"/>
        </w:rPr>
        <w:t>«Русский язык</w:t>
      </w:r>
      <w:r w:rsidRPr="00E45ACD">
        <w:rPr>
          <w:rFonts w:ascii="Times New Roman" w:hAnsi="Times New Roman"/>
          <w:sz w:val="24"/>
          <w:szCs w:val="24"/>
        </w:rPr>
        <w:t>. Обучение письму»</w:t>
      </w:r>
      <w:r w:rsidR="00FC35C0" w:rsidRPr="00E45ACD">
        <w:rPr>
          <w:rFonts w:ascii="Times New Roman" w:hAnsi="Times New Roman"/>
          <w:sz w:val="24"/>
          <w:szCs w:val="24"/>
        </w:rPr>
        <w:t xml:space="preserve">. Уроки по данной программе совмещены. </w:t>
      </w:r>
    </w:p>
    <w:p w:rsidR="00FC35C0" w:rsidRPr="00E45ACD" w:rsidRDefault="00FC35C0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b/>
          <w:sz w:val="24"/>
          <w:szCs w:val="24"/>
        </w:rPr>
        <w:lastRenderedPageBreak/>
        <w:t xml:space="preserve">Цель </w:t>
      </w:r>
      <w:r w:rsidRPr="00E45ACD">
        <w:rPr>
          <w:rFonts w:ascii="Times New Roman" w:hAnsi="Times New Roman"/>
          <w:sz w:val="24"/>
          <w:szCs w:val="24"/>
        </w:rPr>
        <w:t>блока «Литературное чтение. Обучение грамоте»: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речевых умений, обогащение и активизация словаря;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коммуникативных умений, нравственных и эстетических чувств.</w:t>
      </w:r>
    </w:p>
    <w:p w:rsidR="00FC35C0" w:rsidRPr="00E45ACD" w:rsidRDefault="00FC35C0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Цель</w:t>
      </w:r>
      <w:r w:rsidRPr="00E45ACD">
        <w:rPr>
          <w:rFonts w:ascii="Times New Roman" w:hAnsi="Times New Roman" w:cs="Times New Roman"/>
          <w:sz w:val="24"/>
          <w:szCs w:val="24"/>
        </w:rPr>
        <w:t xml:space="preserve"> блока «Русский язык. Обучение письму»: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основ элементарного графического навыка;</w:t>
      </w:r>
    </w:p>
    <w:p w:rsidR="00FC35C0" w:rsidRPr="00E45ACD" w:rsidRDefault="00FC35C0" w:rsidP="00E45ACD">
      <w:pPr>
        <w:pStyle w:val="a8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речевых умений, обогащение и активизация словаря.</w:t>
      </w:r>
    </w:p>
    <w:p w:rsidR="00FC35C0" w:rsidRPr="00E45ACD" w:rsidRDefault="00FC35C0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Обучение письму идёт параллельно с обучением чтению с учётом принципа координации устной и письменной речи. Содержание обучения грамоте обеспечивает решение основных трёх задач его периодов: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добукварного </w:t>
      </w:r>
      <w:r w:rsidRPr="00E45ACD">
        <w:rPr>
          <w:rFonts w:ascii="Times New Roman" w:hAnsi="Times New Roman" w:cs="Times New Roman"/>
          <w:sz w:val="24"/>
          <w:szCs w:val="24"/>
        </w:rPr>
        <w:t xml:space="preserve">(подготовительного),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букварного </w:t>
      </w:r>
      <w:r w:rsidRPr="00E45ACD">
        <w:rPr>
          <w:rFonts w:ascii="Times New Roman" w:hAnsi="Times New Roman" w:cs="Times New Roman"/>
          <w:sz w:val="24"/>
          <w:szCs w:val="24"/>
        </w:rPr>
        <w:t xml:space="preserve">(основного) и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послебукварного </w:t>
      </w:r>
      <w:r w:rsidRPr="00E45ACD">
        <w:rPr>
          <w:rFonts w:ascii="Times New Roman" w:hAnsi="Times New Roman" w:cs="Times New Roman"/>
          <w:sz w:val="24"/>
          <w:szCs w:val="24"/>
        </w:rPr>
        <w:t>(заключительного).</w:t>
      </w:r>
    </w:p>
    <w:p w:rsidR="00FC35C0" w:rsidRPr="00E45ACD" w:rsidRDefault="00FC35C0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диалогической и монологической устной и письменной речи;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коммуникативных умений;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нравственных и эстетических чувств;</w:t>
      </w:r>
    </w:p>
    <w:p w:rsidR="009F3727" w:rsidRPr="00E45ACD" w:rsidRDefault="009F3727" w:rsidP="00E45ACD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развитие способностей к творческой деятельности.</w:t>
      </w:r>
    </w:p>
    <w:p w:rsidR="009F3727" w:rsidRPr="00E45ACD" w:rsidRDefault="009F3727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Данная программа раскрывает последовательность изучения разделов и тем курса, а так же рассматривает возможные результаты освоения блока «Обучение грамоте » за 1 класс.</w:t>
      </w:r>
    </w:p>
    <w:p w:rsidR="009F3727" w:rsidRDefault="009F3727" w:rsidP="00E45ACD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5ACD">
        <w:rPr>
          <w:rFonts w:ascii="Times New Roman" w:hAnsi="Times New Roman"/>
          <w:sz w:val="24"/>
          <w:szCs w:val="24"/>
        </w:rPr>
        <w:t>Программа за курс «Обучение гра</w:t>
      </w:r>
      <w:r w:rsidR="00333EFF">
        <w:rPr>
          <w:rFonts w:ascii="Times New Roman" w:hAnsi="Times New Roman"/>
          <w:sz w:val="24"/>
          <w:szCs w:val="24"/>
        </w:rPr>
        <w:t>моте» 1 класса рассчитана на 138</w:t>
      </w:r>
      <w:r w:rsidRPr="00E45ACD">
        <w:rPr>
          <w:rFonts w:ascii="Times New Roman" w:hAnsi="Times New Roman"/>
          <w:sz w:val="24"/>
          <w:szCs w:val="24"/>
        </w:rPr>
        <w:t xml:space="preserve"> часов в год, из расчета 5 часов в неделю в первом и начале 2 триместрах, а затем 7 часов во втором и третьем триместрах. </w:t>
      </w:r>
    </w:p>
    <w:p w:rsidR="005A3559" w:rsidRPr="005A3559" w:rsidRDefault="005A3559" w:rsidP="005A355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45ACD">
        <w:rPr>
          <w:rFonts w:ascii="Times New Roman" w:hAnsi="Times New Roman" w:cs="Times New Roman"/>
          <w:color w:val="000000"/>
          <w:sz w:val="24"/>
          <w:szCs w:val="24"/>
        </w:rPr>
        <w:t>Основной формой организации образовательного процесса является урок в соответствии с учебным планом школы. Уроки  проводятся по расписанию в соответствии  с требованиями  СанПиН (приказ №19993,от03.03.2011).</w:t>
      </w:r>
    </w:p>
    <w:p w:rsidR="009F3727" w:rsidRPr="00E45ACD" w:rsidRDefault="009F3727" w:rsidP="00B437EE">
      <w:pPr>
        <w:pStyle w:val="c32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E45ACD">
        <w:rPr>
          <w:b/>
        </w:rPr>
        <w:t xml:space="preserve">Содержание </w:t>
      </w:r>
      <w:r w:rsidR="00B437EE">
        <w:rPr>
          <w:b/>
        </w:rPr>
        <w:t>учебного курса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Слушание. </w:t>
      </w:r>
      <w:r w:rsidRPr="00E45ACD">
        <w:rPr>
          <w:rFonts w:ascii="Times New Roman" w:hAnsi="Times New Roman" w:cs="Times New Roman"/>
          <w:sz w:val="24"/>
          <w:szCs w:val="24"/>
        </w:rPr>
        <w:t>Осознание цели и ситуации устного общения. Адекватное восприятие звучащей речи. Понимание на слух информации, содержащейся в предложенном тексте, определение основной мысли текста, передача его содержания по вопросам.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Говорение. </w:t>
      </w:r>
      <w:r w:rsidRPr="00E45ACD">
        <w:rPr>
          <w:rFonts w:ascii="Times New Roman" w:hAnsi="Times New Roman" w:cs="Times New Roman"/>
          <w:sz w:val="24"/>
          <w:szCs w:val="24"/>
        </w:rPr>
        <w:t>Выбор языковых средств в соответствии с целями и условиями для  эффективного решения коммуникативной задачи. Практическое овладение диалогической формой речи. Овладение умениями  начать, поддержать, закончить разговор, привлечь внимание и т.п.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Чтение. </w:t>
      </w:r>
      <w:r w:rsidRPr="00E45ACD">
        <w:rPr>
          <w:rFonts w:ascii="Times New Roman" w:hAnsi="Times New Roman" w:cs="Times New Roman"/>
          <w:sz w:val="24"/>
          <w:szCs w:val="24"/>
        </w:rPr>
        <w:t>Понимание учебного текста. Выборочное чтение с целью нахождения необходимого материала. Нахождение информации, заданной в тексте в явном виде. Формулирование  простых выводов на основе информации,  содержащихся в тексте. Интерпретация и обобщение этой информации. Анализ и оценка содержания, языковых особенностей и структуры текста.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  Обучение грамоте.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Фонетика.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слогов, различающихся одним или несколькими звуками. Составление звуковых моделей слов. Сравнение моделей различных слов. Подбор слов к определённой  модели.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гласных и согласных звуков, гласных ударных и безударных, согласных твёрдых и мягких, звонких и глухих.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Графика</w:t>
      </w:r>
      <w:r w:rsidRPr="00E45ACD">
        <w:rPr>
          <w:rFonts w:ascii="Times New Roman" w:hAnsi="Times New Roman" w:cs="Times New Roman"/>
          <w:sz w:val="24"/>
          <w:szCs w:val="24"/>
        </w:rPr>
        <w:t xml:space="preserve">. Различение звука и буквы: буква как знак звука. Овладение позиционным способом обозначения  звуков буквами. Буквы гласных как показатель твёрдости-мягкости согласных звуков. Функция букв </w:t>
      </w:r>
      <w:r w:rsidRPr="00E45ACD">
        <w:rPr>
          <w:rFonts w:ascii="Times New Roman" w:hAnsi="Times New Roman" w:cs="Times New Roman"/>
          <w:b/>
          <w:sz w:val="24"/>
          <w:szCs w:val="24"/>
        </w:rPr>
        <w:t>е,ё,ю,я.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русским алфавитом как последовательностью букв.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</w:t>
      </w:r>
      <w:r w:rsidRPr="00E45ACD">
        <w:rPr>
          <w:rFonts w:ascii="Times New Roman" w:hAnsi="Times New Roman" w:cs="Times New Roman"/>
          <w:sz w:val="24"/>
          <w:szCs w:val="24"/>
        </w:rPr>
        <w:t>. Формирование навыка слогового чтения (ориентация на букву, обозначающую гласный звук). Плавное слоговое чтение и чтение  целыми словами со скоростью, соответствующей индивидуальному темпу ребёнка. Осознанное чтение слогов,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 текстов и стихотворений.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 xml:space="preserve">     Знакомство с орфоэпическим чтением (при 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Слово и предложение. </w:t>
      </w:r>
      <w:r w:rsidRPr="00E45ACD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Развитие речи. </w:t>
      </w:r>
      <w:r w:rsidRPr="00E45ACD"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 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наблюдений, на основе опорных слов.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Обучение письму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Фонетика.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Звуки речи. Осознание единства звукового состава слова и его значения. Установление числа и последовательности звуков в слове. Сопоставление слогов, различающихся одним или несколькими звуками. Составление звуковых моделей слов. Сравнение моделей различных слов. Подбор слов к определённой  модели.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гласных и согласных звуков, гласных ударных и безударных, согласных твёрдых и мягких, звонких и глухих.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Слог как минимальная произносительная единица. Деление слов на слоги. Определение места ударения. Смыслоразличительная роль ударения.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Графика</w:t>
      </w:r>
      <w:r w:rsidRPr="00E45ACD">
        <w:rPr>
          <w:rFonts w:ascii="Times New Roman" w:hAnsi="Times New Roman" w:cs="Times New Roman"/>
          <w:sz w:val="24"/>
          <w:szCs w:val="24"/>
        </w:rPr>
        <w:t xml:space="preserve">. Различение звука и буквы: буква как знак звука. Овладение позиционным способом обозначения  звуков буквами. Буквы гласных как показатель твёрдости-мягкости согласных звуков. Функция букв </w:t>
      </w:r>
      <w:r w:rsidRPr="00E45ACD">
        <w:rPr>
          <w:rFonts w:ascii="Times New Roman" w:hAnsi="Times New Roman" w:cs="Times New Roman"/>
          <w:b/>
          <w:sz w:val="24"/>
          <w:szCs w:val="24"/>
        </w:rPr>
        <w:t>е,ё,ю,я.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Мягкий знак как показатель мягкости предшествующего согласного звука.</w:t>
      </w:r>
    </w:p>
    <w:p w:rsidR="009F3727" w:rsidRPr="00E45ACD" w:rsidRDefault="009F3727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русским алфавитом как последовательностью букв.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 xml:space="preserve">     Чтение</w:t>
      </w:r>
      <w:r w:rsidRPr="00E45ACD">
        <w:rPr>
          <w:rFonts w:ascii="Times New Roman" w:hAnsi="Times New Roman" w:cs="Times New Roman"/>
          <w:sz w:val="24"/>
          <w:szCs w:val="24"/>
        </w:rPr>
        <w:t>. Формирование навыка слогового чтения (ориентация на букву, обозначающую гласный звук). Плавное слоговое чтение и чтение  целыми словами со скоростью, соответствующей индивидуальному темпу ребёнка. Осознанное чтение слогов, словосочетаний, предложений и коротких текстов. Чтение с интонациями и паузами в соответствии со знаками препинания. Развитие осознанности и выразительности чтения на материале небольших  текстов и стихотворений.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Знакомство с орфоэпическим чтением (при 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 Письмо</w:t>
      </w:r>
      <w:r w:rsidRPr="00E45ACD">
        <w:rPr>
          <w:rFonts w:ascii="Times New Roman" w:hAnsi="Times New Roman" w:cs="Times New Roman"/>
          <w:sz w:val="24"/>
          <w:szCs w:val="24"/>
        </w:rPr>
        <w:t>. Усвоение гигиенических требований при письме. Развитие мелкой моторики пальцев и свободы движения руки. Развитие умения ориентироваться на пространстве листа  в тетради и на пространстве классной доски. Овладение начертанием письменных прописных (заглавных) и строчных букв. Письмо букв, буквосочетаний, слогов, слов. Предложений с соблюдением гигиенических  норм. Овладение разборчивым, аккуратным письмом. Письмо под диктовку слов и предложений, написание которых не расходится с их произношением. Усвоение приёмов и последовательности правильного списывания текста.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Овладение первичными навыками клавиатурного письма.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Понимание функции небуквенных графических средств: пробела между словами, знака переноса.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Слово и предложение. </w:t>
      </w:r>
      <w:r w:rsidRPr="00E45ACD">
        <w:rPr>
          <w:rFonts w:ascii="Times New Roman" w:hAnsi="Times New Roman" w:cs="Times New Roman"/>
          <w:sz w:val="24"/>
          <w:szCs w:val="24"/>
        </w:rPr>
        <w:t>Восприятие слова как объекта изучения, материала для анализа. Наблюдение над значением слова.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Различение слова и предложения. Работа с предложением: выделение слов, изменение их порядка. Интонация в предложении. Моделирование предложения в соответствии с заданной интонацией.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>Орфография.</w:t>
      </w:r>
      <w:r w:rsidRPr="00E45ACD">
        <w:rPr>
          <w:rFonts w:ascii="Times New Roman" w:hAnsi="Times New Roman" w:cs="Times New Roman"/>
          <w:sz w:val="24"/>
          <w:szCs w:val="24"/>
        </w:rPr>
        <w:t xml:space="preserve"> Знакомство с правилами правописания и их применение: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раздельное написание слов;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обозначение гласных после шипящих (ча-ща, чу-щу, жи-ши);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прописная (заглавная) буква в начале предложения, в именах собственных;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перенос слов по слогам без стечения согласных;</w:t>
      </w:r>
    </w:p>
    <w:p w:rsidR="009F3727" w:rsidRPr="00E45ACD" w:rsidRDefault="009F3727" w:rsidP="00E45ACD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знаки препинания в конце предложения.</w:t>
      </w:r>
    </w:p>
    <w:p w:rsidR="009F3727" w:rsidRPr="00E45ACD" w:rsidRDefault="009F3727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     </w:t>
      </w:r>
      <w:r w:rsidRPr="00E45ACD">
        <w:rPr>
          <w:rFonts w:ascii="Times New Roman" w:hAnsi="Times New Roman" w:cs="Times New Roman"/>
          <w:b/>
          <w:sz w:val="24"/>
          <w:szCs w:val="24"/>
        </w:rPr>
        <w:t xml:space="preserve">Развитие речи. </w:t>
      </w:r>
      <w:r w:rsidRPr="00E45ACD">
        <w:rPr>
          <w:rFonts w:ascii="Times New Roman" w:hAnsi="Times New Roman" w:cs="Times New Roman"/>
          <w:sz w:val="24"/>
          <w:szCs w:val="24"/>
        </w:rPr>
        <w:t>Понимание прочитанного текста при самостоятельном чтении вслух и  при его прослушивании. Составление небольших рассказов повествовательного характера по серии сюжетных картинок, материалам собственных игр, занятий, наблюдений. На основе опорных слов.</w:t>
      </w:r>
    </w:p>
    <w:p w:rsidR="00E45ACD" w:rsidRPr="00E45ACD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Данная программа осуществляется по УМК «Школа России». </w:t>
      </w:r>
    </w:p>
    <w:p w:rsidR="00E45ACD" w:rsidRPr="00E45ACD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5ACD">
        <w:rPr>
          <w:rFonts w:ascii="Times New Roman" w:hAnsi="Times New Roman" w:cs="Times New Roman"/>
          <w:b/>
          <w:sz w:val="24"/>
          <w:szCs w:val="24"/>
        </w:rPr>
        <w:t>Для реализации программного содержания используются  следующие учебные пособия по обучению грамоте: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1.Азбука, учебник для 1 класса в 2-х ч.:  /Горецкий В.Г.,Кирюшкин В.А.,Виноградская Л.А. и др.. – М.: Просвещение, 2012.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«Азбука», 1 класс (Диск </w:t>
      </w:r>
      <w:r w:rsidRPr="00E45ACD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E45ACD">
        <w:rPr>
          <w:rFonts w:ascii="Times New Roman" w:hAnsi="Times New Roman" w:cs="Times New Roman"/>
          <w:sz w:val="24"/>
          <w:szCs w:val="24"/>
        </w:rPr>
        <w:t>-</w:t>
      </w:r>
      <w:r w:rsidRPr="00E45ACD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E45ACD">
        <w:rPr>
          <w:rFonts w:ascii="Times New Roman" w:hAnsi="Times New Roman" w:cs="Times New Roman"/>
          <w:sz w:val="24"/>
          <w:szCs w:val="24"/>
        </w:rPr>
        <w:t>), автор: В.Г.Горецкий.</w:t>
      </w:r>
    </w:p>
    <w:p w:rsidR="00E45ACD" w:rsidRPr="00E45ACD" w:rsidRDefault="00E45ACD" w:rsidP="00E45A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5ACD">
        <w:rPr>
          <w:rFonts w:ascii="Times New Roman" w:hAnsi="Times New Roman" w:cs="Times New Roman"/>
          <w:sz w:val="24"/>
          <w:szCs w:val="24"/>
        </w:rPr>
        <w:t>3.Прописи в 4-х частях / Федосова А.Н. – М.: Просвещение, 2013. (приобретаются с согласия родителей).</w:t>
      </w:r>
    </w:p>
    <w:p w:rsidR="00E45ACD" w:rsidRPr="00B33A87" w:rsidRDefault="00E45ACD" w:rsidP="00E45A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3727" w:rsidRDefault="009F3727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9F3727">
      <w:pPr>
        <w:pStyle w:val="a3"/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45ACD" w:rsidRDefault="00E45ACD" w:rsidP="00333EFF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45ACD" w:rsidRPr="003601E8" w:rsidRDefault="00E45ACD" w:rsidP="00E45ACD">
      <w:pPr>
        <w:pStyle w:val="a8"/>
        <w:numPr>
          <w:ilvl w:val="1"/>
          <w:numId w:val="8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01E8">
        <w:rPr>
          <w:rFonts w:ascii="Times New Roman" w:hAnsi="Times New Roman" w:cs="Times New Roman"/>
          <w:b/>
          <w:sz w:val="24"/>
          <w:szCs w:val="24"/>
        </w:rPr>
        <w:t>Возможные результаты</w:t>
      </w:r>
    </w:p>
    <w:p w:rsidR="00E45ACD" w:rsidRPr="00AB02EC" w:rsidRDefault="00E45ACD" w:rsidP="00AB02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2EC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чувства гордости за свою Родину, российский народ и историю России; сознание своей этнической и 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ценностей;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уважительного отношения к иному мнению, истории и культуре других народов;</w:t>
      </w:r>
    </w:p>
    <w:p w:rsidR="00E45ACD" w:rsidRPr="00AB02EC" w:rsidRDefault="00E45ACD" w:rsidP="00AB02EC">
      <w:pPr>
        <w:pStyle w:val="a8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hAnsi="Times New Roman" w:cs="Times New Roman"/>
          <w:sz w:val="24"/>
          <w:szCs w:val="24"/>
        </w:rPr>
        <w:t>овладение начальными навыками адаптации в динамично изменяющемся и развивающемся мире.</w:t>
      </w:r>
    </w:p>
    <w:p w:rsidR="00E45ACD" w:rsidRPr="00AB02EC" w:rsidRDefault="00E45ACD" w:rsidP="00AB02E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2EC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начальные умения излагать свои мысли и аргументировать;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овладение начальными сведениями о сущности и особенностях объектов и процессов в соответствии с содержанием учебного предмета «Русский язык»;</w:t>
      </w:r>
    </w:p>
    <w:p w:rsidR="00E45ACD" w:rsidRPr="00AB02EC" w:rsidRDefault="00E45ACD" w:rsidP="00AB02EC">
      <w:pPr>
        <w:pStyle w:val="a8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2EC">
        <w:rPr>
          <w:rFonts w:ascii="Times New Roman" w:eastAsia="Times New Roman" w:hAnsi="Times New Roman" w:cs="Times New Roman"/>
          <w:sz w:val="24"/>
          <w:szCs w:val="24"/>
        </w:rPr>
        <w:t>активное использование речевых средств и средств для решения коммуникативных и познавательных задач;</w:t>
      </w:r>
    </w:p>
    <w:p w:rsidR="00E45ACD" w:rsidRPr="00AB02EC" w:rsidRDefault="00E45ACD" w:rsidP="00AB02EC">
      <w:pPr>
        <w:pStyle w:val="c1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c4"/>
          <w:rFonts w:ascii="Arial" w:hAnsi="Arial" w:cs="Arial"/>
          <w:color w:val="000000"/>
        </w:rPr>
      </w:pPr>
      <w:r w:rsidRPr="00AB02EC">
        <w:rPr>
          <w:rStyle w:val="c4"/>
          <w:color w:val="000000"/>
        </w:rPr>
        <w:t>овладение навыками смыслового чтения текстов в соответствии с целями и задачами, осознанного построения речевого высказывания в соответствии с задачами коммуникации и составления текстов в устной и письменной формах.</w:t>
      </w:r>
    </w:p>
    <w:p w:rsidR="00E45ACD" w:rsidRDefault="00E45ACD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  <w:r w:rsidRPr="00AB02EC">
        <w:rPr>
          <w:rStyle w:val="c4"/>
          <w:b/>
          <w:color w:val="000000"/>
        </w:rPr>
        <w:t>Предметные:</w:t>
      </w:r>
    </w:p>
    <w:p w:rsidR="00333EFF" w:rsidRPr="00131E0B" w:rsidRDefault="00333EFF" w:rsidP="00333EF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  <w:r w:rsidRPr="00131E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Обучающийся научится: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давать характеристику согласным звукам,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буквы, обозначающие гласные и согласные звуки,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читать слова с изученными буквами,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узнавать графический образ букв выделять звуки из слов,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группировать, систематизировать буквы по обозначению ими разных звуков и по начертанию;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обозначать йотированные звуки вначале слова и после гласной буквы буквами Е, Ё, Ю, Я;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тему текста, его главную мысль, пересказывать текст;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называть буквы в алфавитном порядке, правильно называть буквы.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 w:rsidRPr="00131E0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Обучающийся получит возможность научиться: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выражать свои мысли в речи, наблюдать за ролью формоизменения для точности высказывания мысли и связи слов;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объяснять значение многозначных слов,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отгадывать буквенные ребусы;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находить отрывки, которые могут ответить на вопрос;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выбирать отрывок к которому можно подобрать пословицу;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правильно употреблять заглавную букву при написании имен собственных;</w:t>
      </w:r>
    </w:p>
    <w:p w:rsidR="00333EFF" w:rsidRPr="00131E0B" w:rsidRDefault="00333EFF" w:rsidP="00333EFF">
      <w:pPr>
        <w:shd w:val="clear" w:color="auto" w:fill="FFFFFF"/>
        <w:spacing w:after="0" w:line="360" w:lineRule="auto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-о</w:t>
      </w:r>
      <w:r w:rsidRPr="00131E0B">
        <w:rPr>
          <w:rFonts w:ascii="Times New Roman" w:eastAsia="Times New Roman" w:hAnsi="Times New Roman" w:cs="Times New Roman"/>
          <w:color w:val="000000"/>
          <w:sz w:val="24"/>
          <w:szCs w:val="24"/>
        </w:rPr>
        <w:t>бучающийся познакомится с начертанием букв, научится их воспроизводить на письме, научится писать слоги, слова, короткие предложения с соблюдением наклона, высоты и пропорций букв. Будет продолжено сформирование навыка безотрывного письма с наклоном.</w:t>
      </w:r>
    </w:p>
    <w:p w:rsidR="00333EFF" w:rsidRDefault="00333EFF" w:rsidP="00333EFF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333EFF" w:rsidRPr="00AB02EC" w:rsidRDefault="00333EFF" w:rsidP="00AB02EC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4"/>
          <w:b/>
          <w:color w:val="000000"/>
        </w:rPr>
      </w:pPr>
    </w:p>
    <w:p w:rsidR="00B864E0" w:rsidRDefault="00B864E0" w:rsidP="00743883"/>
    <w:p w:rsidR="00B864E0" w:rsidRPr="00B864E0" w:rsidRDefault="00B864E0" w:rsidP="00B864E0">
      <w:pPr>
        <w:pStyle w:val="a8"/>
        <w:numPr>
          <w:ilvl w:val="1"/>
          <w:numId w:val="10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64E0">
        <w:rPr>
          <w:rFonts w:ascii="Times New Roman" w:hAnsi="Times New Roman" w:cs="Times New Roman"/>
          <w:b/>
          <w:sz w:val="24"/>
          <w:szCs w:val="24"/>
        </w:rPr>
        <w:lastRenderedPageBreak/>
        <w:t>Критерии оценки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ведётся </w:t>
      </w:r>
      <w:r w:rsidRPr="009750DC">
        <w:rPr>
          <w:rFonts w:ascii="Times New Roman" w:hAnsi="Times New Roman" w:cs="Times New Roman"/>
          <w:b/>
          <w:sz w:val="24"/>
          <w:szCs w:val="24"/>
        </w:rPr>
        <w:t>безотметочное обучение</w:t>
      </w:r>
      <w:r w:rsidRPr="009750DC">
        <w:rPr>
          <w:rFonts w:ascii="Times New Roman" w:hAnsi="Times New Roman" w:cs="Times New Roman"/>
          <w:sz w:val="24"/>
          <w:szCs w:val="24"/>
        </w:rPr>
        <w:t xml:space="preserve">, основная цель которого – сформировать и развить оценочную деятельность детей, сделать педагогический процесс гуманным и направленным на развитие личности ребёнка. 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При использовании безотметочной системы нельзя оценивать личностные качества: особенности памяти, внимания, восприятия. Оцениванию подлежат интеллектуальные, творческие и инициативные проявления ребёнка: умные вопросы, самостоятельный поиск. Изучение дополнительного  учебного материала и др.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Системная оценка личностных, метапредметных и предметных результатов реализуется в рамках накопительной системы – рабочего Портфолио. </w:t>
      </w:r>
    </w:p>
    <w:p w:rsidR="00B864E0" w:rsidRPr="009750DC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 xml:space="preserve">ПОРТФОЛИО </w:t>
      </w:r>
      <w:r w:rsidRPr="009750DC">
        <w:rPr>
          <w:rFonts w:ascii="Times New Roman" w:hAnsi="Times New Roman" w:cs="Times New Roman"/>
          <w:sz w:val="24"/>
          <w:szCs w:val="24"/>
        </w:rPr>
        <w:t xml:space="preserve"> ученика: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является современным педагогическим инструментом сопровождения развития и оценки достижений учащихся, ориентированным на обновление и совершенствование качества образования;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универсальных учебных действий;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обучения, а также  педагогические ресурсы учебных предметов образовательного плана;</w:t>
      </w:r>
    </w:p>
    <w:p w:rsidR="00B864E0" w:rsidRPr="0051745A" w:rsidRDefault="00B864E0" w:rsidP="00B864E0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745A">
        <w:rPr>
          <w:rFonts w:ascii="Times New Roman" w:hAnsi="Times New Roman" w:cs="Times New Roman"/>
          <w:sz w:val="24"/>
          <w:szCs w:val="24"/>
        </w:rPr>
        <w:t>предполагает активное вовлечение учащихся в оценочную деятельность на основе проблемного  анализа, рефлексии и оптимистического прогнозирования.</w:t>
      </w:r>
    </w:p>
    <w:p w:rsidR="00B864E0" w:rsidRPr="009750DC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b/>
          <w:sz w:val="24"/>
          <w:szCs w:val="24"/>
        </w:rPr>
        <w:t>Критериями оценивания</w:t>
      </w:r>
      <w:r w:rsidRPr="009750DC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B864E0" w:rsidRPr="009750DC" w:rsidRDefault="00B864E0" w:rsidP="00B864E0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соответствие достигнутых предметных,  метапредметных и личностных результатов обучающихся требованиям к результатам освоения  образовательной программы начального образования ФГОС;</w:t>
      </w:r>
    </w:p>
    <w:p w:rsidR="00B864E0" w:rsidRPr="009750DC" w:rsidRDefault="00B864E0" w:rsidP="00B864E0">
      <w:pPr>
        <w:pStyle w:val="a8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>динамика результатов предметной обученности, формирования универсальных учебных действий.</w:t>
      </w:r>
    </w:p>
    <w:p w:rsidR="00B864E0" w:rsidRPr="009750DC" w:rsidRDefault="00B864E0" w:rsidP="00B864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0DC">
        <w:rPr>
          <w:rFonts w:ascii="Times New Roman" w:hAnsi="Times New Roman" w:cs="Times New Roman"/>
          <w:sz w:val="24"/>
          <w:szCs w:val="24"/>
        </w:rPr>
        <w:t xml:space="preserve">В первом классе  используются </w:t>
      </w:r>
      <w:r>
        <w:rPr>
          <w:rFonts w:ascii="Times New Roman" w:hAnsi="Times New Roman" w:cs="Times New Roman"/>
          <w:sz w:val="24"/>
          <w:szCs w:val="24"/>
        </w:rPr>
        <w:t>три вида оценивания – текущее, т</w:t>
      </w:r>
      <w:r w:rsidRPr="009750DC">
        <w:rPr>
          <w:rFonts w:ascii="Times New Roman" w:hAnsi="Times New Roman" w:cs="Times New Roman"/>
          <w:sz w:val="24"/>
          <w:szCs w:val="24"/>
        </w:rPr>
        <w:t>ематическое и итоговое – без выставления бальной отметки, но сопровождающиеся словесной оценкой.</w:t>
      </w:r>
    </w:p>
    <w:p w:rsidR="00680C8A" w:rsidRDefault="00680C8A" w:rsidP="00743883"/>
    <w:p w:rsidR="00333EFF" w:rsidRDefault="00333EFF" w:rsidP="00743883"/>
    <w:p w:rsidR="00333EFF" w:rsidRDefault="00333EFF" w:rsidP="00743883"/>
    <w:p w:rsidR="00333EFF" w:rsidRDefault="00333EFF" w:rsidP="00743883"/>
    <w:p w:rsidR="00680C8A" w:rsidRPr="00212CAF" w:rsidRDefault="00680C8A" w:rsidP="00680C8A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CAF">
        <w:rPr>
          <w:rFonts w:ascii="Times New Roman" w:hAnsi="Times New Roman" w:cs="Times New Roman"/>
          <w:b/>
          <w:sz w:val="24"/>
          <w:szCs w:val="24"/>
        </w:rPr>
        <w:lastRenderedPageBreak/>
        <w:t>Учебный план на предмет</w:t>
      </w:r>
    </w:p>
    <w:p w:rsidR="00680C8A" w:rsidRPr="004D7D69" w:rsidRDefault="00680C8A" w:rsidP="00680C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7"/>
        <w:gridCol w:w="1368"/>
      </w:tblGrid>
      <w:tr w:rsidR="00680C8A" w:rsidTr="00482336"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Предмет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Кол-во часов в неделю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DE7305">
              <w:rPr>
                <w:rFonts w:ascii="Times New Roman" w:hAnsi="Times New Roman"/>
                <w:sz w:val="20"/>
                <w:szCs w:val="20"/>
              </w:rPr>
              <w:t xml:space="preserve"> триместр</w:t>
            </w:r>
          </w:p>
        </w:tc>
        <w:tc>
          <w:tcPr>
            <w:tcW w:w="1368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Год</w:t>
            </w:r>
          </w:p>
        </w:tc>
      </w:tr>
      <w:tr w:rsidR="00680C8A" w:rsidTr="00482336"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Обучение грамоте</w:t>
            </w:r>
          </w:p>
        </w:tc>
        <w:tc>
          <w:tcPr>
            <w:tcW w:w="1367" w:type="dxa"/>
          </w:tcPr>
          <w:p w:rsidR="00680C8A" w:rsidRPr="00DE7305" w:rsidRDefault="00680C8A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E73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367" w:type="dxa"/>
          </w:tcPr>
          <w:p w:rsidR="00680C8A" w:rsidRPr="00DE7305" w:rsidRDefault="00333EFF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(7</w:t>
            </w:r>
            <w:r w:rsidR="009563DA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367" w:type="dxa"/>
          </w:tcPr>
          <w:p w:rsidR="00680C8A" w:rsidRPr="00DE7305" w:rsidRDefault="00333EFF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1367" w:type="dxa"/>
          </w:tcPr>
          <w:p w:rsidR="00680C8A" w:rsidRPr="00DE7305" w:rsidRDefault="00333EFF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1367" w:type="dxa"/>
          </w:tcPr>
          <w:p w:rsidR="00680C8A" w:rsidRPr="00DE7305" w:rsidRDefault="00333EFF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1368" w:type="dxa"/>
          </w:tcPr>
          <w:p w:rsidR="00680C8A" w:rsidRPr="00DE7305" w:rsidRDefault="00333EFF" w:rsidP="00482336">
            <w:pPr>
              <w:pStyle w:val="a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  <w:r w:rsidR="008A6FB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</w:tbl>
    <w:p w:rsidR="00680C8A" w:rsidRDefault="00680C8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9563DA" w:rsidRDefault="009563DA" w:rsidP="00743883"/>
    <w:p w:rsidR="00482336" w:rsidRDefault="00482336" w:rsidP="00743883"/>
    <w:p w:rsidR="009563DA" w:rsidRDefault="009563DA" w:rsidP="009563DA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 w:rsidRPr="00DE7305">
        <w:rPr>
          <w:rFonts w:ascii="Times New Roman" w:hAnsi="Times New Roman"/>
          <w:b/>
          <w:sz w:val="24"/>
          <w:szCs w:val="24"/>
        </w:rPr>
        <w:lastRenderedPageBreak/>
        <w:t>Календарно-тематический план</w:t>
      </w:r>
    </w:p>
    <w:tbl>
      <w:tblPr>
        <w:tblpPr w:leftFromText="180" w:rightFromText="180" w:bottomFromText="200" w:vertAnchor="page" w:horzAnchor="margin" w:tblpY="1816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5"/>
        <w:gridCol w:w="1984"/>
        <w:gridCol w:w="16"/>
        <w:gridCol w:w="9"/>
        <w:gridCol w:w="53"/>
        <w:gridCol w:w="2190"/>
        <w:gridCol w:w="1276"/>
        <w:gridCol w:w="1559"/>
        <w:gridCol w:w="1559"/>
        <w:gridCol w:w="1559"/>
      </w:tblGrid>
      <w:tr w:rsidR="00333EFF" w:rsidTr="00F02380">
        <w:trPr>
          <w:gridAfter w:val="1"/>
          <w:wAfter w:w="1559" w:type="dxa"/>
          <w:trHeight w:val="468"/>
        </w:trPr>
        <w:tc>
          <w:tcPr>
            <w:tcW w:w="5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часов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ind w:right="10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333EFF" w:rsidTr="00F02380">
        <w:trPr>
          <w:gridAfter w:val="1"/>
          <w:wAfter w:w="1559" w:type="dxa"/>
          <w:trHeight w:val="1124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EFF" w:rsidRDefault="00333EFF" w:rsidP="00F0238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</w:t>
            </w:r>
          </w:p>
        </w:tc>
        <w:tc>
          <w:tcPr>
            <w:tcW w:w="22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план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факт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3EFF" w:rsidRDefault="00333EFF" w:rsidP="00F0238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Добукварный период (18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1-2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«Азбука – первая учебная книга».  Речь устная и письменная.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С.3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Знакомство с прописью.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Рабочая строка. Верхняя и нижняя линии рабочей строки.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pacing w:val="-6"/>
                <w:sz w:val="20"/>
                <w:szCs w:val="20"/>
              </w:rPr>
              <w:t xml:space="preserve">Обведение изображённых предметов по контуру, штриховать.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03.09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3-4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Первые школьные впечатления.  Предложение .Пословицы и поговорки об учении.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С.4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овалов, полуовалов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05.09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  <w:trHeight w:val="144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5-6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 и предложение. Пословицы о труде и трудолюбии.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 – 7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длинных прямых и коротких наклонных линий.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10.09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7-8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Слог. Дикие и домашние животные. Забота о животных.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8 – 9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наклонной длинной и короткой линии с закруглением внизу (влево). Письмо короткой наклонной линии с закруглением внизу (вправо)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12.09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9-10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Ударение. Семья. Взаимоотношения в дружной семье.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 – 11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больших и маленьких овалов, их чередование. Письмо коротких наклонных линий.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17.09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11-12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в окружающем мире и в речи. Игры и забавы детей.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12 – 13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коротких и длинных наклонных линий, их чередование.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19.09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в словах. Природа родного края.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 14 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коротких и длинных наклонных линий с закруглением влево и вправо.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14-15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Звуки гласные и согласные. Природа родного края.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С.15</w:t>
            </w:r>
          </w:p>
        </w:tc>
        <w:tc>
          <w:tcPr>
            <w:tcW w:w="2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наклонных линий с петлёй вверху и внизу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25.09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16-17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Слог-слияние. Правила безопасного поведения в быту.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16 – 17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полуовалов, их чередование. Письмо овалов, в чередовании с длинной наклонной 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27.09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обобщение пройденного материала. Любимые сказки.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18 – 19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Письмо наклонных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линий с петлёй вверху и внизу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Букварный период (108часов)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а], буквы А, а. Пословицы и поговорки об азбуке и пользе чтения.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20 – 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А, а.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21-22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о], буквы О, о. Взаимопомощь.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24 – 27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О, 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23-24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и], буквы И, и. Заучивание стихотворения.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 28 – 29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и  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и чтение предложений с буквой И. Дружба и взаимоотношения между друзьями. С.30-31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Соединения букв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аи ио  оа  ао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26-27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[ ы], буква ы. Учение – это труд. Обязанности ученика.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32 – 35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. соединения с другими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  <w:trHeight w:val="13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28-29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Гласный звук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[ у], буквы У, у.  Учение – путь к уменью. Качества прилежного ученика.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36 – 39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У, 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ind w:right="3885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333EFF" w:rsidRDefault="00333EFF" w:rsidP="00F02380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           </w:t>
            </w:r>
          </w:p>
          <w:p w:rsidR="00333EFF" w:rsidRDefault="00333EFF" w:rsidP="00F02380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  <w:p w:rsidR="00333EFF" w:rsidRDefault="00333EFF" w:rsidP="00F02380">
            <w:pPr>
              <w:tabs>
                <w:tab w:val="left" w:pos="317"/>
              </w:tabs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ind w:right="388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  <w:trHeight w:val="1414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30-31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[н], [н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Н, н. Любовь к Родине.  Труд на благо Родины.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40 – 43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Н, 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32-33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[с], [с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С, с. В осеннем лесу. Бережное отношение к природе.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44 – 47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С, с.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  <w:trHeight w:val="36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34-35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[к], [к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К, к.  Сельскохозяйственные работы. Труженики села.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48 – 51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К, 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36-37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[т], [т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Т, т. Животные и растения в сказках, рассказах и картинах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художников.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52 – 54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 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  <w:trHeight w:val="167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38-40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[л], [л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Л, л. Досуг первоклассников. Правила поведения в гостях.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58 – 63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Л, 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  <w:trHeight w:val="1419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41-42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[р], [р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Р, р.  Уход за комнатными растениями.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64 – 67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Заглавная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03.12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04.12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Pr="00BA4C9D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  <w:trHeight w:val="208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43-45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[в], [в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В, в.  Физкультура. Спортивные игры. Роль физкультуры и спорта в укреплении здоровья.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68 – 71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Заглавная 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Слого-звуковой анализ слов со звуками [в], [в’].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В, 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06.12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  <w:trHeight w:val="113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46-48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Е, е. На реке. Речные обитатели.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72 – 77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49-52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[п], [п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П, п. Профессии родителей.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78 – 83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П, п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П, п.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Обведение бордюрных рисунков по контуру. Дополнение предложений словами по смыслу. 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53-55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[м], [м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М, м. Москва – столица России.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84 – 89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М, м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вопросительных 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56-58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[з], [з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З, з. В зоопарке.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и занятия детей.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90 – 95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З, з.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 со звуками [з], [з’]. Письмо слогов и слов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З,з.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 </w:t>
            </w: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[б], [б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Б, б. А.С. Пушкин «Сказка о царе Салтане».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96 – 97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Б, б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Б, б.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Различение единственного и множественного числа существительных (один – много).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60-63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Сопоставление слогов и слов с буквами б и п..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98 -103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Слого-звуковой анализ слов со звуками [б], [б’].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Оформление границ предложения. Запись и интонирование различных видов предложений, вопросы.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64-65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[д], [д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Д, д.  Терпенье и труд все перетрут.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104 – 106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 д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66-67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[д], [д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Д, д.  Сопоставление слогов и слов с буквами д и т..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107 – 109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Д, д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 со звуками [д], [д’].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Д, 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безотрывно.. Оформление границ предложения. Запись и интонирование различных видов 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68-69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Россия – Родина моя.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110 – 111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pacing w:val="-4"/>
                <w:sz w:val="20"/>
                <w:szCs w:val="20"/>
              </w:rPr>
              <w:t>Я, я.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70-71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Маяк.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112 – 113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мягкости предыдущего согласного на письме.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Я, 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72-73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Я, я. Растения сада.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114 – 117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Интонирование различных видов предложений. 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74-75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[г], [г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Г, г. Не делай другим того, что себе не пожелаешь. 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118 – 119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Г, г.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слогов и слов с буквами Гг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Слого-звуковой анализ слов со звуками [г], [г’].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76-77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[г], [г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Г, г. Сопоставление слогов и слов с буквами г и к.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120 – 123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pStyle w:val="Style3"/>
              <w:spacing w:line="240" w:lineRule="auto"/>
              <w:ind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Г, г.</w:t>
            </w:r>
          </w:p>
          <w:p w:rsidR="00333EFF" w:rsidRDefault="00333EFF" w:rsidP="00F02380">
            <w:pPr>
              <w:pStyle w:val="Style3"/>
              <w:spacing w:line="240" w:lineRule="auto"/>
              <w:ind w:hanging="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Дополнение предложений словами по Списывание с печатного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78-79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согласный звук [ч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Ч, ч. Делу время, а потехе час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с.4-6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Строчная и заглавная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ча, чу.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80-81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согласный звук [ч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Ч, ч. 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С.7-9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имён собственных. Списывание с печатного текста Работа по развитию речи: составление предложений о героях рассказа А. Гайдара «Чук и Гек».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82-83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ь – показатель мягкости предшествующего согласного. Красна птица опереньем, а человек уменьем.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конце и середине слова.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84-85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ь – показатель мягкости предшествующего согласного. Досуг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конце и середине слова.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86-87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[ш], буквы Ш, ш. Мало уметь читать, надо уметь думать.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С.16-18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Ш, ш.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Ш, ш.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сочетания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ши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.Списывание с печатного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88-90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[ш], буквы Ш, ш. Машины – помошники человека.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19-23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Письменные ответы на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91-92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[ж], буквы Ж, ж. Где дружбой дорожат, там враги дрожат.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Ж, 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Ж, ж.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1.02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93-94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Твердый согласный звук [ж], буквы Ж, ж. Сопоставление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звуков [ж] и [ш].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Правописание сочетаний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жи, же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Правописание имён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собственных (имён людей и кличек животных), модели.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Ё, ё. Люби все живое.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С.31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 и заглавная 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Ёё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96-97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Ё, ё. Люби все живое. Загадки про природные явления.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Обозначение мягкости предыдущего согласного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твёрдости предыдущего согласного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Списывание предложений, содержащих слова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ё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7.02</w:t>
            </w:r>
          </w:p>
          <w:p w:rsidR="00333EFF" w:rsidRDefault="00F02380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333EFF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98-99.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Звук [ј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Й, й. Жить – Родине служить.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Й, й.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Слого-звуковой анализ слов со звуком [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’]. Письмо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F02380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  <w:r w:rsidR="00333EFF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  <w:p w:rsidR="00333EFF" w:rsidRDefault="00F02380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333EFF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100-101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[х], [х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Х, х.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Х, х.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Списывание с печатного и письменного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  <w:p w:rsidR="00333EFF" w:rsidRDefault="00F02380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333EFF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102-103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предложений и текстов с буквами Х, х.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в слова.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Списывание с печатного и письменного шрифта.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147729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F02380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333EFF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  <w:p w:rsidR="00147729" w:rsidRDefault="00147729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104-105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буквы Ю, ю. С. Я. Маршак. «Сказка о глупом мышонке».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и игрушки детей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Ю, ю.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имён собственных (имена людей). Списывание с печатного и письменного шрифта. Запись предложений, оформление границ.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147729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  <w:p w:rsidR="00333EFF" w:rsidRDefault="00147729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25.02</w:t>
            </w:r>
          </w:p>
          <w:p w:rsidR="00147729" w:rsidRDefault="00147729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106-107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[ц], буквы Ц, ц. Делу время, потехе час.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Ц, ц.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слов с использованием слов с изученными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  <w:p w:rsidR="00147729" w:rsidRDefault="00147729" w:rsidP="001477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27.02</w:t>
            </w:r>
          </w:p>
          <w:p w:rsidR="00147729" w:rsidRDefault="00147729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  <w:trHeight w:val="13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Твердый согласный звук [ц], буквы Ц, ц. Стихи С. Маршака для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предложений, оформление границ.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Письмо предложений с использованием слов с изученными буквами.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147729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333EFF">
              <w:rPr>
                <w:rFonts w:ascii="Times New Roman" w:hAnsi="Times New Roman" w:cs="Times New Roman"/>
                <w:sz w:val="20"/>
                <w:szCs w:val="20"/>
              </w:rPr>
              <w:t>.02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Гласный звук [э], буквы Э, э.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 человек научился летать.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Э, э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Э, э.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147729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</w:t>
            </w:r>
          </w:p>
          <w:p w:rsidR="00147729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04.03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Гласный звук [э], буквы Э, э. Стихи 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рассказы про животных.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Правописание имён собственных (имена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людей). Списывание с печатного и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  <w:p w:rsidR="00097BDD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112-113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глухой согласный звук [щ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Щ, щ.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Русская народная сказка «По щучьему велению».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Письмо слогов и слов с буквой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06.03</w:t>
            </w:r>
          </w:p>
          <w:p w:rsidR="00097BDD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114-115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глухой согласный звук [щ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], буквы Щ, щ. Загадки и стихи про овощи.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Правописание сочетаний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ща, щу.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Составление слов из слогов. Списывание с печатного и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07.03</w:t>
            </w:r>
          </w:p>
          <w:p w:rsidR="00097BDD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116-117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Согласные звуки [ф], [ф</w:t>
            </w:r>
            <w: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], буквы Ф, ф.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Играют волны, ветер свищет…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Строчная и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заглавная 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Ф, ф.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118-119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слов, предложений с буквами Ф, ф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Светофор.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печатного и письменного шрифта. Письмо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120 -121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Ъ и Ь..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Бог не в силе, а в правде.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Строчные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буквы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ь, ъ.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Слого-звуковой анализ слов, пишущихся с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Письмо слов с буквами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ъ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333EFF" w:rsidRDefault="00333EFF" w:rsidP="00F02380">
            <w:pPr>
              <w:tabs>
                <w:tab w:val="left" w:pos="165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алфавит.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с комментированием предложений, оформление границ.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123-125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Чтение слов с изученными буквами, чтение предложений и коротких текстов.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Упражнение в письме букв, соединений, слов и предложений.</w:t>
            </w:r>
          </w:p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с письменного шрифта.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3EFF" w:rsidRDefault="00097BDD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097BDD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33EFF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3EFF" w:rsidRDefault="00333EFF" w:rsidP="00F023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>Послебукварный период (6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EFF" w:rsidRDefault="00333EFF" w:rsidP="00F023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7BDD" w:rsidTr="00F02380">
        <w:trPr>
          <w:gridAfter w:val="1"/>
          <w:wAfter w:w="1559" w:type="dxa"/>
          <w:trHeight w:val="1206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Как хорошо уметь читать. Е. Чарушин «Как мальчик Женя  научился говорить букву «р». 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7BDD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Одна у человека мать; одна и родина. К. Ушинский «Наше отечество». Пословицы и поговорки о Родине.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7BDD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История славянской азбуки. 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Работа над познавательным текстом. В. Крупин «Первоучители славянские». 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7BDD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129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 Крупин «Первый букварь». Поиск информации в тексте и на основе иллюстрации. Знакомство со старинной азбукой. Создание азбуки.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с образца.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7BDD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А.С. Пушкин. Сказки.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Выставка книг.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 с комментированием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97BDD" w:rsidTr="00F02380">
        <w:trPr>
          <w:gridAfter w:val="1"/>
          <w:wAfter w:w="1559" w:type="dxa"/>
          <w:trHeight w:val="1918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Л.Н. Толстой Рассказы для детей. 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Нравственный смысл поступка.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К.Д. Ушинский Рассказы для детей.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Поучительные рассказы для детей.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Запись предложений с комментированием.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7BDD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К.И. Чуковский Телефон. 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Чуковский. Путаница. Небылица.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Выставка книг.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Тренировка в каллиграфическом письме и выполнении действий при списывании и письме под диктовку.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21.03</w:t>
            </w:r>
          </w:p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7746" w:rsidTr="00FE2C19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206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В.В. Бианки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Первая охота.</w:t>
            </w:r>
          </w:p>
          <w:p w:rsidR="00937746" w:rsidRDefault="00937746" w:rsidP="00AA558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 «Прощания с азбукой»</w:t>
            </w:r>
          </w:p>
        </w:tc>
        <w:tc>
          <w:tcPr>
            <w:tcW w:w="2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Списывание текста с соблюдением каллиграфических норм и изученных орфографических правил.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746" w:rsidRDefault="00937746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37746" w:rsidRDefault="00937746" w:rsidP="00097B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  <w:p w:rsidR="00937746" w:rsidRDefault="00937746" w:rsidP="00D65A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37746" w:rsidTr="00FE2C19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46" w:rsidRDefault="00937746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97BDD" w:rsidTr="00F02380">
        <w:trPr>
          <w:gridAfter w:val="1"/>
          <w:wAfter w:w="1559" w:type="dxa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BDD" w:rsidRDefault="00097BDD" w:rsidP="00097B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333EFF" w:rsidRDefault="00333EFF" w:rsidP="00333EFF">
      <w:pPr>
        <w:pStyle w:val="a3"/>
        <w:ind w:left="1080"/>
        <w:rPr>
          <w:rFonts w:ascii="Times New Roman" w:hAnsi="Times New Roman"/>
          <w:b/>
          <w:sz w:val="24"/>
          <w:szCs w:val="24"/>
        </w:rPr>
      </w:pPr>
    </w:p>
    <w:p w:rsidR="00B864E0" w:rsidRDefault="00B864E0" w:rsidP="005A3559">
      <w:pPr>
        <w:pStyle w:val="a3"/>
        <w:numPr>
          <w:ilvl w:val="0"/>
          <w:numId w:val="3"/>
        </w:num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12701">
        <w:rPr>
          <w:rFonts w:ascii="Times New Roman" w:hAnsi="Times New Roman"/>
          <w:b/>
          <w:sz w:val="24"/>
          <w:szCs w:val="24"/>
        </w:rPr>
        <w:t>Образовательные ресурсы</w:t>
      </w:r>
    </w:p>
    <w:p w:rsidR="00B864E0" w:rsidRDefault="00B864E0" w:rsidP="005A3559">
      <w:pPr>
        <w:pStyle w:val="a3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Учебные пособия: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>1.Азбука, учебник для 1 класса в 2-х ч.:  /Горецкий В.Г.,Кирюшкин В.А.,Виноградская Л.А. и др.. – М.: Просвещение, 2012.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 xml:space="preserve">2.Электронное приложение к учебнику «Азбука», 1 класс (Диск </w:t>
      </w:r>
      <w:r w:rsidRPr="00B437EE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B437EE">
        <w:rPr>
          <w:rFonts w:ascii="Times New Roman" w:hAnsi="Times New Roman" w:cs="Times New Roman"/>
          <w:sz w:val="24"/>
          <w:szCs w:val="24"/>
        </w:rPr>
        <w:t>-</w:t>
      </w:r>
      <w:r w:rsidRPr="00B437EE">
        <w:rPr>
          <w:rFonts w:ascii="Times New Roman" w:hAnsi="Times New Roman" w:cs="Times New Roman"/>
          <w:sz w:val="24"/>
          <w:szCs w:val="24"/>
          <w:lang w:val="en-US"/>
        </w:rPr>
        <w:t>ROM</w:t>
      </w:r>
      <w:r w:rsidRPr="00B437EE">
        <w:rPr>
          <w:rFonts w:ascii="Times New Roman" w:hAnsi="Times New Roman" w:cs="Times New Roman"/>
          <w:sz w:val="24"/>
          <w:szCs w:val="24"/>
        </w:rPr>
        <w:t>), автор: В.Г.Горецкий.</w:t>
      </w:r>
    </w:p>
    <w:p w:rsidR="00B437EE" w:rsidRPr="00B437EE" w:rsidRDefault="00B437EE" w:rsidP="00B437E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37EE">
        <w:rPr>
          <w:rFonts w:ascii="Times New Roman" w:hAnsi="Times New Roman" w:cs="Times New Roman"/>
          <w:sz w:val="24"/>
          <w:szCs w:val="24"/>
        </w:rPr>
        <w:t>3.Прописи в 4-х частях / Федосова А.Н. – М.: Просвещение, 2013. (приобретаются с согласия родителей).</w:t>
      </w:r>
    </w:p>
    <w:p w:rsidR="00B437EE" w:rsidRPr="005A3559" w:rsidRDefault="00B437EE" w:rsidP="005A355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A3559">
        <w:rPr>
          <w:rFonts w:ascii="Times New Roman" w:hAnsi="Times New Roman" w:cs="Times New Roman"/>
          <w:b/>
          <w:bCs/>
          <w:sz w:val="24"/>
          <w:szCs w:val="24"/>
        </w:rPr>
        <w:t>Учебное оборудование:</w:t>
      </w:r>
    </w:p>
    <w:p w:rsidR="00B437EE" w:rsidRPr="00A97CFC" w:rsidRDefault="00B437EE" w:rsidP="00B437EE">
      <w:pPr>
        <w:pStyle w:val="a8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технические средства (компьютер, магнитофон)</w:t>
      </w:r>
    </w:p>
    <w:p w:rsidR="00B437EE" w:rsidRDefault="00B437EE" w:rsidP="00B437EE">
      <w:pPr>
        <w:pStyle w:val="a8"/>
        <w:numPr>
          <w:ilvl w:val="0"/>
          <w:numId w:val="1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7CFC">
        <w:rPr>
          <w:rFonts w:ascii="Times New Roman" w:hAnsi="Times New Roman" w:cs="Times New Roman"/>
          <w:sz w:val="24"/>
          <w:szCs w:val="24"/>
        </w:rPr>
        <w:t>учебные (</w:t>
      </w:r>
      <w:r>
        <w:rPr>
          <w:rFonts w:ascii="Times New Roman" w:hAnsi="Times New Roman" w:cs="Times New Roman"/>
          <w:sz w:val="24"/>
          <w:szCs w:val="24"/>
        </w:rPr>
        <w:t>бумага, цветные карандаши,</w:t>
      </w:r>
      <w:r w:rsidRPr="00A97CFC">
        <w:rPr>
          <w:rFonts w:ascii="Times New Roman" w:hAnsi="Times New Roman" w:cs="Times New Roman"/>
          <w:sz w:val="24"/>
          <w:szCs w:val="24"/>
        </w:rPr>
        <w:t xml:space="preserve"> линейка, </w:t>
      </w:r>
      <w:r>
        <w:rPr>
          <w:rFonts w:ascii="Times New Roman" w:hAnsi="Times New Roman" w:cs="Times New Roman"/>
          <w:sz w:val="24"/>
          <w:szCs w:val="24"/>
        </w:rPr>
        <w:t>карандаш, ручка</w:t>
      </w:r>
      <w:r w:rsidRPr="00A97CFC">
        <w:rPr>
          <w:rFonts w:ascii="Times New Roman" w:hAnsi="Times New Roman" w:cs="Times New Roman"/>
          <w:sz w:val="24"/>
          <w:szCs w:val="24"/>
        </w:rPr>
        <w:t>)</w:t>
      </w:r>
    </w:p>
    <w:p w:rsidR="00B437EE" w:rsidRPr="005A3559" w:rsidRDefault="00B437EE" w:rsidP="005A3559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5A3559">
        <w:rPr>
          <w:rFonts w:ascii="Times New Roman" w:eastAsia="Times New Roman" w:hAnsi="Times New Roman"/>
          <w:b/>
          <w:sz w:val="24"/>
          <w:szCs w:val="24"/>
        </w:rPr>
        <w:t>Демонстрационные пособия:</w:t>
      </w:r>
    </w:p>
    <w:p w:rsidR="00B437EE" w:rsidRPr="00822BC0" w:rsidRDefault="00B437EE" w:rsidP="00B437EE">
      <w:pPr>
        <w:pStyle w:val="a8"/>
        <w:numPr>
          <w:ilvl w:val="0"/>
          <w:numId w:val="2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м</w:t>
      </w:r>
      <w:r>
        <w:rPr>
          <w:rFonts w:ascii="Times New Roman" w:eastAsia="Times New Roman" w:hAnsi="Times New Roman"/>
          <w:sz w:val="24"/>
          <w:szCs w:val="24"/>
        </w:rPr>
        <w:t>агнитная доска;</w:t>
      </w:r>
    </w:p>
    <w:p w:rsidR="00B437EE" w:rsidRPr="00B437EE" w:rsidRDefault="00B437EE" w:rsidP="00B864E0">
      <w:pPr>
        <w:pStyle w:val="a8"/>
        <w:numPr>
          <w:ilvl w:val="0"/>
          <w:numId w:val="20"/>
        </w:num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822BC0">
        <w:rPr>
          <w:rFonts w:ascii="Times New Roman" w:eastAsia="Times New Roman" w:hAnsi="Times New Roman"/>
          <w:sz w:val="24"/>
          <w:szCs w:val="24"/>
        </w:rPr>
        <w:t>картинки животных</w:t>
      </w:r>
      <w:r>
        <w:rPr>
          <w:rFonts w:ascii="Times New Roman" w:eastAsia="Times New Roman" w:hAnsi="Times New Roman"/>
          <w:sz w:val="24"/>
          <w:szCs w:val="24"/>
        </w:rPr>
        <w:t>, алфавит, таблица твердые и мягкие согласные, таблица парные и непарные согласные.</w:t>
      </w:r>
    </w:p>
    <w:p w:rsidR="00B864E0" w:rsidRPr="00F20250" w:rsidRDefault="00B864E0" w:rsidP="00B864E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978">
        <w:rPr>
          <w:rFonts w:ascii="Times New Roman" w:hAnsi="Times New Roman" w:cs="Times New Roman"/>
          <w:b/>
          <w:sz w:val="24"/>
          <w:szCs w:val="24"/>
        </w:rPr>
        <w:t>Список литературы, используемый для составления программы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437EE" w:rsidRDefault="00B437EE" w:rsidP="00B437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AE3A20">
        <w:rPr>
          <w:rFonts w:ascii="Times New Roman" w:hAnsi="Times New Roman"/>
          <w:sz w:val="24"/>
          <w:szCs w:val="24"/>
        </w:rPr>
        <w:t xml:space="preserve">Авторская программа </w:t>
      </w:r>
      <w:r>
        <w:rPr>
          <w:rFonts w:ascii="Times New Roman" w:hAnsi="Times New Roman"/>
          <w:sz w:val="24"/>
          <w:szCs w:val="24"/>
        </w:rPr>
        <w:t>В.Г.Горецкого, В. П. Канакиной</w:t>
      </w:r>
      <w:r w:rsidRPr="00B33A8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«Русский язык. 1-4 классы», М: «Просвещение» 2010</w:t>
      </w:r>
      <w:r w:rsidRPr="00B33A87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eastAsiaTheme="minorHAnsi" w:hAnsi="Times New Roman"/>
          <w:sz w:val="24"/>
          <w:szCs w:val="24"/>
        </w:rPr>
        <w:t>.</w:t>
      </w:r>
    </w:p>
    <w:p w:rsidR="00B437EE" w:rsidRPr="00B437EE" w:rsidRDefault="00B437EE" w:rsidP="00B437EE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Авторская программа</w:t>
      </w:r>
      <w:r w:rsidRPr="00A26AA3">
        <w:rPr>
          <w:rFonts w:ascii="Times New Roman" w:hAnsi="Times New Roman"/>
          <w:sz w:val="24"/>
          <w:szCs w:val="24"/>
        </w:rPr>
        <w:t xml:space="preserve"> </w:t>
      </w:r>
      <w:r w:rsidRPr="00B33A87">
        <w:rPr>
          <w:rFonts w:ascii="Times New Roman" w:hAnsi="Times New Roman"/>
          <w:sz w:val="24"/>
          <w:szCs w:val="24"/>
        </w:rPr>
        <w:t>Л.Ф. Климановой, В.Г.Горецкого. М.В. Головановой «Ли</w:t>
      </w:r>
      <w:r>
        <w:rPr>
          <w:rFonts w:ascii="Times New Roman" w:hAnsi="Times New Roman"/>
          <w:sz w:val="24"/>
          <w:szCs w:val="24"/>
        </w:rPr>
        <w:t>тературное чтение. 1-4 классы»</w:t>
      </w:r>
      <w:r w:rsidRPr="00B33A87">
        <w:rPr>
          <w:rFonts w:ascii="Times New Roman" w:hAnsi="Times New Roman"/>
          <w:sz w:val="24"/>
          <w:szCs w:val="24"/>
        </w:rPr>
        <w:t>, М: «Просвещение» 2009г.</w:t>
      </w:r>
    </w:p>
    <w:p w:rsidR="00B864E0" w:rsidRDefault="00B864E0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Закон РФ «Об образовании» (статья 9 в редакции от 03.06.2011 N 121-ФЗ «Образовательные программы» и статья 32 «Компетенция и ответственность образовательного учреждения»).</w:t>
      </w:r>
    </w:p>
    <w:p w:rsidR="00B437EE" w:rsidRPr="00B437EE" w:rsidRDefault="00B437EE" w:rsidP="00B437EE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 w:themeColor="text1"/>
          <w:shd w:val="clear" w:color="auto" w:fill="FFFFFF"/>
        </w:rPr>
        <w:t xml:space="preserve">Концепция духовно-нравственного развития и воспитания личности гражданина России. А.Я.Данилюк, А.М.Кондаков, В.А.Тишков. - М.: Просвещение, 2009. 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t>Начальная школа. Требования стандартов второго поколения к урокам и внеурочной деятельности / С.П. Казачкова, М.С. Умнова. – М.: Планета, 2012.</w:t>
      </w:r>
    </w:p>
    <w:p w:rsidR="00B864E0" w:rsidRPr="005E0978" w:rsidRDefault="00B864E0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5E0978">
        <w:rPr>
          <w:rFonts w:ascii="Times New Roman" w:eastAsiaTheme="minorHAnsi" w:hAnsi="Times New Roman"/>
          <w:sz w:val="24"/>
          <w:szCs w:val="24"/>
        </w:rPr>
        <w:t>Приказы Минобрнауки России от 31.12.2015г.№№1576, 1577, 1578 «О внесении изменений в ФГОС НОО»</w:t>
      </w:r>
    </w:p>
    <w:p w:rsidR="00B864E0" w:rsidRPr="003B7C64" w:rsidRDefault="00B864E0" w:rsidP="00B864E0">
      <w:pPr>
        <w:pStyle w:val="a8"/>
        <w:numPr>
          <w:ilvl w:val="0"/>
          <w:numId w:val="6"/>
        </w:numPr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="00333EFF">
        <w:rPr>
          <w:rFonts w:ascii="Times New Roman" w:hAnsi="Times New Roman" w:cs="Times New Roman"/>
          <w:sz w:val="24"/>
          <w:szCs w:val="24"/>
          <w:lang w:bidi="ru-RU"/>
        </w:rPr>
        <w:t>О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>сновная</w:t>
      </w:r>
      <w:r w:rsidR="00064C26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bidi="ru-RU"/>
        </w:rPr>
        <w:t>образовательная программа</w:t>
      </w:r>
      <w:r w:rsidRPr="003B7C64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3B7C64">
        <w:rPr>
          <w:rFonts w:ascii="Times New Roman" w:hAnsi="Times New Roman" w:cs="Times New Roman"/>
          <w:color w:val="000000"/>
          <w:sz w:val="24"/>
          <w:szCs w:val="24"/>
        </w:rPr>
        <w:t>МБОУ ООШ №3</w:t>
      </w:r>
      <w:r w:rsidRPr="003B7C6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 w:rsidRPr="00F12701">
        <w:rPr>
          <w:color w:val="000000"/>
          <w:shd w:val="clear" w:color="auto" w:fill="FFFFFF"/>
        </w:rPr>
        <w:t>Примерные программы по учебным предметам. Стандарты второго поколения. Начальная школа. /Приложение к «Примерной основной образовательной программе образовательного учреждения. Начальная школа».В 2 частях. Часть 1. М.: Просвещение, 2010</w:t>
      </w:r>
      <w:r>
        <w:rPr>
          <w:color w:val="000000"/>
          <w:shd w:val="clear" w:color="auto" w:fill="FFFFFF"/>
        </w:rPr>
        <w:t>.</w:t>
      </w:r>
    </w:p>
    <w:p w:rsidR="00B864E0" w:rsidRPr="00F12701" w:rsidRDefault="00B864E0" w:rsidP="00B864E0">
      <w:pPr>
        <w:pStyle w:val="aa"/>
        <w:numPr>
          <w:ilvl w:val="0"/>
          <w:numId w:val="6"/>
        </w:numPr>
        <w:tabs>
          <w:tab w:val="left" w:pos="1134"/>
        </w:tabs>
        <w:spacing w:before="0" w:beforeAutospacing="0" w:after="0" w:afterAutospacing="0"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Учебный план</w:t>
      </w:r>
      <w:r w:rsidRPr="00795AEC">
        <w:rPr>
          <w:color w:val="000000"/>
        </w:rPr>
        <w:t xml:space="preserve"> </w:t>
      </w:r>
      <w:r>
        <w:rPr>
          <w:color w:val="000000"/>
        </w:rPr>
        <w:t>МБОУ ООШ №3</w:t>
      </w:r>
      <w:r>
        <w:rPr>
          <w:color w:val="000000" w:themeColor="text1"/>
        </w:rPr>
        <w:t xml:space="preserve"> </w:t>
      </w:r>
      <w:r w:rsidRPr="00F12701">
        <w:rPr>
          <w:color w:val="000000" w:themeColor="text1"/>
        </w:rPr>
        <w:t>.</w:t>
      </w:r>
    </w:p>
    <w:p w:rsidR="00B864E0" w:rsidRPr="005E0978" w:rsidRDefault="00B864E0" w:rsidP="00B864E0">
      <w:pPr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978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Федеральный государственный стандарт начального общего образования, утвержден приказом Министерства образования </w:t>
      </w:r>
      <w:r w:rsidRPr="005E0978">
        <w:rPr>
          <w:rFonts w:ascii="Times New Roman" w:hAnsi="Times New Roman" w:cs="Times New Roman"/>
          <w:color w:val="000000"/>
          <w:sz w:val="24"/>
          <w:szCs w:val="24"/>
        </w:rPr>
        <w:t>и науки Российской Федерации (приказ №1897 17.12.2010г).</w:t>
      </w:r>
    </w:p>
    <w:p w:rsidR="00743883" w:rsidRDefault="00743883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0A70CB" w:rsidRDefault="000A70CB" w:rsidP="00743883"/>
    <w:p w:rsidR="00A565FD" w:rsidRDefault="00A565FD"/>
    <w:sectPr w:rsidR="00A565FD" w:rsidSect="00482336">
      <w:footerReference w:type="default" r:id="rId8"/>
      <w:pgSz w:w="11906" w:h="16838"/>
      <w:pgMar w:top="851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310" w:rsidRDefault="00810310" w:rsidP="00743883">
      <w:pPr>
        <w:spacing w:after="0" w:line="240" w:lineRule="auto"/>
      </w:pPr>
      <w:r>
        <w:separator/>
      </w:r>
    </w:p>
  </w:endnote>
  <w:endnote w:type="continuationSeparator" w:id="0">
    <w:p w:rsidR="00810310" w:rsidRDefault="00810310" w:rsidP="0074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330402469"/>
      <w:docPartObj>
        <w:docPartGallery w:val="Page Numbers (Bottom of Page)"/>
        <w:docPartUnique/>
      </w:docPartObj>
    </w:sdtPr>
    <w:sdtContent>
      <w:p w:rsidR="00147729" w:rsidRPr="00743883" w:rsidRDefault="000361E9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438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7729" w:rsidRPr="007438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438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54140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7438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147729" w:rsidRDefault="0014772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310" w:rsidRDefault="00810310" w:rsidP="00743883">
      <w:pPr>
        <w:spacing w:after="0" w:line="240" w:lineRule="auto"/>
      </w:pPr>
      <w:r>
        <w:separator/>
      </w:r>
    </w:p>
  </w:footnote>
  <w:footnote w:type="continuationSeparator" w:id="0">
    <w:p w:rsidR="00810310" w:rsidRDefault="00810310" w:rsidP="00743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753A"/>
    <w:multiLevelType w:val="hybridMultilevel"/>
    <w:tmpl w:val="0A16412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A7708"/>
    <w:multiLevelType w:val="multilevel"/>
    <w:tmpl w:val="8D989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EA1A48"/>
    <w:multiLevelType w:val="hybridMultilevel"/>
    <w:tmpl w:val="EFFC5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F3557"/>
    <w:multiLevelType w:val="hybridMultilevel"/>
    <w:tmpl w:val="EBFEFCA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7987"/>
    <w:multiLevelType w:val="hybridMultilevel"/>
    <w:tmpl w:val="E59636E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9C3106"/>
    <w:multiLevelType w:val="multilevel"/>
    <w:tmpl w:val="00726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834E56"/>
    <w:multiLevelType w:val="hybridMultilevel"/>
    <w:tmpl w:val="F336F164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8138DE"/>
    <w:multiLevelType w:val="multilevel"/>
    <w:tmpl w:val="D53E4C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1E0718E2"/>
    <w:multiLevelType w:val="hybridMultilevel"/>
    <w:tmpl w:val="BD701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B4376"/>
    <w:multiLevelType w:val="hybridMultilevel"/>
    <w:tmpl w:val="9F609C58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07540C"/>
    <w:multiLevelType w:val="multilevel"/>
    <w:tmpl w:val="7B2E17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29E14B1"/>
    <w:multiLevelType w:val="hybridMultilevel"/>
    <w:tmpl w:val="FBAC902E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55795"/>
    <w:multiLevelType w:val="hybridMultilevel"/>
    <w:tmpl w:val="EE5854A4"/>
    <w:lvl w:ilvl="0" w:tplc="8424E3BC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1184DE9"/>
    <w:multiLevelType w:val="hybridMultilevel"/>
    <w:tmpl w:val="5C22EAC0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AE2E86"/>
    <w:multiLevelType w:val="hybridMultilevel"/>
    <w:tmpl w:val="1090C15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E15A61"/>
    <w:multiLevelType w:val="multilevel"/>
    <w:tmpl w:val="F86E17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56541462"/>
    <w:multiLevelType w:val="hybridMultilevel"/>
    <w:tmpl w:val="348E71B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1E1256"/>
    <w:multiLevelType w:val="multilevel"/>
    <w:tmpl w:val="395E203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11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2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5360" w:hanging="2160"/>
      </w:pPr>
      <w:rPr>
        <w:rFonts w:hint="default"/>
        <w:color w:val="000000"/>
      </w:rPr>
    </w:lvl>
  </w:abstractNum>
  <w:abstractNum w:abstractNumId="18">
    <w:nsid w:val="619553F7"/>
    <w:multiLevelType w:val="hybridMultilevel"/>
    <w:tmpl w:val="DB54D976"/>
    <w:lvl w:ilvl="0" w:tplc="18BE763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D022F88"/>
    <w:multiLevelType w:val="hybridMultilevel"/>
    <w:tmpl w:val="0220BEB6"/>
    <w:lvl w:ilvl="0" w:tplc="D1E61D8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5D476F"/>
    <w:multiLevelType w:val="hybridMultilevel"/>
    <w:tmpl w:val="3D58B2E6"/>
    <w:lvl w:ilvl="0" w:tplc="7D58F9C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8"/>
  </w:num>
  <w:num w:numId="4">
    <w:abstractNumId w:val="19"/>
  </w:num>
  <w:num w:numId="5">
    <w:abstractNumId w:val="8"/>
  </w:num>
  <w:num w:numId="6">
    <w:abstractNumId w:val="2"/>
  </w:num>
  <w:num w:numId="7">
    <w:abstractNumId w:val="14"/>
  </w:num>
  <w:num w:numId="8">
    <w:abstractNumId w:val="7"/>
  </w:num>
  <w:num w:numId="9">
    <w:abstractNumId w:val="11"/>
  </w:num>
  <w:num w:numId="10">
    <w:abstractNumId w:val="15"/>
  </w:num>
  <w:num w:numId="11">
    <w:abstractNumId w:val="20"/>
  </w:num>
  <w:num w:numId="12">
    <w:abstractNumId w:val="12"/>
  </w:num>
  <w:num w:numId="13">
    <w:abstractNumId w:val="4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3"/>
  </w:num>
  <w:num w:numId="17">
    <w:abstractNumId w:val="6"/>
  </w:num>
  <w:num w:numId="18">
    <w:abstractNumId w:val="0"/>
  </w:num>
  <w:num w:numId="19">
    <w:abstractNumId w:val="16"/>
  </w:num>
  <w:num w:numId="20">
    <w:abstractNumId w:val="9"/>
  </w:num>
  <w:num w:numId="21">
    <w:abstractNumId w:val="5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43883"/>
    <w:rsid w:val="000361E9"/>
    <w:rsid w:val="00051830"/>
    <w:rsid w:val="0006164D"/>
    <w:rsid w:val="00064C26"/>
    <w:rsid w:val="00097BDD"/>
    <w:rsid w:val="000A4DB1"/>
    <w:rsid w:val="000A70CB"/>
    <w:rsid w:val="001057C2"/>
    <w:rsid w:val="00147729"/>
    <w:rsid w:val="00170C73"/>
    <w:rsid w:val="001B7037"/>
    <w:rsid w:val="001C3916"/>
    <w:rsid w:val="001D1AF1"/>
    <w:rsid w:val="001D30C4"/>
    <w:rsid w:val="001F20A8"/>
    <w:rsid w:val="002266E7"/>
    <w:rsid w:val="00243E3D"/>
    <w:rsid w:val="00273FFF"/>
    <w:rsid w:val="003153F5"/>
    <w:rsid w:val="00316E91"/>
    <w:rsid w:val="00322FB3"/>
    <w:rsid w:val="00327AA7"/>
    <w:rsid w:val="00333EFF"/>
    <w:rsid w:val="00381A38"/>
    <w:rsid w:val="00382DAB"/>
    <w:rsid w:val="00442EB2"/>
    <w:rsid w:val="00466239"/>
    <w:rsid w:val="00466FE3"/>
    <w:rsid w:val="00482336"/>
    <w:rsid w:val="004A5463"/>
    <w:rsid w:val="004C040E"/>
    <w:rsid w:val="004D0B72"/>
    <w:rsid w:val="004F6192"/>
    <w:rsid w:val="00554140"/>
    <w:rsid w:val="005868A3"/>
    <w:rsid w:val="005A2091"/>
    <w:rsid w:val="005A3559"/>
    <w:rsid w:val="006105AC"/>
    <w:rsid w:val="00663415"/>
    <w:rsid w:val="00680C8A"/>
    <w:rsid w:val="00690E9E"/>
    <w:rsid w:val="006A256B"/>
    <w:rsid w:val="006E48DB"/>
    <w:rsid w:val="006E6A3C"/>
    <w:rsid w:val="006F49C9"/>
    <w:rsid w:val="007341F8"/>
    <w:rsid w:val="00743883"/>
    <w:rsid w:val="00760359"/>
    <w:rsid w:val="007C7F03"/>
    <w:rsid w:val="00810310"/>
    <w:rsid w:val="00847C57"/>
    <w:rsid w:val="00887D16"/>
    <w:rsid w:val="008A3547"/>
    <w:rsid w:val="008A6FB9"/>
    <w:rsid w:val="008B076C"/>
    <w:rsid w:val="00912890"/>
    <w:rsid w:val="00926518"/>
    <w:rsid w:val="00933302"/>
    <w:rsid w:val="00937746"/>
    <w:rsid w:val="00955524"/>
    <w:rsid w:val="009563DA"/>
    <w:rsid w:val="009831FF"/>
    <w:rsid w:val="009C1CEC"/>
    <w:rsid w:val="009E59BA"/>
    <w:rsid w:val="009F30CA"/>
    <w:rsid w:val="009F3727"/>
    <w:rsid w:val="00A52729"/>
    <w:rsid w:val="00A565FD"/>
    <w:rsid w:val="00AA3BC4"/>
    <w:rsid w:val="00AB02EC"/>
    <w:rsid w:val="00AC682E"/>
    <w:rsid w:val="00AD448D"/>
    <w:rsid w:val="00AF3FB1"/>
    <w:rsid w:val="00B14ADC"/>
    <w:rsid w:val="00B239D2"/>
    <w:rsid w:val="00B32F75"/>
    <w:rsid w:val="00B334B3"/>
    <w:rsid w:val="00B36938"/>
    <w:rsid w:val="00B437EE"/>
    <w:rsid w:val="00B864E0"/>
    <w:rsid w:val="00BD38A1"/>
    <w:rsid w:val="00C52CF7"/>
    <w:rsid w:val="00C9313A"/>
    <w:rsid w:val="00CB26A3"/>
    <w:rsid w:val="00CB57DA"/>
    <w:rsid w:val="00E1404C"/>
    <w:rsid w:val="00E3081F"/>
    <w:rsid w:val="00E45ACD"/>
    <w:rsid w:val="00EF458A"/>
    <w:rsid w:val="00F02380"/>
    <w:rsid w:val="00F03AB3"/>
    <w:rsid w:val="00F1458C"/>
    <w:rsid w:val="00F4734B"/>
    <w:rsid w:val="00F61DB3"/>
    <w:rsid w:val="00FC35C0"/>
    <w:rsid w:val="00FF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4388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">
    <w:name w:val="Основной текст (2)_"/>
    <w:basedOn w:val="a0"/>
    <w:link w:val="20"/>
    <w:rsid w:val="0074388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43883"/>
    <w:pPr>
      <w:widowControl w:val="0"/>
      <w:shd w:val="clear" w:color="auto" w:fill="FFFFFF"/>
      <w:spacing w:after="0"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unhideWhenUsed/>
    <w:rsid w:val="0074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43883"/>
  </w:style>
  <w:style w:type="paragraph" w:styleId="a6">
    <w:name w:val="footer"/>
    <w:basedOn w:val="a"/>
    <w:link w:val="a7"/>
    <w:uiPriority w:val="99"/>
    <w:unhideWhenUsed/>
    <w:rsid w:val="00743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3883"/>
  </w:style>
  <w:style w:type="paragraph" w:styleId="a8">
    <w:name w:val="List Paragraph"/>
    <w:basedOn w:val="a"/>
    <w:uiPriority w:val="34"/>
    <w:qFormat/>
    <w:rsid w:val="00680C8A"/>
    <w:pPr>
      <w:ind w:left="720"/>
      <w:contextualSpacing/>
    </w:pPr>
  </w:style>
  <w:style w:type="table" w:styleId="a9">
    <w:name w:val="Table Grid"/>
    <w:basedOn w:val="a1"/>
    <w:uiPriority w:val="59"/>
    <w:rsid w:val="00680C8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qFormat/>
    <w:rsid w:val="00482336"/>
    <w:pPr>
      <w:widowControl w:val="0"/>
      <w:autoSpaceDE w:val="0"/>
      <w:autoSpaceDN w:val="0"/>
      <w:adjustRightInd w:val="0"/>
      <w:spacing w:after="0" w:line="192" w:lineRule="exact"/>
    </w:pPr>
    <w:rPr>
      <w:rFonts w:ascii="Tahoma" w:eastAsia="Times New Roman" w:hAnsi="Tahoma" w:cs="Tahoma"/>
      <w:sz w:val="24"/>
      <w:szCs w:val="24"/>
    </w:rPr>
  </w:style>
  <w:style w:type="paragraph" w:styleId="aa">
    <w:name w:val="Normal (Web)"/>
    <w:aliases w:val="Обычный (Web)"/>
    <w:basedOn w:val="a"/>
    <w:uiPriority w:val="99"/>
    <w:qFormat/>
    <w:rsid w:val="00B864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2">
    <w:name w:val="c32"/>
    <w:basedOn w:val="a"/>
    <w:rsid w:val="009F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E45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45ACD"/>
  </w:style>
  <w:style w:type="paragraph" w:styleId="ab">
    <w:name w:val="Balloon Text"/>
    <w:basedOn w:val="a"/>
    <w:link w:val="ac"/>
    <w:uiPriority w:val="99"/>
    <w:semiHidden/>
    <w:unhideWhenUsed/>
    <w:rsid w:val="000A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7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21</Pages>
  <Words>4567</Words>
  <Characters>26037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2018-09-23T13:13:00Z</cp:lastPrinted>
  <dcterms:created xsi:type="dcterms:W3CDTF">2019-01-26T19:29:00Z</dcterms:created>
  <dcterms:modified xsi:type="dcterms:W3CDTF">2019-03-09T16:20:00Z</dcterms:modified>
</cp:coreProperties>
</file>