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53" w:rsidRDefault="00B8295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506529"/>
            <wp:effectExtent l="0" t="0" r="0" b="0"/>
            <wp:docPr id="1" name="Рисунок 1" descr="C:\Users\User\Desktop\Сканир. Якименко\Адапт муз1 УОв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. Якименко\Адапт муз1 УОва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CE" w:rsidRDefault="005C55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CE" w:rsidRDefault="005C55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CE" w:rsidRDefault="005C55C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5CE" w:rsidRDefault="00D121B9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5C55CE" w:rsidRDefault="00D121B9">
      <w:pPr>
        <w:pStyle w:val="20"/>
        <w:spacing w:after="360"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</w:t>
      </w:r>
      <w:proofErr w:type="gramStart"/>
      <w:r>
        <w:rPr>
          <w:color w:val="000000"/>
          <w:sz w:val="24"/>
          <w:szCs w:val="24"/>
          <w:lang w:eastAsia="ru-RU" w:bidi="ru-RU"/>
        </w:rPr>
        <w:t>Пояснительная  записка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 _______с.2-4</w:t>
      </w:r>
    </w:p>
    <w:p w:rsidR="005C55CE" w:rsidRDefault="00D121B9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1.</w:t>
      </w:r>
      <w:proofErr w:type="gramStart"/>
      <w:r>
        <w:rPr>
          <w:color w:val="000000"/>
          <w:sz w:val="24"/>
          <w:szCs w:val="24"/>
          <w:lang w:eastAsia="ru-RU" w:bidi="ru-RU"/>
        </w:rPr>
        <w:t>1.Возможные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результаты____________________________________с.5</w:t>
      </w:r>
    </w:p>
    <w:p w:rsidR="005C55CE" w:rsidRDefault="005C55CE">
      <w:pPr>
        <w:pStyle w:val="20"/>
        <w:tabs>
          <w:tab w:val="left" w:pos="426"/>
          <w:tab w:val="left" w:pos="113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5C55CE" w:rsidRDefault="00D121B9">
      <w:pPr>
        <w:pStyle w:val="20"/>
        <w:tabs>
          <w:tab w:val="left" w:pos="426"/>
          <w:tab w:val="left" w:pos="113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proofErr w:type="gramStart"/>
      <w:r>
        <w:rPr>
          <w:color w:val="000000"/>
          <w:sz w:val="24"/>
          <w:szCs w:val="24"/>
          <w:lang w:eastAsia="ru-RU" w:bidi="ru-RU"/>
        </w:rPr>
        <w:t>Критерии  оценки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достижения  возможных  результатов__________с.6</w:t>
      </w:r>
    </w:p>
    <w:p w:rsidR="005C55CE" w:rsidRDefault="005C55CE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5C55CE" w:rsidRDefault="00D121B9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2. Учебный план _____________________________________________с.7</w:t>
      </w:r>
    </w:p>
    <w:p w:rsidR="005C55CE" w:rsidRDefault="005C55CE">
      <w:pPr>
        <w:pStyle w:val="20"/>
        <w:tabs>
          <w:tab w:val="left" w:pos="0"/>
        </w:tabs>
        <w:spacing w:line="360" w:lineRule="auto"/>
        <w:jc w:val="left"/>
        <w:rPr>
          <w:sz w:val="24"/>
          <w:szCs w:val="24"/>
          <w:lang w:eastAsia="ru-RU" w:bidi="ru-RU"/>
        </w:rPr>
      </w:pPr>
    </w:p>
    <w:p w:rsidR="005C55CE" w:rsidRDefault="00D121B9">
      <w:pPr>
        <w:pStyle w:val="20"/>
        <w:tabs>
          <w:tab w:val="left" w:pos="0"/>
        </w:tabs>
        <w:spacing w:line="360" w:lineRule="auto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3.Календарно-тематический план_______________________________с.8-11</w:t>
      </w:r>
    </w:p>
    <w:p w:rsidR="005C55CE" w:rsidRDefault="00D12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CE" w:rsidRDefault="00D12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4.Образовательные ресурсы ____________________________________с.12</w:t>
      </w: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D12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для 1 класса по курсу «Музыка» составлена для учащихся с легкой умственной отсталостью (интеллектуальными нарушениями) на основе адаптированной основной общеобразовательной программы образования обучающихся с умственной отсталостью (интеллектуальными нарушениями (1 вариант) и в соответствии с ФГОС образования обучающихся с умственной отсталостью (интеллектуальными нарушениями) Основания разработки рабочей программы (документы и программно-методические материалы): </w:t>
      </w:r>
    </w:p>
    <w:p w:rsidR="005C55CE" w:rsidRDefault="00D121B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C55CE" w:rsidRDefault="00D121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№ 1599;</w:t>
      </w:r>
    </w:p>
    <w:p w:rsidR="005C55CE" w:rsidRDefault="00D121B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10.07.2015 № 26 "Санитарно-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(СанПиН 2.4.2.3286-15).</w:t>
      </w:r>
    </w:p>
    <w:p w:rsidR="005C55CE" w:rsidRDefault="00D121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музыка включён в обязательную часть образовательной области «Искусство» учебного плана для учащихся с лёгкой умственной отсталостью (интеллектуальными нарушениями). Специфические особенности нарушения психического развития детей вызывают трудности при организации процесса обучения. Усвоение учебного материала и освоение социальных навыков носит неравномерный и избирательный характер.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Приобретаемые знания, умения и навыки с большим трудом переносятся и используются в реальной жизни. </w:t>
      </w:r>
      <w:r>
        <w:rPr>
          <w:rFonts w:ascii="Times New Roman" w:hAnsi="Times New Roman" w:cs="Times New Roman"/>
          <w:b/>
          <w:sz w:val="24"/>
          <w:szCs w:val="24"/>
        </w:rPr>
        <w:t>Очень важно в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работе использовать характерные, образные, по возможности, яркие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песенки, отрывки музыкальных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 Необходимо учитывать наличие образного содержания, что соответствует соблюдению принципа художественности. Обучающимся с умственной отсталостью (интеллектуальными нарушениями) близки и доступны образы, связанные с их интересами и бытом: ситуации взаимодействия со сверстниками и родными, игры и игрушки, образы животных, сказочно-героические персонажи, школьная жизнь, общественные и природные явления, трудовая, профессиональная деятельность. Музыка для слушания отличается: четкой, ясной структурностью, формой; простотой музыкального языка; классической гармонией; выразительными мелодическими оборотами; использованием изобразительных, танцевальных, звукоподражательных элементов. Музыка в образовательном учреждении является неотъемлемой частью предметов эстетического цикла, таких как литературное чтение, изобразительное искусство, ритмика.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начального курса предмета музыка заключается в его тесной взаимосвязи с некоторыми учебными и коррекционными предметами. А именно: разучивание текста песен способствует приобретению навыков устной речи, правильная артикуляция звуков и слогов, техника развития певческого дыхания способствует развитию дикции ребёнка. Для детей с нарушением интеллекта, и всех сторон речи очень важно участие в художественной деятельности своего образовательного учреждения. Итогом творческой активности учащихся и педагогов могут стать праздничные утренники. Цель: обучения музыке детей с умственной отсталостью является приобщение их к основам музыкальной культуры, как неотъемлемой части духовной культуры в целом, для их социальной реабилитации и адаптации в современном обществе.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музыкальной культуры обучающихся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звукоизвлечение при игре на простейших музыкальных инструментах). Задачи: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доступных музыкальных знаний и умений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стремления и привычки к слушанию музыки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 и др.);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обогащение представлений об отечественных музыкальных традициях (праздники, обычаи, обряды), формирование духовно- 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психотерапевтических возможностей музыкальной деятельности для преодоления у обучающихся неадекватных форм поведения, снятия эмоционального напряжения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коррекция недостатков развития познавательной деятельности и эмоционально – волевой сферы с учётом индивидуальных возможностей для профилактики социальной дезадаптации.</w:t>
      </w: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sz w:val="24"/>
          <w:szCs w:val="24"/>
        </w:rPr>
      </w:pPr>
    </w:p>
    <w:p w:rsidR="005C55CE" w:rsidRDefault="00D121B9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1.Возможные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результаты</w:t>
      </w: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контролю и оценке знаний определены двумя уровнями – в зависимости от индивидуальных, психофизических возможностей учащихся. Достаточный уровень предполагает овладение программным материалом по указанному перечню требований, минимальный уровень – предусматривает уменьшенный объем обязательных умений. Минимальный и достаточный уровень предметных результатов по учебному курсу «Музыка» определяется в конце учебного года в связи с неоднородностью состава обучающихся класса и сложностью структуры дефекта.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рабочей программы, предполагает достижение ими двух видов результатов: личностных и предметных. Предметные результаты рабочей программы по музыке включают освоение обучающимися с умственной отсталостью специфических умений, знаний и навыков для данной предметной области и готовность их применения. Предметные результаты обучающихся данной категории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D121B9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1.2.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Критерии  оценки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достижения  возможных  результатов</w:t>
      </w: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D12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система оценивания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рисунков,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  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D121B9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 Учебный план</w:t>
      </w: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273"/>
        <w:gridCol w:w="1130"/>
        <w:gridCol w:w="1015"/>
        <w:gridCol w:w="1132"/>
        <w:gridCol w:w="1414"/>
        <w:gridCol w:w="1150"/>
      </w:tblGrid>
      <w:tr w:rsidR="005C55CE">
        <w:trPr>
          <w:trHeight w:hRule="exact" w:val="1123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II</w:t>
            </w:r>
          </w:p>
          <w:p w:rsidR="005C55CE" w:rsidRDefault="00D121B9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Год</w:t>
            </w:r>
          </w:p>
        </w:tc>
      </w:tr>
      <w:tr w:rsidR="005C55CE">
        <w:trPr>
          <w:trHeight w:hRule="exact" w:val="1150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Музыка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DD25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B72F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УО вар.1)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C55CE" w:rsidRDefault="00D121B9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</w:tr>
    </w:tbl>
    <w:p w:rsidR="005C55CE" w:rsidRDefault="005C55CE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5C55CE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55CE" w:rsidRDefault="005C55C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sectPr w:rsidR="005C55C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5C55CE" w:rsidRDefault="00D121B9">
      <w:pPr>
        <w:widowControl w:val="0"/>
        <w:spacing w:after="0" w:line="36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3.Календарно-тематическое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планирование  музыка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1 класс для детей с у о</w:t>
      </w:r>
      <w:r w:rsidR="00B72F23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вар.1</w:t>
      </w:r>
    </w:p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41"/>
        <w:gridCol w:w="7840"/>
        <w:gridCol w:w="1479"/>
        <w:gridCol w:w="1440"/>
        <w:gridCol w:w="1428"/>
      </w:tblGrid>
      <w:tr w:rsidR="005C55CE" w:rsidTr="00DD25D1">
        <w:trPr>
          <w:trHeight w:val="817"/>
        </w:trPr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№</w:t>
            </w:r>
          </w:p>
          <w:p w:rsidR="005C55CE" w:rsidRDefault="00D121B9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урока</w:t>
            </w:r>
          </w:p>
          <w:p w:rsidR="005C55CE" w:rsidRDefault="00D121B9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по порядку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ТЕМА УРОКОВ</w:t>
            </w:r>
          </w:p>
          <w:p w:rsidR="005C55CE" w:rsidRDefault="005C55CE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Количество часов, отводимых на изучение темы</w:t>
            </w:r>
          </w:p>
        </w:tc>
        <w:tc>
          <w:tcPr>
            <w:tcW w:w="2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Дата</w:t>
            </w:r>
          </w:p>
          <w:p w:rsidR="005C55CE" w:rsidRDefault="00D121B9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проведения</w:t>
            </w:r>
          </w:p>
        </w:tc>
      </w:tr>
      <w:tr w:rsidR="005C55CE" w:rsidTr="00DD25D1">
        <w:trPr>
          <w:trHeight w:val="824"/>
        </w:trPr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widowControl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  <w:t>факт</w:t>
            </w:r>
          </w:p>
        </w:tc>
      </w:tr>
      <w:tr w:rsidR="005C55CE" w:rsidTr="00DD25D1">
        <w:trPr>
          <w:trHeight w:val="254"/>
        </w:trPr>
        <w:tc>
          <w:tcPr>
            <w:tcW w:w="13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widowControl w:val="0"/>
              <w:tabs>
                <w:tab w:val="left" w:pos="202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5C55CE" w:rsidTr="00DD25D1">
        <w:trPr>
          <w:trHeight w:val="342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приветствие. Музыкальная разминка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0" w:name="__UnoMark__700_1862357266"/>
            <w:bookmarkStart w:id="1" w:name="__UnoMark__701_1862357266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5.09-6.09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342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3-4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Ритмический рисунок: игра на шумовых инструментах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" w:name="__UnoMark__710_1862357266"/>
            <w:bookmarkStart w:id="3" w:name="__UnoMark__711_1862357266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" w:name="__UnoMark__713_1862357266"/>
            <w:bookmarkStart w:id="5" w:name="__UnoMark__712_1862357266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12.09-13.09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5-6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 Пение гласных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«О», «У» с логопедическими жестами «открытая ладонь», «колечко», собранные пальчики. Песенка – помощница «Ёжик»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" w:name="__UnoMark__720_1862357266"/>
            <w:bookmarkStart w:id="7" w:name="__UnoMark__721_1862357266"/>
            <w:bookmarkEnd w:id="6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" w:name="__UnoMark__723_1862357266"/>
            <w:bookmarkStart w:id="9" w:name="__UnoMark__722_1862357266"/>
            <w:bookmarkEnd w:id="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19.09-20.09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7-8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ритмов: кастаньеты, коробочки. Танец общеразвивающей направленности «Пешки – мышки»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" w:name="__UnoMark__730_1862357266"/>
            <w:bookmarkStart w:id="11" w:name="__UnoMark__731_1862357266"/>
            <w:bookmarkEnd w:id="1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2" w:name="__UnoMark__733_1862357266"/>
            <w:bookmarkStart w:id="13" w:name="__UnoMark__732_1862357266"/>
            <w:bookmarkEnd w:id="12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26.09-27.09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9-10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Слушание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 с листьями» муз. М. Савельевой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4" w:name="__UnoMark__740_1862357266"/>
            <w:bookmarkStart w:id="15" w:name="__UnoMark__741_1862357266"/>
            <w:bookmarkEnd w:id="14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6" w:name="__UnoMark__743_1862357266"/>
            <w:bookmarkStart w:id="17" w:name="__UnoMark__742_1862357266"/>
            <w:bookmarkEnd w:id="16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3.10-4.10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11-12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с листьями». Песенка «Синичка» сборник Сольфеджио для 1-го класса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8" w:name="__UnoMark__750_1862357266"/>
            <w:bookmarkStart w:id="19" w:name="__UnoMark__751_1862357266"/>
            <w:bookmarkEnd w:id="18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0" w:name="__UnoMark__753_1862357266"/>
            <w:bookmarkStart w:id="21" w:name="__UnoMark__752_1862357266"/>
            <w:bookmarkEnd w:id="2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10.10-11.10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13-14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оркестре «Зайка» муз. Е. Грининой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2" w:name="__UnoMark__760_1862357266"/>
            <w:bookmarkStart w:id="23" w:name="__UnoMark__761_1862357266"/>
            <w:bookmarkEnd w:id="22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4" w:name="__UnoMark__763_1862357266"/>
            <w:bookmarkStart w:id="25" w:name="__UnoMark__762_1862357266"/>
            <w:bookmarkEnd w:id="24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17.10-18.10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15-16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игры в оркестре.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«Листики летят»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6" w:name="__UnoMark__770_1862357266"/>
            <w:bookmarkStart w:id="27" w:name="__UnoMark__771_1862357266"/>
            <w:bookmarkEnd w:id="26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8" w:name="__UnoMark__773_1862357266"/>
            <w:bookmarkStart w:id="29" w:name="__UnoMark__772_1862357266"/>
            <w:bookmarkEnd w:id="28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24.10-25.10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17-18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.Слушание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на дыхание, логопедическая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0" w:name="__UnoMark__780_1862357266"/>
            <w:bookmarkStart w:id="31" w:name="__UnoMark__781_1862357266"/>
            <w:bookmarkEnd w:id="3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2" w:name="__UnoMark__783_1862357266"/>
            <w:bookmarkStart w:id="33" w:name="__UnoMark__782_1862357266"/>
            <w:bookmarkEnd w:id="32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7.11-8.11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19-20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«Лягушка»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4" w:name="__UnoMark__790_1862357266"/>
            <w:bookmarkStart w:id="35" w:name="__UnoMark__791_1862357266"/>
            <w:bookmarkEnd w:id="34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6" w:name="__UnoMark__793_1862357266"/>
            <w:bookmarkStart w:id="37" w:name="__UnoMark__792_1862357266"/>
            <w:bookmarkEnd w:id="36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14.11-15.11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21-22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«Ёжик»: упражнения для пальчиков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8" w:name="__UnoMark__800_1862357266"/>
            <w:bookmarkStart w:id="39" w:name="__UnoMark__801_1862357266"/>
            <w:bookmarkEnd w:id="38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0" w:name="__UnoMark__803_1862357266"/>
            <w:bookmarkStart w:id="41" w:name="__UnoMark__802_1862357266"/>
            <w:bookmarkEnd w:id="40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21.11-22.11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23-24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с атрибутами «У кого красный лист». Пальчиковые игры «Пила», «Дом» с музыкальным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мотив песенки «Добрый жук»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2" w:name="__UnoMark__810_1862357266"/>
            <w:bookmarkStart w:id="43" w:name="__UnoMark__811_1862357266"/>
            <w:bookmarkEnd w:id="42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4" w:name="__UnoMark__813_1862357266"/>
            <w:bookmarkStart w:id="45" w:name="__UnoMark__812_1862357266"/>
            <w:bookmarkEnd w:id="44"/>
            <w:bookmarkEnd w:id="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28.11-29.11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25-26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Ванечки» Т. Суворовой Песня «Смелые грибники»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сл. С. Петровой разучивание движений по тексту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6" w:name="__UnoMark__820_1862357266"/>
            <w:bookmarkStart w:id="47" w:name="__UnoMark__821_1862357266"/>
            <w:bookmarkEnd w:id="46"/>
            <w:bookmarkEnd w:id="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8" w:name="__UnoMark__823_1862357266"/>
            <w:bookmarkStart w:id="49" w:name="__UnoMark__822_1862357266"/>
            <w:bookmarkEnd w:id="48"/>
            <w:bookmarkEnd w:id="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5.12-6.12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27-28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в хороводе «Выпал беленький снежок» А. Беликовой Слушание: волшебная музыка зимы (по выбору педагога)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0" w:name="__UnoMark__830_1862357266"/>
            <w:bookmarkStart w:id="51" w:name="__UnoMark__831_1862357266"/>
            <w:bookmarkEnd w:id="50"/>
            <w:bookmarkEnd w:id="5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2" w:name="__UnoMark__833_1862357266"/>
            <w:bookmarkStart w:id="53" w:name="__UnoMark__832_1862357266"/>
            <w:bookmarkEnd w:id="52"/>
            <w:bookmarkEnd w:id="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12.12-13.12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29-30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 муз. Е Тиличеевой общеразвивающие движения танец «Кот Леопольд» Т. Бурениной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4" w:name="__UnoMark__840_1862357266"/>
            <w:bookmarkStart w:id="55" w:name="__UnoMark__841_1862357266"/>
            <w:bookmarkEnd w:id="54"/>
            <w:bookmarkEnd w:id="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6" w:name="__UnoMark__843_1862357266"/>
            <w:bookmarkStart w:id="57" w:name="__UnoMark__842_1862357266"/>
            <w:bookmarkEnd w:id="56"/>
            <w:bookmarkEnd w:id="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19.12-20.12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31-32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«Снег»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8" w:name="__UnoMark__850_1862357266"/>
            <w:bookmarkStart w:id="59" w:name="__UnoMark__851_1862357266"/>
            <w:bookmarkEnd w:id="58"/>
            <w:bookmarkEnd w:id="5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0" w:name="__UnoMark__853_1862357266"/>
            <w:bookmarkStart w:id="61" w:name="__UnoMark__852_1862357266"/>
            <w:bookmarkEnd w:id="60"/>
            <w:bookmarkEnd w:id="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26.12-27.12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33-34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танца и хоровода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2" w:name="__UnoMark__861_1862357266"/>
            <w:bookmarkStart w:id="63" w:name="__UnoMark__860_1862357266"/>
            <w:bookmarkEnd w:id="62"/>
            <w:bookmarkEnd w:id="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4" w:name="__UnoMark__863_1862357266"/>
            <w:bookmarkStart w:id="65" w:name="__UnoMark__862_1862357266"/>
            <w:bookmarkEnd w:id="64"/>
            <w:bookmarkEnd w:id="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10.01-16.01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35-36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«Рыбка» музыка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в оркестре: «Тихие и громкие звоночки» музыка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6" w:name="__UnoMark__870_1862357266"/>
            <w:bookmarkStart w:id="67" w:name="__UnoMark__871_1862357266"/>
            <w:bookmarkEnd w:id="66"/>
            <w:bookmarkEnd w:id="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8" w:name="__UnoMark__873_1862357266"/>
            <w:bookmarkStart w:id="69" w:name="__UnoMark__872_1862357266"/>
            <w:bookmarkEnd w:id="68"/>
            <w:bookmarkEnd w:id="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17.01-23.01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37-38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 Пение гласных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«О», «У», «И», «Э» с логопедическими жестами. Русские народные инструменты.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0" w:name="__UnoMark__880_1862357266"/>
            <w:bookmarkStart w:id="71" w:name="__UnoMark__881_1862357266"/>
            <w:bookmarkEnd w:id="70"/>
            <w:bookmarkEnd w:id="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2" w:name="__UnoMark__883_1862357266"/>
            <w:bookmarkStart w:id="73" w:name="__UnoMark__882_1862357266"/>
            <w:bookmarkEnd w:id="72"/>
            <w:bookmarkEnd w:id="7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24.01-30.01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39-40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«Мама» Музыка и слова Т. Петровой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4" w:name="__UnoMark__890_1862357266"/>
            <w:bookmarkStart w:id="75" w:name="__UnoMark__891_1862357266"/>
            <w:bookmarkEnd w:id="74"/>
            <w:bookmarkEnd w:id="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6" w:name="__UnoMark__893_1862357266"/>
            <w:bookmarkStart w:id="77" w:name="__UnoMark__892_1862357266"/>
            <w:bookmarkEnd w:id="76"/>
            <w:bookmarkEnd w:id="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31.01-6.02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41-42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инструментах детского шумового оркестра.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8" w:name="__UnoMark__900_1862357266"/>
            <w:bookmarkStart w:id="79" w:name="__UnoMark__901_1862357266"/>
            <w:bookmarkEnd w:id="78"/>
            <w:bookmarkEnd w:id="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0" w:name="__UnoMark__903_1862357266"/>
            <w:bookmarkStart w:id="81" w:name="__UnoMark__902_1862357266"/>
            <w:bookmarkEnd w:id="80"/>
            <w:bookmarkEnd w:id="8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7.02-13.02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43-44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песен «Цветочки», «Мама»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2" w:name="__UnoMark__910_1862357266"/>
            <w:bookmarkStart w:id="83" w:name="__UnoMark__911_1862357266"/>
            <w:bookmarkEnd w:id="82"/>
            <w:bookmarkEnd w:id="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4" w:name="__UnoMark__913_1862357266"/>
            <w:bookmarkStart w:id="85" w:name="__UnoMark__912_1862357266"/>
            <w:bookmarkEnd w:id="84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14.02-27.02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45-46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игра «Бельё» музыка Л. Веселовой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6" w:name="__UnoMark__920_1862357266"/>
            <w:bookmarkStart w:id="87" w:name="__UnoMark__921_1862357266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88" w:name="__UnoMark__923_1862357266"/>
            <w:bookmarkStart w:id="89" w:name="__UnoMark__922_1862357266"/>
            <w:bookmarkEnd w:id="88"/>
            <w:bookmarkEnd w:id="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28.02-6.03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47-48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 игра в оркестре: металлофоны, треугольники, колокольчики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0" w:name="__UnoMark__930_1862357266"/>
            <w:bookmarkStart w:id="91" w:name="__UnoMark__931_1862357266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2" w:name="__UnoMark__933_1862357266"/>
            <w:bookmarkStart w:id="93" w:name="__UnoMark__932_1862357266"/>
            <w:bookmarkEnd w:id="92"/>
            <w:bookmarkEnd w:id="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7.03-13.03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49-50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дидактическая игра по теме «Весна»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4" w:name="__UnoMark__940_1862357266"/>
            <w:bookmarkStart w:id="95" w:name="__UnoMark__941_1862357266"/>
            <w:bookmarkEnd w:id="94"/>
            <w:bookmarkEnd w:id="9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6" w:name="__UnoMark__943_1862357266"/>
            <w:bookmarkStart w:id="97" w:name="__UnoMark__942_1862357266"/>
            <w:bookmarkEnd w:id="96"/>
            <w:bookmarkEnd w:id="9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14.03-20.03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51-52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«Ладошки» музыка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8" w:name="__UnoMark__950_1862357266"/>
            <w:bookmarkStart w:id="99" w:name="__UnoMark__951_1862357266"/>
            <w:bookmarkEnd w:id="98"/>
            <w:bookmarkEnd w:id="9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0" w:name="__UnoMark__953_1862357266"/>
            <w:bookmarkStart w:id="101" w:name="__UnoMark__952_1862357266"/>
            <w:bookmarkEnd w:id="100"/>
            <w:bookmarkEnd w:id="10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21.03-3.04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53-54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лучистое» игра в оркестре: металлофоны, треугольники, колокольчики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2" w:name="__UnoMark__960_1862357266"/>
            <w:bookmarkStart w:id="103" w:name="__UnoMark__961_1862357266"/>
            <w:bookmarkEnd w:id="102"/>
            <w:bookmarkEnd w:id="1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4" w:name="__UnoMark__963_1862357266"/>
            <w:bookmarkStart w:id="105" w:name="__UnoMark__962_1862357266"/>
            <w:bookmarkEnd w:id="104"/>
            <w:bookmarkEnd w:id="10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4.04-10.04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55-56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пальчиковых игр с музыкальным сопровождением из сборника 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детском саду»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6" w:name="__UnoMark__970_1862357266"/>
            <w:bookmarkStart w:id="107" w:name="__UnoMark__971_1862357266"/>
            <w:bookmarkEnd w:id="106"/>
            <w:bookmarkEnd w:id="1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08" w:name="__UnoMark__973_1862357266"/>
            <w:bookmarkStart w:id="109" w:name="__UnoMark__972_1862357266"/>
            <w:bookmarkEnd w:id="108"/>
            <w:bookmarkEnd w:id="10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11.04-17.04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bookmarkStart w:id="110" w:name="_GoBack"/>
        <w:bookmarkEnd w:id="110"/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57-58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– игра «У кого такая песня?» музыка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1" w:name="__UnoMark__980_1862357266"/>
            <w:bookmarkStart w:id="112" w:name="__UnoMark__981_1862357266"/>
            <w:bookmarkEnd w:id="111"/>
            <w:bookmarkEnd w:id="1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B72F2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3" w:name="__UnoMark__983_1862357266"/>
            <w:bookmarkStart w:id="114" w:name="__UnoMark__982_1862357266"/>
            <w:bookmarkEnd w:id="113"/>
            <w:bookmarkEnd w:id="1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18.04-24.04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59-60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«Весна-красна идет» Т. Суворовой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5" w:name="__UnoMark__990_1862357266"/>
            <w:bookmarkStart w:id="116" w:name="__UnoMark__991_1862357266"/>
            <w:bookmarkEnd w:id="115"/>
            <w:bookmarkEnd w:id="1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CF41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7" w:name="__UnoMark__993_1862357266"/>
            <w:bookmarkStart w:id="118" w:name="__UnoMark__992_1862357266"/>
            <w:bookmarkEnd w:id="117"/>
            <w:bookmarkEnd w:id="1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25.04-1.05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61-62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пальчиковых игр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9" w:name="__UnoMark__1000_1862357266"/>
            <w:bookmarkStart w:id="120" w:name="__UnoMark__1001_1862357266"/>
            <w:bookmarkEnd w:id="119"/>
            <w:bookmarkEnd w:id="1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CF41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21" w:name="__UnoMark__1003_1862357266"/>
            <w:bookmarkStart w:id="122" w:name="__UnoMark__1002_1862357266"/>
            <w:bookmarkEnd w:id="121"/>
            <w:bookmarkEnd w:id="1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8.05-15.05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16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63-64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произведений для шумового оркестра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23" w:name="__UnoMark__1010_1862357266"/>
            <w:bookmarkStart w:id="124" w:name="__UnoMark__1011_1862357266"/>
            <w:bookmarkEnd w:id="123"/>
            <w:bookmarkEnd w:id="1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CF41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25" w:name="__UnoMark__1013_1862357266"/>
            <w:bookmarkStart w:id="126" w:name="__UnoMark__1012_1862357266"/>
            <w:bookmarkEnd w:id="125"/>
            <w:bookmarkEnd w:id="1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16.05-22.05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C55CE" w:rsidTr="00DD25D1">
        <w:trPr>
          <w:trHeight w:val="336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D25D1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65-66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widowControl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весенних танцев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D121B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27" w:name="__UnoMark__1020_1862357266"/>
            <w:bookmarkStart w:id="128" w:name="__UnoMark__1021_1862357266"/>
            <w:bookmarkEnd w:id="127"/>
            <w:bookmarkEnd w:id="1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29" w:name="__UnoMark__1023_1862357266"/>
            <w:bookmarkStart w:id="130" w:name="__UnoMark__1022_1862357266"/>
            <w:bookmarkEnd w:id="129"/>
            <w:bookmarkEnd w:id="130"/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C55CE" w:rsidRDefault="005C55C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5C55CE" w:rsidRDefault="005C55CE">
      <w:pPr>
        <w:rPr>
          <w:rFonts w:ascii="Times New Roman" w:hAnsi="Times New Roman" w:cs="Times New Roman"/>
          <w:b/>
          <w:sz w:val="24"/>
          <w:szCs w:val="24"/>
        </w:rPr>
      </w:pPr>
    </w:p>
    <w:p w:rsidR="00DD25D1" w:rsidRDefault="00DD25D1">
      <w:pPr>
        <w:rPr>
          <w:rFonts w:ascii="Times New Roman" w:hAnsi="Times New Roman" w:cs="Times New Roman"/>
          <w:b/>
          <w:sz w:val="24"/>
          <w:szCs w:val="24"/>
        </w:rPr>
      </w:pPr>
    </w:p>
    <w:p w:rsidR="00DD25D1" w:rsidRDefault="00DD25D1">
      <w:pPr>
        <w:rPr>
          <w:rFonts w:ascii="Times New Roman" w:hAnsi="Times New Roman" w:cs="Times New Roman"/>
          <w:b/>
          <w:sz w:val="24"/>
          <w:szCs w:val="24"/>
        </w:rPr>
      </w:pPr>
    </w:p>
    <w:p w:rsidR="00DD25D1" w:rsidRDefault="00DD25D1">
      <w:pPr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5C55CE">
      <w:pPr>
        <w:rPr>
          <w:rFonts w:ascii="Times New Roman" w:hAnsi="Times New Roman" w:cs="Times New Roman"/>
          <w:b/>
          <w:sz w:val="24"/>
          <w:szCs w:val="24"/>
        </w:rPr>
      </w:pPr>
    </w:p>
    <w:p w:rsidR="005C55CE" w:rsidRDefault="00D12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4.Образовательные ресурсы</w:t>
      </w:r>
    </w:p>
    <w:p w:rsidR="005C55CE" w:rsidRDefault="00D121B9">
      <w:pPr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Музыка и пение: Программа для 1-4 классов коррекционных учреждений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А.А.Воронковой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М., </w:t>
      </w:r>
      <w:proofErr w:type="gramStart"/>
      <w:r>
        <w:rPr>
          <w:rFonts w:ascii="Times New Roman" w:hAnsi="Times New Roman"/>
          <w:sz w:val="24"/>
          <w:szCs w:val="24"/>
        </w:rPr>
        <w:t>Просвещение,  2013</w:t>
      </w:r>
      <w:proofErr w:type="gramEnd"/>
      <w:r>
        <w:rPr>
          <w:rFonts w:ascii="Times New Roman" w:hAnsi="Times New Roman"/>
          <w:sz w:val="24"/>
          <w:szCs w:val="24"/>
        </w:rPr>
        <w:t>г. Автор программы И.В. Евтушенко.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Е.А. Медведева. Музыкальное воспитание детей с проблемами в развитии и коррекционная ритмика. Изд. центр «Академия» 2002 г.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коррекционной работы с аутичными дошкольниками.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Детство-пресс 2011 г.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Е.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Детские забавы. Москва «Просвещение» 1991 г.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Е. Черенкова Оригинальные пальчиковые игры.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классик», 2008 г.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Т. С. Овчинникова Логопедические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Санкт – Петербург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2006 г.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Г. И. Анисимова Новые песенки для занятий в логопедическом саду. Санкт – Петербург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2008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Музыкальные игры в детском саду. Москва «Айрис пресс» 2009 г.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Э Финкельштейн Музыка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до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Издаьтельство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«Композитор - Санкт – Петербург» 2010 г.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Ж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Сольфеджио Учебное пособие для 1-го класса ДМШ. Издательство «Композитор – Санкт-Петербург» 2001 г.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А. И. Буренина Ритмическая пластика для дошкольников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пособие) Санкт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 г.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И. Каплунова,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Серия сборников «Ладушки»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Композитолр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Санкт=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2004 г.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А. Н. Зимина Мы играем, сочиняем. Музыкальное воспитание детей 5-7 лет. Изд.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Москва 2002 г.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любим музыку песни и фортепианные пьесы для самых маленьких. Изд. «Музыка» Москва 1972 г.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«Буратино за фортепиано» Популярные детские песни. Изд. «Композитор-Санкт – Петербург» 2004 г.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О. В. Савинкова, Т. А. Полякова Раннее музыкально – ритмическое развитие детей (методическое пособие). ООО «Престо» 2003 г.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Г. Ф. Вихарева Споём, попляшем, поиграем.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 для малышей. РЖ «Музыкальная палитра» 2011 г. </w:t>
      </w:r>
    </w:p>
    <w:p w:rsidR="005C55CE" w:rsidRDefault="00D1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«Воспитание и обучение детей с нарушениями развития» методический и практический журнал.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Изд. «Школьная пресса» 2008г.</w:t>
      </w:r>
    </w:p>
    <w:p w:rsidR="005C55CE" w:rsidRDefault="005C55CE"/>
    <w:sectPr w:rsidR="005C55CE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1"/>
    <w:family w:val="swiss"/>
    <w:pitch w:val="variable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511"/>
    <w:multiLevelType w:val="multilevel"/>
    <w:tmpl w:val="0E4A6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45649A"/>
    <w:multiLevelType w:val="multilevel"/>
    <w:tmpl w:val="7AE2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5CE"/>
    <w:rsid w:val="001160AF"/>
    <w:rsid w:val="005C55CE"/>
    <w:rsid w:val="00B72F23"/>
    <w:rsid w:val="00B82953"/>
    <w:rsid w:val="00CF41AE"/>
    <w:rsid w:val="00D121B9"/>
    <w:rsid w:val="00D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2F47"/>
  <w15:docId w15:val="{E595BAB3-9EE6-474E-93D7-343BD8D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E6D"/>
    <w:pPr>
      <w:suppressAutoHyphens/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9C4E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FreeSans"/>
    </w:rPr>
  </w:style>
  <w:style w:type="paragraph" w:customStyle="1" w:styleId="20">
    <w:name w:val="Основной текст (2)"/>
    <w:basedOn w:val="a"/>
    <w:link w:val="2"/>
    <w:qFormat/>
    <w:rsid w:val="009C4E6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C4E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1B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Музыки</dc:creator>
  <cp:lastModifiedBy>Кабинет Музыки</cp:lastModifiedBy>
  <cp:revision>13</cp:revision>
  <cp:lastPrinted>2018-09-22T11:39:00Z</cp:lastPrinted>
  <dcterms:created xsi:type="dcterms:W3CDTF">2018-08-27T11:05:00Z</dcterms:created>
  <dcterms:modified xsi:type="dcterms:W3CDTF">2019-03-20T13:44:00Z</dcterms:modified>
  <dc:language>ru-RU</dc:language>
</cp:coreProperties>
</file>