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9E" w:rsidRDefault="00410A9E" w:rsidP="00144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7E0" w:rsidRDefault="00975D69" w:rsidP="001447E0">
      <w:pPr>
        <w:spacing w:after="0" w:line="360" w:lineRule="auto"/>
        <w:jc w:val="center"/>
        <w:rPr>
          <w:color w:val="000000"/>
          <w:sz w:val="24"/>
          <w:szCs w:val="24"/>
          <w:lang w:bidi="ru-RU"/>
        </w:rPr>
      </w:pPr>
      <w:bookmarkStart w:id="0" w:name="_GoBack"/>
      <w:bookmarkEnd w:id="0"/>
      <w:r>
        <w:rPr>
          <w:noProof/>
          <w:color w:val="000000"/>
          <w:sz w:val="24"/>
          <w:szCs w:val="24"/>
        </w:rPr>
        <w:drawing>
          <wp:inline distT="0" distB="0" distL="0" distR="0">
            <wp:extent cx="5939790" cy="9156386"/>
            <wp:effectExtent l="19050" t="0" r="3810" b="0"/>
            <wp:docPr id="2" name="Рисунок 1" descr="F:\Программы на сайт обновленные\сканы 1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на сайт обновленные\сканы 1\img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5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9E" w:rsidRPr="00923989" w:rsidRDefault="00410A9E" w:rsidP="00410A9E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410A9E" w:rsidRPr="00991FE9" w:rsidRDefault="00410A9E" w:rsidP="00410A9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u w:val="single"/>
          <w:lang w:bidi="ru-RU"/>
        </w:rPr>
        <w:t xml:space="preserve">          3    </w:t>
      </w:r>
    </w:p>
    <w:p w:rsidR="00410A9E" w:rsidRDefault="00410A9E" w:rsidP="00410A9E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1.1.</w:t>
      </w: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>
        <w:rPr>
          <w:color w:val="000000"/>
          <w:sz w:val="24"/>
          <w:szCs w:val="24"/>
          <w:u w:val="single"/>
          <w:lang w:bidi="ru-RU"/>
        </w:rPr>
        <w:t xml:space="preserve">           5   </w:t>
      </w:r>
    </w:p>
    <w:p w:rsidR="00410A9E" w:rsidRPr="00991FE9" w:rsidRDefault="00410A9E" w:rsidP="00410A9E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6</w:t>
      </w:r>
    </w:p>
    <w:p w:rsidR="00410A9E" w:rsidRPr="006A478B" w:rsidRDefault="00410A9E" w:rsidP="00410A9E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u w:val="single"/>
          <w:lang w:bidi="ru-RU"/>
        </w:rPr>
        <w:t>8</w:t>
      </w:r>
    </w:p>
    <w:p w:rsidR="00410A9E" w:rsidRPr="00193087" w:rsidRDefault="00410A9E" w:rsidP="00410A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9</w:t>
      </w:r>
    </w:p>
    <w:p w:rsidR="00410A9E" w:rsidRPr="00193087" w:rsidRDefault="00410A9E" w:rsidP="00410A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  <w:u w:val="single"/>
        </w:rPr>
        <w:t xml:space="preserve">        15</w:t>
      </w: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Pr="00087088" w:rsidRDefault="00410A9E" w:rsidP="00410A9E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E2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0A9E" w:rsidRDefault="00410A9E" w:rsidP="00410A9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7C2">
        <w:rPr>
          <w:rFonts w:ascii="Times New Roman" w:hAnsi="Times New Roman"/>
          <w:sz w:val="24"/>
          <w:szCs w:val="24"/>
        </w:rPr>
        <w:t xml:space="preserve">Программа по </w:t>
      </w:r>
      <w:r>
        <w:rPr>
          <w:rFonts w:ascii="Times New Roman" w:hAnsi="Times New Roman"/>
          <w:sz w:val="24"/>
          <w:szCs w:val="24"/>
        </w:rPr>
        <w:t>учебному предмету «Физическая культура» для 2 класса составлена</w:t>
      </w:r>
      <w:r w:rsidRPr="00E437C2">
        <w:rPr>
          <w:rFonts w:ascii="Times New Roman" w:hAnsi="Times New Roman"/>
          <w:sz w:val="24"/>
          <w:szCs w:val="24"/>
        </w:rPr>
        <w:t xml:space="preserve"> на основе</w:t>
      </w:r>
      <w:r w:rsidRPr="005E0978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olor w:val="000000"/>
          <w:sz w:val="24"/>
          <w:szCs w:val="24"/>
        </w:rPr>
        <w:t>учебного курса «Физическая культура</w:t>
      </w:r>
      <w:r w:rsidRPr="005E097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МБОУ ООШ № 3 </w:t>
      </w:r>
      <w:r w:rsidRPr="005E0978">
        <w:rPr>
          <w:rFonts w:ascii="Times New Roman" w:hAnsi="Times New Roman"/>
          <w:color w:val="000000"/>
          <w:sz w:val="24"/>
          <w:szCs w:val="24"/>
        </w:rPr>
        <w:t>и  авторской программы</w:t>
      </w:r>
      <w:r w:rsidRPr="00F63CCB">
        <w:rPr>
          <w:rFonts w:ascii="Times New Roman" w:hAnsi="Times New Roman"/>
          <w:color w:val="000000"/>
          <w:sz w:val="24"/>
          <w:szCs w:val="24"/>
        </w:rPr>
        <w:t>В. И. Лях «Физическая культура»</w:t>
      </w:r>
      <w:r w:rsidRPr="00D9189B">
        <w:rPr>
          <w:rFonts w:ascii="Times New Roman" w:hAnsi="Times New Roman"/>
          <w:sz w:val="24"/>
          <w:szCs w:val="24"/>
        </w:rPr>
        <w:t>М: Просвещение, 2011.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978">
        <w:rPr>
          <w:rFonts w:ascii="Times New Roman" w:hAnsi="Times New Roman"/>
          <w:color w:val="000000"/>
          <w:sz w:val="24"/>
          <w:szCs w:val="24"/>
        </w:rPr>
        <w:t>в соответствии с приказом о введении ФГОС НОО №373 от 06.11.2009 года и во изменение Приказа №2357 от 22.09.2011.</w:t>
      </w:r>
    </w:p>
    <w:p w:rsidR="00410A9E" w:rsidRDefault="00410A9E" w:rsidP="00410A9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3CCB">
        <w:rPr>
          <w:rFonts w:ascii="Times New Roman" w:hAnsi="Times New Roman"/>
          <w:color w:val="000000"/>
          <w:sz w:val="24"/>
          <w:szCs w:val="24"/>
        </w:rPr>
        <w:t>Физическая культура — обязательный учебный курс в обще</w:t>
      </w:r>
      <w:r w:rsidRPr="00F63CCB">
        <w:rPr>
          <w:rFonts w:ascii="Times New Roman" w:hAnsi="Times New Roman"/>
          <w:color w:val="000000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</w:t>
      </w:r>
      <w:r>
        <w:rPr>
          <w:rFonts w:ascii="Times New Roman" w:hAnsi="Times New Roman"/>
          <w:color w:val="000000"/>
          <w:sz w:val="24"/>
          <w:szCs w:val="24"/>
        </w:rPr>
        <w:t>. Курс</w:t>
      </w:r>
      <w:r w:rsidRPr="00F63CCB">
        <w:rPr>
          <w:rFonts w:ascii="Times New Roman" w:hAnsi="Times New Roman"/>
          <w:color w:val="000000"/>
          <w:sz w:val="24"/>
          <w:szCs w:val="24"/>
        </w:rPr>
        <w:t xml:space="preserve"> включает в себя мотивацию и потребность в систе</w:t>
      </w:r>
      <w:r w:rsidRPr="00F63CCB">
        <w:rPr>
          <w:rFonts w:ascii="Times New Roman" w:hAnsi="Times New Roman"/>
          <w:color w:val="000000"/>
          <w:sz w:val="24"/>
          <w:szCs w:val="24"/>
        </w:rPr>
        <w:softHyphen/>
        <w:t>матических занятиях физической культурой и спортом, овладе</w:t>
      </w:r>
      <w:r w:rsidRPr="00F63CCB">
        <w:rPr>
          <w:rFonts w:ascii="Times New Roman" w:hAnsi="Times New Roman"/>
          <w:color w:val="000000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410A9E" w:rsidRDefault="00410A9E" w:rsidP="00410A9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3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программа раскрывает последовательность изучения разделов и тем курса, а так же рассматривает возможные резул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ьтаты освоения курса «Физическая культура» за 2</w:t>
      </w:r>
      <w:r w:rsidRPr="00E43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</w:t>
      </w:r>
    </w:p>
    <w:p w:rsidR="00410A9E" w:rsidRDefault="00410A9E" w:rsidP="00410A9E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72F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Цель:</w:t>
      </w:r>
    </w:p>
    <w:p w:rsidR="00410A9E" w:rsidRPr="00172F09" w:rsidRDefault="00410A9E" w:rsidP="00410A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рование </w:t>
      </w:r>
      <w:r w:rsidRPr="00F63CCB">
        <w:rPr>
          <w:rFonts w:ascii="Times New Roman" w:hAnsi="Times New Roman"/>
          <w:color w:val="000000"/>
          <w:sz w:val="24"/>
          <w:szCs w:val="24"/>
        </w:rPr>
        <w:t>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10A9E" w:rsidRDefault="00410A9E" w:rsidP="00410A9E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2F09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410A9E" w:rsidRPr="00A74922" w:rsidRDefault="00410A9E" w:rsidP="00410A9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национных и кондиционных) способностей;</w:t>
      </w:r>
    </w:p>
    <w:p w:rsidR="00410A9E" w:rsidRPr="00A74922" w:rsidRDefault="00410A9E" w:rsidP="00410A9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</w:t>
      </w: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ственному и социальному развитию, успешному обучению;</w:t>
      </w:r>
    </w:p>
    <w:p w:rsidR="00410A9E" w:rsidRPr="00A74922" w:rsidRDefault="00410A9E" w:rsidP="00410A9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представлений об основных видах спорта, сна</w:t>
      </w: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410A9E" w:rsidRPr="00A74922" w:rsidRDefault="00410A9E" w:rsidP="00410A9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сохранение и укрепление здо</w:t>
      </w: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навыков здорового и безопасного образа жизни;</w:t>
      </w:r>
    </w:p>
    <w:p w:rsidR="00410A9E" w:rsidRDefault="00410A9E" w:rsidP="00410A9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самостоятельным занятиям физическими упражнениями.</w:t>
      </w:r>
    </w:p>
    <w:p w:rsidR="00410A9E" w:rsidRPr="00604D54" w:rsidRDefault="00410A9E" w:rsidP="00410A9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за курс «Физическая культура» 2 класса рассчитана на 102 часа в год, из расчета 3 часа в неделю.</w:t>
      </w: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975D69" w:rsidRDefault="00975D69" w:rsidP="00975D6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 программы заключается в том, что в неё внесены изменения</w:t>
      </w:r>
      <w:r>
        <w:rPr>
          <w:rFonts w:ascii="Times New Roman" w:hAnsi="Times New Roman" w:cs="Times New Roman"/>
          <w:sz w:val="24"/>
          <w:szCs w:val="24"/>
        </w:rPr>
        <w:t xml:space="preserve"> с учётом обучения и воспитания детей с задержкой психического развития,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4 процессов, повышенная истощаемость.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 программой предусмотрено проведение на каждом уроке заданий на коррекцию внимания, памяти, логического мышления и на развитие мелкой моторики рук.</w:t>
      </w:r>
      <w:r>
        <w:rPr>
          <w:sz w:val="24"/>
          <w:szCs w:val="24"/>
        </w:rPr>
        <w:t xml:space="preserve"> </w:t>
      </w:r>
    </w:p>
    <w:p w:rsidR="00975D69" w:rsidRDefault="00975D69" w:rsidP="00975D6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 (реализуются на каждом уроке):</w:t>
      </w:r>
      <w:r>
        <w:rPr>
          <w:sz w:val="24"/>
          <w:szCs w:val="24"/>
        </w:rPr>
        <w:t xml:space="preserve"> </w:t>
      </w:r>
    </w:p>
    <w:p w:rsidR="00975D69" w:rsidRDefault="00975D69" w:rsidP="00975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</w:t>
      </w:r>
    </w:p>
    <w:p w:rsidR="00975D69" w:rsidRDefault="00975D69" w:rsidP="00975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обогащение кругозора и развитие речи до уровня, позволяющего детям включиться в учебный процесс, общаться в соответствии с его логикой и сознательно воспринимать учебный материал; </w:t>
      </w:r>
    </w:p>
    <w:p w:rsidR="00975D69" w:rsidRDefault="00975D69" w:rsidP="00975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учебной деятельности детей и коррекцию недостатков в её основных структурных звеньях: информационно-ориентационном, оперативно</w:t>
      </w:r>
      <w:r w:rsidR="00713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исполнительском, контрольно-оценочном. </w:t>
      </w:r>
    </w:p>
    <w:p w:rsidR="00975D69" w:rsidRDefault="00975D69" w:rsidP="00975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охрана здоровья ребёнка и коррекция психосоматических неблагополучий в его развитии</w:t>
      </w: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Pr="00975D69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Pr="00087088" w:rsidRDefault="00410A9E" w:rsidP="00410A9E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8BA">
        <w:rPr>
          <w:rFonts w:ascii="Times New Roman" w:hAnsi="Times New Roman"/>
          <w:b/>
          <w:sz w:val="24"/>
          <w:szCs w:val="24"/>
        </w:rPr>
        <w:lastRenderedPageBreak/>
        <w:t>Возможные результаты</w:t>
      </w:r>
    </w:p>
    <w:p w:rsidR="00410A9E" w:rsidRPr="0045036E" w:rsidRDefault="00410A9E" w:rsidP="00410A9E">
      <w:pPr>
        <w:pStyle w:val="a3"/>
        <w:tabs>
          <w:tab w:val="left" w:pos="32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36E">
        <w:rPr>
          <w:rFonts w:ascii="Times New Roman" w:hAnsi="Times New Roman"/>
          <w:b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ab/>
      </w:r>
    </w:p>
    <w:p w:rsidR="00410A9E" w:rsidRPr="00396D7D" w:rsidRDefault="00410A9E" w:rsidP="00410A9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10A9E" w:rsidRPr="00396D7D" w:rsidRDefault="00410A9E" w:rsidP="00410A9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410A9E" w:rsidRPr="00396D7D" w:rsidRDefault="00410A9E" w:rsidP="00410A9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410A9E" w:rsidRPr="00396D7D" w:rsidRDefault="00410A9E" w:rsidP="00410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Метапредметные:</w:t>
      </w:r>
    </w:p>
    <w:p w:rsidR="00410A9E" w:rsidRPr="00396D7D" w:rsidRDefault="00410A9E" w:rsidP="00410A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10A9E" w:rsidRPr="00396D7D" w:rsidRDefault="00410A9E" w:rsidP="00410A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410A9E" w:rsidRPr="00396D7D" w:rsidRDefault="00410A9E" w:rsidP="00410A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10A9E" w:rsidRPr="00396D7D" w:rsidRDefault="00410A9E" w:rsidP="00410A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толерантности.</w:t>
      </w:r>
    </w:p>
    <w:p w:rsidR="00410A9E" w:rsidRPr="00396D7D" w:rsidRDefault="00410A9E" w:rsidP="00410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организовывать и проводить со сверстниками подвижные игры и  элементы соревнований, осуществлять их объективное судейство;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деятельности.</w:t>
      </w: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Pr="008013A9" w:rsidRDefault="00410A9E" w:rsidP="00410A9E">
      <w:pPr>
        <w:pStyle w:val="a8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7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p w:rsidR="00410A9E" w:rsidRPr="008013A9" w:rsidRDefault="00410A9E" w:rsidP="00410A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A9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</w:t>
      </w:r>
    </w:p>
    <w:tbl>
      <w:tblPr>
        <w:tblStyle w:val="a9"/>
        <w:tblW w:w="10065" w:type="dxa"/>
        <w:tblInd w:w="-459" w:type="dxa"/>
        <w:tblLayout w:type="fixed"/>
        <w:tblLook w:val="04A0"/>
      </w:tblPr>
      <w:tblGrid>
        <w:gridCol w:w="1560"/>
        <w:gridCol w:w="1418"/>
        <w:gridCol w:w="1417"/>
        <w:gridCol w:w="1417"/>
        <w:gridCol w:w="1418"/>
        <w:gridCol w:w="1417"/>
        <w:gridCol w:w="1418"/>
      </w:tblGrid>
      <w:tr w:rsidR="00410A9E" w:rsidRPr="008013A9" w:rsidTr="00487467">
        <w:tc>
          <w:tcPr>
            <w:tcW w:w="1560" w:type="dxa"/>
            <w:vMerge w:val="restart"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4252" w:type="dxa"/>
            <w:gridSpan w:val="3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253" w:type="dxa"/>
            <w:gridSpan w:val="3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410A9E" w:rsidRPr="008013A9" w:rsidTr="00487467">
        <w:tc>
          <w:tcPr>
            <w:tcW w:w="1560" w:type="dxa"/>
            <w:vMerge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253" w:type="dxa"/>
            <w:gridSpan w:val="3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410A9E" w:rsidRPr="008013A9" w:rsidTr="00487467">
        <w:trPr>
          <w:trHeight w:val="329"/>
        </w:trPr>
        <w:tc>
          <w:tcPr>
            <w:tcW w:w="1560" w:type="dxa"/>
            <w:vMerge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410A9E" w:rsidRPr="008013A9" w:rsidRDefault="00410A9E" w:rsidP="00487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A9E" w:rsidRPr="008013A9" w:rsidTr="00487467">
        <w:tc>
          <w:tcPr>
            <w:tcW w:w="1560" w:type="dxa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на низкой перекладине из виса лежа, 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раз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14-16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8-13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5-7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13-15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8-12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5-7</w:t>
            </w:r>
          </w:p>
        </w:tc>
      </w:tr>
      <w:tr w:rsidR="00410A9E" w:rsidRPr="008013A9" w:rsidTr="00487467">
        <w:tc>
          <w:tcPr>
            <w:tcW w:w="1560" w:type="dxa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1</w:t>
            </w:r>
            <w:r w:rsidRPr="008013A9">
              <w:rPr>
                <w:bCs/>
                <w:color w:val="000000"/>
              </w:rPr>
              <w:t>43-150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1</w:t>
            </w:r>
            <w:r w:rsidRPr="008013A9">
              <w:rPr>
                <w:bCs/>
                <w:color w:val="000000"/>
              </w:rPr>
              <w:t>28-142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1</w:t>
            </w:r>
            <w:r w:rsidRPr="008013A9">
              <w:rPr>
                <w:bCs/>
                <w:color w:val="000000"/>
              </w:rPr>
              <w:t>19-127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1</w:t>
            </w:r>
            <w:r w:rsidRPr="008013A9">
              <w:rPr>
                <w:bCs/>
                <w:color w:val="000000"/>
              </w:rPr>
              <w:t>36-146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11</w:t>
            </w:r>
            <w:r w:rsidRPr="008013A9">
              <w:rPr>
                <w:bCs/>
                <w:color w:val="000000"/>
              </w:rPr>
              <w:t>8-135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108-117</w:t>
            </w:r>
          </w:p>
        </w:tc>
      </w:tr>
      <w:tr w:rsidR="00410A9E" w:rsidRPr="008013A9" w:rsidTr="00487467">
        <w:tc>
          <w:tcPr>
            <w:tcW w:w="1560" w:type="dxa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3A9">
              <w:rPr>
                <w:bCs/>
                <w:color w:val="000000"/>
                <w:lang w:val="en-US"/>
              </w:rPr>
              <w:t>Коснутьсялбомколен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3A9">
              <w:rPr>
                <w:bCs/>
                <w:color w:val="000000"/>
                <w:lang w:val="en-US"/>
              </w:rPr>
              <w:t>Коснутьсяладонямипола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3A9">
              <w:rPr>
                <w:bCs/>
                <w:color w:val="000000"/>
                <w:lang w:val="en-US"/>
              </w:rPr>
              <w:t>Коснутьсяпальцамипола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3A9">
              <w:rPr>
                <w:bCs/>
                <w:color w:val="000000"/>
                <w:lang w:val="en-US"/>
              </w:rPr>
              <w:t>Коснутьсялбомколен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3A9">
              <w:rPr>
                <w:bCs/>
                <w:color w:val="000000"/>
                <w:lang w:val="en-US"/>
              </w:rPr>
              <w:t>Коснутьсяладонямипола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013A9">
              <w:rPr>
                <w:bCs/>
                <w:color w:val="000000"/>
                <w:lang w:val="en-US"/>
              </w:rPr>
              <w:t>Коснутьсяпальцамипола</w:t>
            </w:r>
          </w:p>
        </w:tc>
      </w:tr>
      <w:tr w:rsidR="00410A9E" w:rsidRPr="008013A9" w:rsidTr="00487467">
        <w:tc>
          <w:tcPr>
            <w:tcW w:w="1560" w:type="dxa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6,</w:t>
            </w:r>
            <w:r w:rsidRPr="008013A9">
              <w:rPr>
                <w:bCs/>
                <w:color w:val="000000"/>
              </w:rPr>
              <w:t>0</w:t>
            </w:r>
            <w:r w:rsidRPr="008013A9">
              <w:rPr>
                <w:bCs/>
                <w:color w:val="000000"/>
                <w:lang w:val="en-US"/>
              </w:rPr>
              <w:t xml:space="preserve"> – </w:t>
            </w:r>
            <w:r w:rsidRPr="008013A9">
              <w:rPr>
                <w:bCs/>
                <w:color w:val="000000"/>
              </w:rPr>
              <w:t>5,8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 xml:space="preserve">6,7 – </w:t>
            </w:r>
            <w:r w:rsidRPr="008013A9">
              <w:rPr>
                <w:bCs/>
                <w:color w:val="000000"/>
              </w:rPr>
              <w:t>6,1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7,</w:t>
            </w:r>
            <w:r w:rsidRPr="008013A9">
              <w:rPr>
                <w:bCs/>
                <w:color w:val="000000"/>
              </w:rPr>
              <w:t>0</w:t>
            </w:r>
            <w:r w:rsidRPr="008013A9">
              <w:rPr>
                <w:bCs/>
                <w:color w:val="000000"/>
                <w:lang w:val="en-US"/>
              </w:rPr>
              <w:t xml:space="preserve"> – </w:t>
            </w:r>
            <w:r w:rsidRPr="008013A9">
              <w:rPr>
                <w:bCs/>
                <w:color w:val="000000"/>
              </w:rPr>
              <w:t>6,8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6,</w:t>
            </w:r>
            <w:r w:rsidRPr="008013A9">
              <w:rPr>
                <w:bCs/>
                <w:color w:val="000000"/>
              </w:rPr>
              <w:t>2</w:t>
            </w:r>
            <w:r w:rsidRPr="008013A9">
              <w:rPr>
                <w:bCs/>
                <w:color w:val="000000"/>
                <w:lang w:val="en-US"/>
              </w:rPr>
              <w:t xml:space="preserve"> – 6,</w:t>
            </w:r>
            <w:r w:rsidRPr="008013A9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6,</w:t>
            </w:r>
            <w:r w:rsidRPr="008013A9">
              <w:rPr>
                <w:bCs/>
                <w:color w:val="000000"/>
              </w:rPr>
              <w:t>7</w:t>
            </w:r>
            <w:r w:rsidRPr="008013A9">
              <w:rPr>
                <w:bCs/>
                <w:color w:val="000000"/>
                <w:lang w:val="en-US"/>
              </w:rPr>
              <w:t xml:space="preserve"> – 6,</w:t>
            </w:r>
            <w:r w:rsidRPr="008013A9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7,</w:t>
            </w:r>
            <w:r w:rsidRPr="008013A9">
              <w:rPr>
                <w:bCs/>
                <w:color w:val="000000"/>
              </w:rPr>
              <w:t>0</w:t>
            </w:r>
            <w:r w:rsidRPr="008013A9">
              <w:rPr>
                <w:bCs/>
                <w:color w:val="000000"/>
                <w:lang w:val="en-US"/>
              </w:rPr>
              <w:t xml:space="preserve"> – </w:t>
            </w:r>
            <w:r w:rsidRPr="008013A9">
              <w:rPr>
                <w:bCs/>
                <w:color w:val="000000"/>
              </w:rPr>
              <w:t>6,8</w:t>
            </w:r>
          </w:p>
        </w:tc>
      </w:tr>
      <w:tr w:rsidR="00410A9E" w:rsidRPr="008013A9" w:rsidTr="00487467">
        <w:tc>
          <w:tcPr>
            <w:tcW w:w="1560" w:type="dxa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8505" w:type="dxa"/>
            <w:gridSpan w:val="6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Безучетавремени</w:t>
            </w:r>
          </w:p>
        </w:tc>
      </w:tr>
    </w:tbl>
    <w:p w:rsidR="00410A9E" w:rsidRDefault="00410A9E" w:rsidP="00410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0A9E" w:rsidRPr="00072F73" w:rsidRDefault="00410A9E" w:rsidP="00410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F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Критерии и нормы оценки знаний обучающихся</w:t>
      </w:r>
    </w:p>
    <w:p w:rsidR="00410A9E" w:rsidRPr="00072F73" w:rsidRDefault="00410A9E" w:rsidP="00410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F73">
        <w:rPr>
          <w:rFonts w:ascii="Times New Roman" w:eastAsia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10A9E" w:rsidRPr="00072F73" w:rsidRDefault="00410A9E" w:rsidP="00410A9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73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410A9E" w:rsidRPr="00072F73" w:rsidRDefault="00410A9E" w:rsidP="00410A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10A9E" w:rsidRDefault="00410A9E" w:rsidP="00410A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 xml:space="preserve">Значительные ошибки–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</w:p>
    <w:p w:rsidR="00410A9E" w:rsidRPr="00072F73" w:rsidRDefault="00410A9E" w:rsidP="00410A9E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F73">
        <w:rPr>
          <w:rFonts w:ascii="Times New Roman" w:hAnsi="Times New Roman" w:cs="Times New Roman"/>
          <w:b/>
          <w:i/>
          <w:sz w:val="24"/>
          <w:szCs w:val="24"/>
        </w:rPr>
        <w:t>К значительным ошибкам относятся:</w:t>
      </w:r>
    </w:p>
    <w:p w:rsidR="00410A9E" w:rsidRPr="00072F73" w:rsidRDefault="00410A9E" w:rsidP="00410A9E">
      <w:pPr>
        <w:pStyle w:val="a8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410A9E" w:rsidRPr="00072F73" w:rsidRDefault="00410A9E" w:rsidP="00410A9E">
      <w:pPr>
        <w:pStyle w:val="a8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410A9E" w:rsidRPr="00072F73" w:rsidRDefault="00410A9E" w:rsidP="00410A9E">
      <w:pPr>
        <w:pStyle w:val="a8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410A9E" w:rsidRPr="00072F73" w:rsidRDefault="00410A9E" w:rsidP="00410A9E">
      <w:pPr>
        <w:pStyle w:val="a8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410A9E" w:rsidRPr="00072F73" w:rsidRDefault="00410A9E" w:rsidP="00410A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b/>
          <w:sz w:val="24"/>
          <w:szCs w:val="24"/>
        </w:rPr>
        <w:lastRenderedPageBreak/>
        <w:t>Грубые ошибки</w:t>
      </w:r>
      <w:r w:rsidRPr="00072F73">
        <w:rPr>
          <w:rFonts w:ascii="Times New Roman" w:hAnsi="Times New Roman" w:cs="Times New Roman"/>
          <w:sz w:val="24"/>
          <w:szCs w:val="24"/>
        </w:rPr>
        <w:t>– это такие, которые искажают технику движения, влияют на качество и результат выполнения упражнения.</w:t>
      </w:r>
    </w:p>
    <w:p w:rsidR="00410A9E" w:rsidRPr="00072F73" w:rsidRDefault="00410A9E" w:rsidP="00410A9E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F73">
        <w:rPr>
          <w:rFonts w:ascii="Times New Roman" w:hAnsi="Times New Roman" w:cs="Times New Roman"/>
          <w:b/>
          <w:i/>
          <w:sz w:val="24"/>
          <w:szCs w:val="24"/>
        </w:rPr>
        <w:t>Характеристика цифровой оценки (отметки)</w:t>
      </w:r>
    </w:p>
    <w:p w:rsidR="00410A9E" w:rsidRPr="00072F73" w:rsidRDefault="00410A9E" w:rsidP="00410A9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072F73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410A9E" w:rsidRPr="00072F73" w:rsidRDefault="00410A9E" w:rsidP="00410A9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072F73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410A9E" w:rsidRPr="00072F73" w:rsidRDefault="00410A9E" w:rsidP="00410A9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072F73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10A9E" w:rsidRPr="00072F73" w:rsidRDefault="00410A9E" w:rsidP="00410A9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072F73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410A9E" w:rsidRPr="00072F73" w:rsidRDefault="00410A9E" w:rsidP="00410A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>В 1–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Pr="00F55EAC" w:rsidRDefault="00410A9E" w:rsidP="00410A9E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Учебный план на предмет</w:t>
      </w:r>
    </w:p>
    <w:tbl>
      <w:tblPr>
        <w:tblStyle w:val="a9"/>
        <w:tblW w:w="0" w:type="auto"/>
        <w:tblLook w:val="04A0"/>
      </w:tblPr>
      <w:tblGrid>
        <w:gridCol w:w="1426"/>
        <w:gridCol w:w="1355"/>
        <w:gridCol w:w="1358"/>
        <w:gridCol w:w="1360"/>
        <w:gridCol w:w="1360"/>
        <w:gridCol w:w="1360"/>
        <w:gridCol w:w="1351"/>
      </w:tblGrid>
      <w:tr w:rsidR="00410A9E" w:rsidRPr="008A3F5E" w:rsidTr="00487467">
        <w:tc>
          <w:tcPr>
            <w:tcW w:w="1408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10A9E" w:rsidRPr="008A3F5E" w:rsidTr="00487467">
        <w:tc>
          <w:tcPr>
            <w:tcW w:w="1408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9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2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62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7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9"/>
        <w:tblW w:w="0" w:type="auto"/>
        <w:tblLook w:val="04A0"/>
      </w:tblPr>
      <w:tblGrid>
        <w:gridCol w:w="816"/>
        <w:gridCol w:w="4111"/>
        <w:gridCol w:w="1843"/>
        <w:gridCol w:w="1417"/>
        <w:gridCol w:w="1383"/>
      </w:tblGrid>
      <w:tr w:rsidR="00410A9E" w:rsidRPr="00087088" w:rsidTr="00487467">
        <w:tc>
          <w:tcPr>
            <w:tcW w:w="816" w:type="dxa"/>
            <w:vMerge w:val="restart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410A9E" w:rsidRPr="008813A2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0A9E" w:rsidRPr="00087088" w:rsidTr="00487467">
        <w:tc>
          <w:tcPr>
            <w:tcW w:w="816" w:type="dxa"/>
            <w:vMerge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10A9E" w:rsidRPr="008813A2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10A9E" w:rsidRPr="00CC171C" w:rsidRDefault="00410A9E" w:rsidP="0048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1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 (1 час)</w:t>
            </w:r>
          </w:p>
        </w:tc>
        <w:tc>
          <w:tcPr>
            <w:tcW w:w="1417" w:type="dxa"/>
          </w:tcPr>
          <w:p w:rsidR="00410A9E" w:rsidRPr="008813A2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10A9E" w:rsidRPr="008813A2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0A9E" w:rsidRPr="008813A2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ТБ на уроках физической культуры. Подвижная игра «Салки-догонялки».</w:t>
            </w:r>
          </w:p>
        </w:tc>
        <w:tc>
          <w:tcPr>
            <w:tcW w:w="1843" w:type="dxa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813A2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04.09.18</w:t>
            </w:r>
          </w:p>
        </w:tc>
        <w:tc>
          <w:tcPr>
            <w:tcW w:w="1383" w:type="dxa"/>
          </w:tcPr>
          <w:p w:rsidR="00410A9E" w:rsidRPr="008813A2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b/>
                <w:sz w:val="24"/>
                <w:szCs w:val="24"/>
              </w:rPr>
              <w:t>04.09.18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10A9E" w:rsidRPr="00CC171C" w:rsidRDefault="00410A9E" w:rsidP="0048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1C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(14 часов)</w:t>
            </w:r>
          </w:p>
        </w:tc>
        <w:tc>
          <w:tcPr>
            <w:tcW w:w="1417" w:type="dxa"/>
          </w:tcPr>
          <w:p w:rsidR="00410A9E" w:rsidRPr="008813A2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10A9E" w:rsidRPr="008813A2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упражнений. Обучение положению высокого старта. Игра «Ловишка».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383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упражнений. Обучение бегу с высокого старта на дистанцию 30 метров. Игра «Салки с домом».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383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3*10. Игра «Гуси- лебеди».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1383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87467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по порядку. Обучение прыжкам вверх и в длину с места. Игра «Удочка».</w:t>
            </w:r>
          </w:p>
        </w:tc>
        <w:tc>
          <w:tcPr>
            <w:tcW w:w="1843" w:type="dxa"/>
          </w:tcPr>
          <w:p w:rsidR="00410A9E" w:rsidRPr="00AD42CC" w:rsidRDefault="00487467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10A9E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  <w:p w:rsidR="00487467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1383" w:type="dxa"/>
          </w:tcPr>
          <w:p w:rsidR="00487467" w:rsidRPr="00487467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87467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поворотом на месте. Игра «Кто дальше бросит?»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1383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87467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предмета на дальность.»</w:t>
            </w:r>
            <w:r w:rsidR="00487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Контроль: метание  малого мяча на дальность. Эстафета за «Мячом противника»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1383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бегу с изменением частоты шагов. Подвижные игры «Запрещённое движение» и «Два мороза».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1383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двигательных качеств в беге на различные дистанции.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383" w:type="dxa"/>
          </w:tcPr>
          <w:p w:rsidR="00410A9E" w:rsidRPr="00AD42CC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0A9E" w:rsidRPr="008A4E41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качеств в беге на различные дистанции. </w:t>
            </w:r>
            <w:r w:rsidRPr="00C95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30 метров с высокого старта.</w:t>
            </w:r>
          </w:p>
        </w:tc>
        <w:tc>
          <w:tcPr>
            <w:tcW w:w="1843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4E41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26.09.18</w:t>
            </w:r>
          </w:p>
        </w:tc>
        <w:tc>
          <w:tcPr>
            <w:tcW w:w="1383" w:type="dxa"/>
          </w:tcPr>
          <w:p w:rsidR="00410A9E" w:rsidRPr="00087088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10A9E" w:rsidRPr="008A4E41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 Подвижная игра «Флаг на башне».</w:t>
            </w:r>
          </w:p>
        </w:tc>
        <w:tc>
          <w:tcPr>
            <w:tcW w:w="1843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4E41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27.09.18</w:t>
            </w:r>
          </w:p>
        </w:tc>
        <w:tc>
          <w:tcPr>
            <w:tcW w:w="1383" w:type="dxa"/>
          </w:tcPr>
          <w:p w:rsidR="00410A9E" w:rsidRPr="00087088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10A9E" w:rsidRPr="008A4E41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 Подвижная игра «Бездомный заяц».</w:t>
            </w:r>
          </w:p>
        </w:tc>
        <w:tc>
          <w:tcPr>
            <w:tcW w:w="1843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4E41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02.10.18</w:t>
            </w:r>
          </w:p>
        </w:tc>
        <w:tc>
          <w:tcPr>
            <w:tcW w:w="1383" w:type="dxa"/>
          </w:tcPr>
          <w:p w:rsidR="00410A9E" w:rsidRPr="00087088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10A9E" w:rsidRPr="008A4E41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места. Подвижная игра «Волк во рву».</w:t>
            </w:r>
          </w:p>
        </w:tc>
        <w:tc>
          <w:tcPr>
            <w:tcW w:w="1843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4E41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03.10.18</w:t>
            </w:r>
          </w:p>
        </w:tc>
        <w:tc>
          <w:tcPr>
            <w:tcW w:w="1383" w:type="dxa"/>
          </w:tcPr>
          <w:p w:rsidR="00410A9E" w:rsidRPr="00087088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на результат. Подвижная игра «Волк во рву».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10A9E" w:rsidRPr="00CC171C" w:rsidRDefault="00410A9E" w:rsidP="0048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1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 (2 часа)</w:t>
            </w:r>
          </w:p>
        </w:tc>
        <w:tc>
          <w:tcPr>
            <w:tcW w:w="1417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«Физическая культура как система занятий физическими упражнениями. Игра «Жмурки».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«История возникновения первых спортивных соревнований».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10A9E" w:rsidRPr="00CC171C" w:rsidRDefault="00410A9E" w:rsidP="0048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1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(24 часа)</w:t>
            </w:r>
          </w:p>
        </w:tc>
        <w:tc>
          <w:tcPr>
            <w:tcW w:w="1417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во время упражнений со спортивным инвентарём. Подвижная игра «Охотник и зайцы». 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перестроению в две шеренги и две колонны. </w:t>
            </w:r>
            <w:r w:rsidRPr="001375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поднимание туловища за 30 секунд. Подвижная игра «Волна».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выполнения упражнения «вис на гимнастической стенке на время». Игра «Отгадай, чей голос».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перекатов. Игра «Передача мяча в тоннеле».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кувырка вперёд. Круговая тренировка.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упражнения «стойка на лопатках». Игра «Посадка картофеля».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упражнения «мост». Совершенствование выполнения упражнений акробатики в различных сочетаниях.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17B" w:rsidRPr="00087088" w:rsidTr="005920BE">
        <w:tc>
          <w:tcPr>
            <w:tcW w:w="816" w:type="dxa"/>
          </w:tcPr>
          <w:p w:rsidR="002D517B" w:rsidRDefault="002D517B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2D517B" w:rsidRPr="001447E0" w:rsidRDefault="002D517B" w:rsidP="002D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E0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r w:rsidR="001447E0" w:rsidRPr="001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етическая часть 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10A9E" w:rsidRPr="008A3F5E" w:rsidRDefault="002D517B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физической культуры. Как возникли первые соревнования.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10A9E" w:rsidRPr="008A3F5E" w:rsidRDefault="002D517B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7B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физической культуры. Как возникли первые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D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упражнения с мячом.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B71ACA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10A9E" w:rsidRPr="00B71ACA" w:rsidRDefault="002D517B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зародились олимпийские игры. Миф о Геракле.</w:t>
            </w:r>
          </w:p>
        </w:tc>
        <w:tc>
          <w:tcPr>
            <w:tcW w:w="1843" w:type="dxa"/>
          </w:tcPr>
          <w:p w:rsidR="00410A9E" w:rsidRPr="00B71ACA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B71ACA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13.11.18</w:t>
            </w:r>
          </w:p>
        </w:tc>
        <w:tc>
          <w:tcPr>
            <w:tcW w:w="1383" w:type="dxa"/>
          </w:tcPr>
          <w:p w:rsidR="00410A9E" w:rsidRPr="00B71ACA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B71ACA" w:rsidRDefault="002D517B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410A9E" w:rsidRPr="00B71ACA" w:rsidRDefault="002D517B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 Для освоения спортивных игр.</w:t>
            </w:r>
          </w:p>
        </w:tc>
        <w:tc>
          <w:tcPr>
            <w:tcW w:w="1843" w:type="dxa"/>
          </w:tcPr>
          <w:p w:rsidR="00410A9E" w:rsidRPr="00B71ACA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B71ACA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14.11.18</w:t>
            </w:r>
          </w:p>
        </w:tc>
        <w:tc>
          <w:tcPr>
            <w:tcW w:w="1383" w:type="dxa"/>
          </w:tcPr>
          <w:p w:rsidR="00410A9E" w:rsidRPr="00B71ACA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B71ACA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410A9E" w:rsidRPr="00B71ACA" w:rsidRDefault="002D517B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Для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 в баскетбол.</w:t>
            </w:r>
          </w:p>
        </w:tc>
        <w:tc>
          <w:tcPr>
            <w:tcW w:w="1843" w:type="dxa"/>
          </w:tcPr>
          <w:p w:rsidR="00410A9E" w:rsidRPr="00B71ACA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B71ACA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15.11.18</w:t>
            </w:r>
          </w:p>
        </w:tc>
        <w:tc>
          <w:tcPr>
            <w:tcW w:w="1383" w:type="dxa"/>
          </w:tcPr>
          <w:p w:rsidR="00410A9E" w:rsidRPr="00B71ACA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0A9E" w:rsidRPr="003E3CC3" w:rsidRDefault="002D517B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 соседу. Бросок мяча в колонне</w:t>
            </w:r>
          </w:p>
        </w:tc>
        <w:tc>
          <w:tcPr>
            <w:tcW w:w="1843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3E3CC3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20.11.18</w:t>
            </w:r>
          </w:p>
        </w:tc>
        <w:tc>
          <w:tcPr>
            <w:tcW w:w="1383" w:type="dxa"/>
          </w:tcPr>
          <w:p w:rsidR="00410A9E" w:rsidRPr="003E3CC3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10A9E" w:rsidRPr="003E3CC3" w:rsidRDefault="00D238F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освоения. Тест</w:t>
            </w:r>
          </w:p>
        </w:tc>
        <w:tc>
          <w:tcPr>
            <w:tcW w:w="1843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3E3CC3" w:rsidRDefault="00D238F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21.11.18</w:t>
            </w:r>
          </w:p>
        </w:tc>
        <w:tc>
          <w:tcPr>
            <w:tcW w:w="1383" w:type="dxa"/>
          </w:tcPr>
          <w:p w:rsidR="00410A9E" w:rsidRPr="003E3CC3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10A9E" w:rsidRPr="003E3CC3" w:rsidRDefault="00D238F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E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игры в футбол. Просмотр видеофильма Гонка мячей</w:t>
            </w:r>
          </w:p>
        </w:tc>
        <w:tc>
          <w:tcPr>
            <w:tcW w:w="1843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3E3CC3" w:rsidRDefault="00D238F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22.11.18</w:t>
            </w:r>
          </w:p>
        </w:tc>
        <w:tc>
          <w:tcPr>
            <w:tcW w:w="1383" w:type="dxa"/>
          </w:tcPr>
          <w:p w:rsidR="00410A9E" w:rsidRPr="003E3CC3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10A9E" w:rsidRPr="003E3CC3" w:rsidRDefault="00D238F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E">
              <w:rPr>
                <w:rFonts w:ascii="Times New Roman" w:hAnsi="Times New Roman" w:cs="Times New Roman"/>
                <w:sz w:val="24"/>
                <w:szCs w:val="24"/>
              </w:rPr>
              <w:t>Что такое закаливание. Как закаливать свой организм.</w:t>
            </w:r>
          </w:p>
        </w:tc>
        <w:tc>
          <w:tcPr>
            <w:tcW w:w="1843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FC096C" w:rsidRDefault="00D238F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383" w:type="dxa"/>
          </w:tcPr>
          <w:p w:rsidR="00410A9E" w:rsidRPr="003E3CC3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10A9E" w:rsidRPr="00552401" w:rsidRDefault="00CF78F0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F0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упражнения. Что такое физические упражнения.</w:t>
            </w:r>
          </w:p>
        </w:tc>
        <w:tc>
          <w:tcPr>
            <w:tcW w:w="1843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FC096C" w:rsidRDefault="00CF78F0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1383" w:type="dxa"/>
          </w:tcPr>
          <w:p w:rsidR="00410A9E" w:rsidRPr="00552401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10A9E" w:rsidRPr="00552401" w:rsidRDefault="00FC096C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Чем отличаются физические упражнения от естественных движений и передвижений.</w:t>
            </w:r>
          </w:p>
        </w:tc>
        <w:tc>
          <w:tcPr>
            <w:tcW w:w="1843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FC096C" w:rsidRDefault="00FC096C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1383" w:type="dxa"/>
          </w:tcPr>
          <w:p w:rsidR="00410A9E" w:rsidRPr="00552401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10A9E" w:rsidRPr="00552401" w:rsidRDefault="00FC096C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Упражнения с скакалкой.</w:t>
            </w:r>
          </w:p>
        </w:tc>
        <w:tc>
          <w:tcPr>
            <w:tcW w:w="1843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FC096C" w:rsidRDefault="00FC096C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383" w:type="dxa"/>
          </w:tcPr>
          <w:p w:rsidR="00410A9E" w:rsidRPr="00552401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C0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10A9E" w:rsidRPr="00552401" w:rsidRDefault="00FC096C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Комплекс утренний зарядки.</w:t>
            </w:r>
          </w:p>
        </w:tc>
        <w:tc>
          <w:tcPr>
            <w:tcW w:w="1843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FC096C" w:rsidRDefault="00FC096C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1383" w:type="dxa"/>
          </w:tcPr>
          <w:p w:rsidR="00410A9E" w:rsidRPr="00552401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и физические качества человека</w:t>
            </w:r>
          </w:p>
        </w:tc>
        <w:tc>
          <w:tcPr>
            <w:tcW w:w="184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FC096C" w:rsidRPr="00552401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Что такое физическое развитие.</w:t>
            </w:r>
          </w:p>
        </w:tc>
        <w:tc>
          <w:tcPr>
            <w:tcW w:w="1843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Что такое физические качества. Сила.</w:t>
            </w:r>
          </w:p>
        </w:tc>
        <w:tc>
          <w:tcPr>
            <w:tcW w:w="1843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FC096C" w:rsidRP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1843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FC096C" w:rsidRP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Что такое физические качества. Быстрота.</w:t>
            </w:r>
          </w:p>
        </w:tc>
        <w:tc>
          <w:tcPr>
            <w:tcW w:w="1843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FC096C" w:rsidRP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быстроты.</w:t>
            </w:r>
          </w:p>
        </w:tc>
        <w:tc>
          <w:tcPr>
            <w:tcW w:w="1843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FC096C" w:rsidRP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Что такое физические качества. Выносливость.</w:t>
            </w:r>
          </w:p>
        </w:tc>
        <w:tc>
          <w:tcPr>
            <w:tcW w:w="1843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FC096C" w:rsidRP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выносливости.</w:t>
            </w:r>
          </w:p>
        </w:tc>
        <w:tc>
          <w:tcPr>
            <w:tcW w:w="1843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FC096C" w:rsidRP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Что такое физические качества. Гибкость.</w:t>
            </w:r>
          </w:p>
        </w:tc>
        <w:tc>
          <w:tcPr>
            <w:tcW w:w="1843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0D1A10" w:rsidRPr="00FC096C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Что такое физические качества. Равновесие.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равновесия.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Физические качества. Тест.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равновесия.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Комплекс утренний зарядки 2.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Составляем комплекс утренний зарядки.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Как правильно одеваться для зимних прогулок.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Катание с гор на санках. Просмотр видеофильма. Меры предосторожности.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двушажным попеременным ходом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3 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футбольный бильярд? 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4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336666">
        <w:trPr>
          <w:trHeight w:val="590"/>
        </w:trPr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 и нервная система.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0D1A10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Пища и питательные вещества 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питьевой режим.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ума и характера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66">
              <w:rPr>
                <w:rFonts w:ascii="Times New Roman" w:hAnsi="Times New Roman" w:cs="Times New Roman"/>
                <w:sz w:val="24"/>
                <w:szCs w:val="24"/>
              </w:rPr>
              <w:t>Примерный режим дня.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336666" w:rsidRP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свой режим дня.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66">
              <w:rPr>
                <w:rFonts w:ascii="Times New Roman" w:hAnsi="Times New Roman" w:cs="Times New Roman"/>
                <w:sz w:val="24"/>
                <w:szCs w:val="24"/>
              </w:rPr>
              <w:t>Спортивная одежда и обувь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336666" w:rsidRP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66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336666" w:rsidRP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111" w:type="dxa"/>
          </w:tcPr>
          <w:p w:rsidR="00336666" w:rsidRDefault="001E7B9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надо уметь.</w:t>
            </w:r>
          </w:p>
        </w:tc>
        <w:tc>
          <w:tcPr>
            <w:tcW w:w="1843" w:type="dxa"/>
          </w:tcPr>
          <w:p w:rsidR="00336666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1E7B9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9C" w:rsidRPr="00087088" w:rsidTr="00487467">
        <w:tc>
          <w:tcPr>
            <w:tcW w:w="816" w:type="dxa"/>
          </w:tcPr>
          <w:p w:rsidR="001E7B9C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1E7B9C" w:rsidRDefault="001E7B9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843" w:type="dxa"/>
          </w:tcPr>
          <w:p w:rsidR="001E7B9C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7B9C" w:rsidRDefault="001E7B9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1383" w:type="dxa"/>
          </w:tcPr>
          <w:p w:rsidR="001E7B9C" w:rsidRPr="00552401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9C" w:rsidRPr="00087088" w:rsidTr="00487467">
        <w:tc>
          <w:tcPr>
            <w:tcW w:w="816" w:type="dxa"/>
          </w:tcPr>
          <w:p w:rsidR="001E7B9C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1E7B9C" w:rsidRDefault="001E7B9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C">
              <w:rPr>
                <w:rFonts w:ascii="Times New Roman" w:hAnsi="Times New Roman" w:cs="Times New Roman"/>
                <w:sz w:val="24"/>
                <w:szCs w:val="24"/>
              </w:rPr>
              <w:t>Бодрость, грация, координация.</w:t>
            </w:r>
          </w:p>
        </w:tc>
        <w:tc>
          <w:tcPr>
            <w:tcW w:w="1843" w:type="dxa"/>
          </w:tcPr>
          <w:p w:rsidR="001E7B9C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7B9C" w:rsidRDefault="001E7B9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</w:tc>
        <w:tc>
          <w:tcPr>
            <w:tcW w:w="1383" w:type="dxa"/>
          </w:tcPr>
          <w:p w:rsidR="001E7B9C" w:rsidRPr="00552401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9C" w:rsidRPr="00087088" w:rsidTr="00487467">
        <w:tc>
          <w:tcPr>
            <w:tcW w:w="816" w:type="dxa"/>
          </w:tcPr>
          <w:p w:rsidR="001E7B9C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1E7B9C" w:rsidRPr="001E7B9C" w:rsidRDefault="001E7B9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все! Интеллектуальная игра.</w:t>
            </w:r>
          </w:p>
        </w:tc>
        <w:tc>
          <w:tcPr>
            <w:tcW w:w="1843" w:type="dxa"/>
          </w:tcPr>
          <w:p w:rsidR="001E7B9C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7B9C" w:rsidRDefault="001E7B9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1383" w:type="dxa"/>
          </w:tcPr>
          <w:p w:rsidR="001E7B9C" w:rsidRPr="00552401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C096C" w:rsidRPr="00433A33" w:rsidRDefault="00FC096C" w:rsidP="00FC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3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с мячом (24 часа)</w:t>
            </w:r>
          </w:p>
        </w:tc>
        <w:tc>
          <w:tcPr>
            <w:tcW w:w="1417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552401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упражнениях с мячами. Совершенствование броска и ловля мяча. Игра «Вышибалы».</w:t>
            </w:r>
          </w:p>
        </w:tc>
        <w:tc>
          <w:tcPr>
            <w:tcW w:w="1843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552401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02.04.19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552401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FC096C" w:rsidRPr="00552401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броска и ловля мяча в паре. Игра «Мяч соседу».</w:t>
            </w:r>
          </w:p>
        </w:tc>
        <w:tc>
          <w:tcPr>
            <w:tcW w:w="1843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552401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03.04.19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различным способам бросков мяча одной рукой. Игра «Мяч среднему».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упражнениям с мячом у стены. Игра «Охотники и утки». 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техники ведения на месте, в движении, по прямой, по дуге. Игра «Мяч из круга».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бросков мяча в кольцо способом снизу. Игра «Мяч соседу».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бросков мяча в кольцо способом сверху. Игра «Бросок мяча в колонне».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баскетбольным упражнениям с мячом в парах. Игра «Гонки мячей колоннах».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с передвижением приставными шагами. Игра «Антивы- шибалы».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набивного мяча из-за головы. Игра «Вышибалы маленькими мячами».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набивного мяча из-за головы. Игра «Вышибалы».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мячами. Игра «Бросай- поймай». Развитие координации.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мячами.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передачи мяча в парах. Игра «Мяч из круга».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броскам и ловле мяча через сетку. Игра «Перекинь мяч».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высоко летящего мяча. Игра в пионербол.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подачи, передачи бросков и ловля мяча через сетку. Игра в пионербол.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внутренней и внешней частью подъёма ноги по прямой линии.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111" w:type="dxa"/>
          </w:tcPr>
          <w:p w:rsidR="00FC096C" w:rsidRPr="00924336" w:rsidRDefault="001447E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внутренней и внешней частью подъёма ноги между стойками с обводкой стоек. Игра «Слалом с мячом».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умению останавливать катящийся мяч внутренней частью стопы. Игра «Футбольный бильярд».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малого мяча в горизонтальную цель. Игра в мини- футбол.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144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FC096C" w:rsidRPr="00542563" w:rsidRDefault="001447E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E0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Упражнения круговой тренировки. Игра «Вызов номеров».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0A9E" w:rsidRDefault="00410A9E" w:rsidP="00410A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t>Образовательные ресурсы</w:t>
      </w:r>
    </w:p>
    <w:p w:rsidR="00410A9E" w:rsidRDefault="00410A9E" w:rsidP="00410A9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410A9E" w:rsidRPr="00324018" w:rsidRDefault="00410A9E" w:rsidP="00410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018">
        <w:rPr>
          <w:rFonts w:ascii="Times New Roman" w:hAnsi="Times New Roman"/>
          <w:sz w:val="24"/>
          <w:szCs w:val="24"/>
        </w:rPr>
        <w:t>Программа:  Лях В.И. Физическая культура./ Рабочие программы. Предметная линия учебников В.И. Ляха. М: Просвещение, 2011.</w:t>
      </w:r>
    </w:p>
    <w:p w:rsidR="00410A9E" w:rsidRPr="00324018" w:rsidRDefault="00410A9E" w:rsidP="00410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018">
        <w:rPr>
          <w:rFonts w:ascii="Times New Roman" w:hAnsi="Times New Roman"/>
          <w:sz w:val="24"/>
          <w:szCs w:val="24"/>
        </w:rPr>
        <w:t xml:space="preserve">Учебник:  Лях В.И. ./ Учебник. </w:t>
      </w:r>
      <w:r w:rsidRPr="00324018">
        <w:rPr>
          <w:rFonts w:ascii="Times New Roman" w:eastAsia="Times New Roman" w:hAnsi="Times New Roman"/>
          <w:sz w:val="24"/>
          <w:szCs w:val="24"/>
        </w:rPr>
        <w:t xml:space="preserve">Физическая культура. 1—4 классы. </w:t>
      </w:r>
      <w:r w:rsidRPr="00324018">
        <w:rPr>
          <w:rFonts w:ascii="Times New Roman" w:hAnsi="Times New Roman"/>
          <w:sz w:val="24"/>
          <w:szCs w:val="24"/>
        </w:rPr>
        <w:t xml:space="preserve"> М: Просвещение. 2011.</w:t>
      </w:r>
    </w:p>
    <w:p w:rsidR="00410A9E" w:rsidRPr="001969E2" w:rsidRDefault="00410A9E" w:rsidP="00410A9E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969E2">
        <w:rPr>
          <w:rStyle w:val="c5"/>
          <w:b/>
          <w:iCs/>
          <w:color w:val="000000"/>
        </w:rPr>
        <w:t>Учебно-практическое оборудование: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стенка гимнастическая;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бревно гимнастическое напольное;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скамейки гимнастические;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перекладина гимнастическая;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канат для лазанья;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маты гимнастические;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мячи набивные (1 кг);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скакалки;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мячи малые (резиновые, теннисные);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палки гимнастические;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обручи гимнастические;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планка для прыжков в высоту;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стойки для прыжков в высоту;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рулетка измерительная (10 м, 50 м);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щиты с баскетбольными кольцами;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большие мячи (резиновые, баскетбольные);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стойки волейбольные;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сетка волейбольная;</w:t>
      </w:r>
    </w:p>
    <w:p w:rsidR="00410A9E" w:rsidRPr="001969E2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мячи средние резиновые.</w:t>
      </w:r>
    </w:p>
    <w:p w:rsidR="00410A9E" w:rsidRPr="00F20250" w:rsidRDefault="00410A9E" w:rsidP="00410A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0A9E" w:rsidRPr="008E7EE3" w:rsidRDefault="00410A9E" w:rsidP="00410A9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F63CCB">
        <w:rPr>
          <w:rFonts w:ascii="Times New Roman" w:hAnsi="Times New Roman"/>
          <w:color w:val="000000"/>
          <w:sz w:val="24"/>
          <w:szCs w:val="24"/>
        </w:rPr>
        <w:t>В. И. Лях «Физическая культура»</w:t>
      </w:r>
      <w:r w:rsidRPr="00D9189B">
        <w:rPr>
          <w:rFonts w:ascii="Times New Roman" w:hAnsi="Times New Roman"/>
          <w:sz w:val="24"/>
          <w:szCs w:val="24"/>
        </w:rPr>
        <w:t>М: Просвещение, 2011.</w:t>
      </w:r>
    </w:p>
    <w:p w:rsidR="00410A9E" w:rsidRPr="005E0978" w:rsidRDefault="00410A9E" w:rsidP="00410A9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410A9E" w:rsidRPr="00F12701" w:rsidRDefault="00410A9E" w:rsidP="00410A9E">
      <w:pPr>
        <w:pStyle w:val="aa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410A9E" w:rsidRPr="005E0978" w:rsidRDefault="00410A9E" w:rsidP="00410A9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lastRenderedPageBreak/>
        <w:t>Приказы Минобрнауки России от 31.12.2015г.№№1576, 1577, 1578 «О внесении изменений в ФГОС НОО»</w:t>
      </w:r>
    </w:p>
    <w:p w:rsidR="00410A9E" w:rsidRPr="003B7C64" w:rsidRDefault="00410A9E" w:rsidP="00410A9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B7C64">
        <w:rPr>
          <w:rFonts w:ascii="Times New Roman" w:hAnsi="Times New Roman" w:cs="Times New Roman"/>
          <w:sz w:val="24"/>
          <w:szCs w:val="24"/>
          <w:lang w:bidi="ru-RU"/>
        </w:rPr>
        <w:t>Примернаяосновная</w:t>
      </w:r>
      <w:r>
        <w:rPr>
          <w:rFonts w:ascii="Times New Roman" w:hAnsi="Times New Roman" w:cs="Times New Roman"/>
          <w:sz w:val="24"/>
          <w:szCs w:val="24"/>
          <w:lang w:bidi="ru-RU"/>
        </w:rPr>
        <w:t>образовательная программа</w:t>
      </w:r>
      <w:r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0A9E" w:rsidRPr="00F12701" w:rsidRDefault="00410A9E" w:rsidP="00410A9E">
      <w:pPr>
        <w:pStyle w:val="aa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школа».В 2 частях. Часть 1. М.: Просвещение, 2010</w:t>
      </w:r>
      <w:r>
        <w:rPr>
          <w:color w:val="000000"/>
          <w:shd w:val="clear" w:color="auto" w:fill="FFFFFF"/>
        </w:rPr>
        <w:t>.</w:t>
      </w:r>
    </w:p>
    <w:p w:rsidR="00410A9E" w:rsidRPr="00F12701" w:rsidRDefault="00410A9E" w:rsidP="00410A9E">
      <w:pPr>
        <w:pStyle w:val="aa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Учебный план</w:t>
      </w:r>
      <w:r>
        <w:rPr>
          <w:color w:val="000000"/>
        </w:rPr>
        <w:t>МБОУ ООШ №3</w:t>
      </w:r>
      <w:r w:rsidRPr="00F12701">
        <w:rPr>
          <w:color w:val="000000" w:themeColor="text1"/>
        </w:rPr>
        <w:t>.</w:t>
      </w:r>
    </w:p>
    <w:p w:rsidR="00410A9E" w:rsidRPr="005E0978" w:rsidRDefault="00410A9E" w:rsidP="00410A9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97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5E0978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2107" w:rsidRPr="00410A9E" w:rsidRDefault="005E2107" w:rsidP="00410A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2107" w:rsidRPr="00410A9E" w:rsidSect="00410A9E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6F" w:rsidRDefault="00C51F6F" w:rsidP="00410A9E">
      <w:pPr>
        <w:spacing w:after="0" w:line="240" w:lineRule="auto"/>
      </w:pPr>
      <w:r>
        <w:separator/>
      </w:r>
    </w:p>
  </w:endnote>
  <w:endnote w:type="continuationSeparator" w:id="1">
    <w:p w:rsidR="00C51F6F" w:rsidRDefault="00C51F6F" w:rsidP="0041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07380113"/>
      <w:docPartObj>
        <w:docPartGallery w:val="Page Numbers (Bottom of Page)"/>
        <w:docPartUnique/>
      </w:docPartObj>
    </w:sdtPr>
    <w:sdtContent>
      <w:p w:rsidR="00487467" w:rsidRPr="00410A9E" w:rsidRDefault="001B21C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0A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7467" w:rsidRPr="00410A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0A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399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10A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7467" w:rsidRDefault="004874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6F" w:rsidRDefault="00C51F6F" w:rsidP="00410A9E">
      <w:pPr>
        <w:spacing w:after="0" w:line="240" w:lineRule="auto"/>
      </w:pPr>
      <w:r>
        <w:separator/>
      </w:r>
    </w:p>
  </w:footnote>
  <w:footnote w:type="continuationSeparator" w:id="1">
    <w:p w:rsidR="00C51F6F" w:rsidRDefault="00C51F6F" w:rsidP="0041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A48"/>
    <w:multiLevelType w:val="hybridMultilevel"/>
    <w:tmpl w:val="EFFC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3471"/>
    <w:multiLevelType w:val="hybridMultilevel"/>
    <w:tmpl w:val="0A26BC4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275E"/>
    <w:multiLevelType w:val="hybridMultilevel"/>
    <w:tmpl w:val="0596840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05E56"/>
    <w:multiLevelType w:val="hybridMultilevel"/>
    <w:tmpl w:val="931404E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549BD"/>
    <w:multiLevelType w:val="hybridMultilevel"/>
    <w:tmpl w:val="1790598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B4A2C"/>
    <w:multiLevelType w:val="hybridMultilevel"/>
    <w:tmpl w:val="71A40C3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7">
    <w:nsid w:val="59560ABA"/>
    <w:multiLevelType w:val="hybridMultilevel"/>
    <w:tmpl w:val="5D04BBB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41546"/>
    <w:multiLevelType w:val="hybridMultilevel"/>
    <w:tmpl w:val="81B8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8347F"/>
    <w:multiLevelType w:val="hybridMultilevel"/>
    <w:tmpl w:val="4D809F4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36804"/>
    <w:multiLevelType w:val="multilevel"/>
    <w:tmpl w:val="F6D6F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A9E"/>
    <w:rsid w:val="000D1A10"/>
    <w:rsid w:val="001447E0"/>
    <w:rsid w:val="001B21CD"/>
    <w:rsid w:val="001E7B9C"/>
    <w:rsid w:val="002A06CC"/>
    <w:rsid w:val="002D517B"/>
    <w:rsid w:val="00336666"/>
    <w:rsid w:val="00345018"/>
    <w:rsid w:val="003472E3"/>
    <w:rsid w:val="00410A9E"/>
    <w:rsid w:val="00487467"/>
    <w:rsid w:val="005E2107"/>
    <w:rsid w:val="00713998"/>
    <w:rsid w:val="007A17D5"/>
    <w:rsid w:val="00975D69"/>
    <w:rsid w:val="00992BEF"/>
    <w:rsid w:val="00BC34CA"/>
    <w:rsid w:val="00C51F6F"/>
    <w:rsid w:val="00CF78F0"/>
    <w:rsid w:val="00D2161D"/>
    <w:rsid w:val="00D238FE"/>
    <w:rsid w:val="00DC2C91"/>
    <w:rsid w:val="00F332ED"/>
    <w:rsid w:val="00FC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0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A9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10A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1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A9E"/>
  </w:style>
  <w:style w:type="paragraph" w:styleId="a6">
    <w:name w:val="footer"/>
    <w:basedOn w:val="a"/>
    <w:link w:val="a7"/>
    <w:uiPriority w:val="99"/>
    <w:unhideWhenUsed/>
    <w:rsid w:val="0041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A9E"/>
  </w:style>
  <w:style w:type="paragraph" w:styleId="a8">
    <w:name w:val="List Paragraph"/>
    <w:basedOn w:val="a"/>
    <w:uiPriority w:val="34"/>
    <w:qFormat/>
    <w:rsid w:val="00410A9E"/>
    <w:pPr>
      <w:ind w:left="720"/>
      <w:contextualSpacing/>
    </w:pPr>
  </w:style>
  <w:style w:type="table" w:styleId="a9">
    <w:name w:val="Table Grid"/>
    <w:basedOn w:val="a1"/>
    <w:uiPriority w:val="59"/>
    <w:rsid w:val="00410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10A9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unhideWhenUsed/>
    <w:qFormat/>
    <w:rsid w:val="004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0A9E"/>
  </w:style>
  <w:style w:type="paragraph" w:styleId="ab">
    <w:name w:val="Balloon Text"/>
    <w:basedOn w:val="a"/>
    <w:link w:val="ac"/>
    <w:uiPriority w:val="99"/>
    <w:semiHidden/>
    <w:unhideWhenUsed/>
    <w:rsid w:val="0097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8</cp:revision>
  <dcterms:created xsi:type="dcterms:W3CDTF">2017-08-22T19:12:00Z</dcterms:created>
  <dcterms:modified xsi:type="dcterms:W3CDTF">2019-03-22T05:43:00Z</dcterms:modified>
</cp:coreProperties>
</file>