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A3" w:rsidRDefault="00C738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A3" w:rsidRDefault="00C738A3">
      <w:pPr>
        <w:rPr>
          <w:noProof/>
          <w:lang w:eastAsia="ru-RU"/>
        </w:rPr>
      </w:pPr>
    </w:p>
    <w:p w:rsidR="0086555C" w:rsidRDefault="0086555C" w:rsidP="00C738A3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774DB0" w:rsidRPr="00834142" w:rsidRDefault="00774DB0" w:rsidP="00774DB0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lastRenderedPageBreak/>
        <w:t>Содержание программы</w:t>
      </w:r>
    </w:p>
    <w:p w:rsidR="00774DB0" w:rsidRPr="00834142" w:rsidRDefault="00774DB0" w:rsidP="00774DB0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774DB0" w:rsidRPr="00834142" w:rsidRDefault="00774DB0" w:rsidP="00774DB0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774DB0" w:rsidRPr="00834142" w:rsidRDefault="00774DB0" w:rsidP="00774DB0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774DB0" w:rsidRPr="00834142" w:rsidRDefault="00774DB0" w:rsidP="00774DB0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774DB0" w:rsidRPr="00834142" w:rsidRDefault="00774DB0" w:rsidP="00774D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774DB0" w:rsidRPr="00834142" w:rsidRDefault="00774DB0" w:rsidP="00774D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</w:t>
      </w:r>
      <w:r w:rsidR="0086555C">
        <w:rPr>
          <w:rFonts w:ascii="Times New Roman" w:hAnsi="Times New Roman" w:cs="Times New Roman"/>
          <w:sz w:val="24"/>
          <w:szCs w:val="24"/>
        </w:rPr>
        <w:t>______________________________15</w:t>
      </w:r>
      <w:r w:rsidRPr="00834142">
        <w:rPr>
          <w:rFonts w:ascii="Times New Roman" w:hAnsi="Times New Roman" w:cs="Times New Roman"/>
          <w:sz w:val="24"/>
          <w:szCs w:val="24"/>
        </w:rPr>
        <w:t>с.</w:t>
      </w:r>
    </w:p>
    <w:p w:rsidR="00774DB0" w:rsidRPr="00834142" w:rsidRDefault="00774DB0" w:rsidP="00774DB0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   </w:t>
      </w:r>
    </w:p>
    <w:p w:rsidR="00774DB0" w:rsidRPr="00834142" w:rsidRDefault="00774DB0" w:rsidP="00774DB0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55C" w:rsidRPr="00834142" w:rsidRDefault="0086555C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774DB0" w:rsidRPr="005761C0" w:rsidRDefault="00774DB0" w:rsidP="00774DB0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Данные рабочие программы разработаны  на основе следующих нормативных документов:</w:t>
      </w:r>
    </w:p>
    <w:p w:rsidR="00774DB0" w:rsidRPr="005761C0" w:rsidRDefault="00774DB0" w:rsidP="00774DB0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1.</w:t>
      </w:r>
      <w:r w:rsidRPr="005761C0">
        <w:rPr>
          <w:rFonts w:ascii="Times New Roman" w:hAnsi="Times New Roman"/>
        </w:rPr>
        <w:tab/>
        <w:t>Закон «Об образовании» № 273 –ФЗ от 29.12.2012г.</w:t>
      </w:r>
    </w:p>
    <w:p w:rsidR="00774DB0" w:rsidRPr="005761C0" w:rsidRDefault="00774DB0" w:rsidP="00774DB0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5761C0">
        <w:rPr>
          <w:rFonts w:ascii="Times New Roman" w:hAnsi="Times New Roman"/>
        </w:rPr>
        <w:t>.</w:t>
      </w:r>
      <w:r w:rsidRPr="005761C0">
        <w:rPr>
          <w:rFonts w:ascii="Times New Roman" w:hAnsi="Times New Roman"/>
        </w:rPr>
        <w:tab/>
        <w:t>Инструктивное письмо Министерства общего и профессионального образования РФ от 04.09.1997 №48 «О  специфике деятельности специальных (коррекционных) образовательных учреждений I-VIII видов.</w:t>
      </w:r>
    </w:p>
    <w:p w:rsidR="00774DB0" w:rsidRDefault="00774DB0" w:rsidP="00774DB0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5.</w:t>
      </w:r>
      <w:r w:rsidRPr="005761C0">
        <w:rPr>
          <w:rFonts w:ascii="Times New Roman" w:hAnsi="Times New Roman"/>
        </w:rPr>
        <w:tab/>
        <w:t>Адаптированная основная образовательная программа специального (коррекционного) образования в классах VIII вида</w:t>
      </w:r>
      <w:r>
        <w:rPr>
          <w:rFonts w:ascii="Times New Roman" w:hAnsi="Times New Roman"/>
        </w:rPr>
        <w:t xml:space="preserve">  МБОУ ООШ №3 г.Советска</w:t>
      </w:r>
      <w:r w:rsidRPr="005761C0">
        <w:rPr>
          <w:rFonts w:ascii="Times New Roman" w:hAnsi="Times New Roman"/>
        </w:rPr>
        <w:t xml:space="preserve">  </w:t>
      </w:r>
    </w:p>
    <w:p w:rsidR="00774DB0" w:rsidRDefault="00774DB0" w:rsidP="00774DB0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6.</w:t>
      </w:r>
      <w:r w:rsidRPr="005761C0">
        <w:rPr>
          <w:rFonts w:ascii="Times New Roman" w:hAnsi="Times New Roman"/>
        </w:rPr>
        <w:tab/>
        <w:t xml:space="preserve">Учебный план специальных (коррекционных)  классов VIII вида </w:t>
      </w:r>
    </w:p>
    <w:p w:rsidR="00774DB0" w:rsidRDefault="00774DB0" w:rsidP="00774DB0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>7.</w:t>
      </w:r>
      <w:r w:rsidRPr="005761C0">
        <w:rPr>
          <w:rFonts w:ascii="Times New Roman" w:hAnsi="Times New Roman"/>
        </w:rPr>
        <w:tab/>
        <w:t>Программы специальной (коррекционной) образовательной школы VIII вида для подготовительных, 1-4 классов под редакцией В.В.Воронковой, 2013г.</w:t>
      </w:r>
    </w:p>
    <w:p w:rsidR="00774DB0" w:rsidRPr="003B1D66" w:rsidRDefault="00774DB0" w:rsidP="00774DB0">
      <w:pPr>
        <w:spacing w:line="360" w:lineRule="auto"/>
        <w:rPr>
          <w:rFonts w:ascii="Times New Roman" w:hAnsi="Times New Roman"/>
        </w:rPr>
      </w:pPr>
      <w:r w:rsidRPr="005761C0">
        <w:rPr>
          <w:rFonts w:ascii="Times New Roman" w:hAnsi="Times New Roman"/>
        </w:rPr>
        <w:t xml:space="preserve">        Рабочая программа построена по концентрическому принципу, особенность которого состоит в расчленении сложных грамматических понятий и умений на их составляющие элементы. Данный принцип позволяет постепенно увеличивать количество связей, лежащих в основе понятия, расширять языковую и речевую базу для отработки умений и навыков, создаёт условия для постоянного повторе</w:t>
      </w:r>
      <w:r>
        <w:rPr>
          <w:rFonts w:ascii="Times New Roman" w:hAnsi="Times New Roman"/>
        </w:rPr>
        <w:t>ния ранее усвоенного материала.</w:t>
      </w:r>
    </w:p>
    <w:p w:rsidR="00774DB0" w:rsidRPr="00834142" w:rsidRDefault="00774DB0" w:rsidP="00774DB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834142">
        <w:rPr>
          <w:rFonts w:ascii="Times New Roman" w:hAnsi="Times New Roman" w:cs="Times New Roman"/>
          <w:sz w:val="24"/>
          <w:szCs w:val="24"/>
        </w:rPr>
        <w:t>:</w:t>
      </w:r>
      <w:r w:rsidRPr="00651E0A">
        <w:rPr>
          <w:rFonts w:ascii="Times New Roman" w:hAnsi="Times New Roman"/>
        </w:rPr>
        <w:t xml:space="preserve"> </w:t>
      </w:r>
      <w:r w:rsidRPr="00834142">
        <w:rPr>
          <w:rFonts w:ascii="Times New Roman" w:hAnsi="Times New Roman" w:cs="Times New Roman"/>
          <w:sz w:val="24"/>
          <w:szCs w:val="24"/>
        </w:rPr>
        <w:t>формирование навыков культуры речи,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774DB0" w:rsidRDefault="00774DB0" w:rsidP="00774DB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B0" w:rsidRPr="00834142" w:rsidRDefault="00774DB0" w:rsidP="00774DB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774DB0" w:rsidRPr="00834142" w:rsidRDefault="00774DB0" w:rsidP="00774DB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 xml:space="preserve">-развитие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774DB0" w:rsidRPr="00834142" w:rsidRDefault="00774DB0" w:rsidP="00774DB0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-формирование навыков культуры речи,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774DB0" w:rsidRPr="00834142" w:rsidRDefault="00774DB0" w:rsidP="00774D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Программа   рассчитана на 170часов  в год (5 часов</w:t>
      </w:r>
      <w:r w:rsidRPr="00834142">
        <w:rPr>
          <w:rFonts w:ascii="Times New Roman" w:hAnsi="Times New Roman" w:cs="Times New Roman"/>
          <w:sz w:val="24"/>
          <w:szCs w:val="24"/>
        </w:rPr>
        <w:t xml:space="preserve"> в неделю; 34 учебных недели), очная форма обучения учащихся.</w:t>
      </w: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1.1.Возможные результаты</w:t>
      </w:r>
    </w:p>
    <w:p w:rsidR="00774DB0" w:rsidRPr="0086555C" w:rsidRDefault="0086555C" w:rsidP="00774DB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  <w:r w:rsidR="00774DB0" w:rsidRPr="0086555C">
        <w:rPr>
          <w:rFonts w:ascii="Times New Roman" w:hAnsi="Times New Roman"/>
          <w:b/>
        </w:rPr>
        <w:t xml:space="preserve">  Учащиеся должны уметь:</w:t>
      </w:r>
    </w:p>
    <w:p w:rsidR="00774DB0" w:rsidRPr="005761C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-составлять и распространять предложения, устанавливать связи между словами по вопросам;</w:t>
      </w:r>
    </w:p>
    <w:p w:rsidR="00774DB0" w:rsidRPr="005761C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-ставить знаки препинания в конце предложения;</w:t>
      </w:r>
    </w:p>
    <w:p w:rsidR="00774DB0" w:rsidRPr="005761C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-анализировать слова по звуковому составу (выделять и дифференцировать звуки, устанавливать последовательность звуков в слове);</w:t>
      </w:r>
    </w:p>
    <w:p w:rsidR="00774DB0" w:rsidRPr="005761C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-списывать   рукописный и печатный текст целыми словами  и словосочетаниями;</w:t>
      </w:r>
    </w:p>
    <w:p w:rsidR="00774DB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-писать под диктовку пр</w:t>
      </w:r>
      <w:r>
        <w:rPr>
          <w:rFonts w:ascii="Times New Roman" w:hAnsi="Times New Roman"/>
        </w:rPr>
        <w:t>едложения и тексты(30-35)</w:t>
      </w:r>
    </w:p>
    <w:p w:rsidR="00774DB0" w:rsidRPr="0086555C" w:rsidRDefault="00774DB0" w:rsidP="00774DB0">
      <w:pPr>
        <w:rPr>
          <w:rFonts w:ascii="Times New Roman" w:hAnsi="Times New Roman"/>
          <w:b/>
        </w:rPr>
      </w:pPr>
      <w:r w:rsidRPr="0086555C">
        <w:rPr>
          <w:rFonts w:ascii="Times New Roman" w:hAnsi="Times New Roman"/>
          <w:b/>
        </w:rPr>
        <w:t xml:space="preserve">  Учащиеся должны знать:</w:t>
      </w:r>
    </w:p>
    <w:p w:rsidR="00774DB0" w:rsidRPr="005761C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-алфавит;</w:t>
      </w:r>
    </w:p>
    <w:p w:rsidR="00774DB0" w:rsidRPr="005761C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>-расположение слов в алфавитном порядке в словаре.</w:t>
      </w:r>
    </w:p>
    <w:p w:rsidR="00774DB0" w:rsidRPr="005761C0" w:rsidRDefault="00774DB0" w:rsidP="00774DB0">
      <w:pPr>
        <w:rPr>
          <w:rFonts w:ascii="Times New Roman" w:hAnsi="Times New Roman"/>
        </w:rPr>
      </w:pPr>
      <w:r w:rsidRPr="005761C0">
        <w:rPr>
          <w:rFonts w:ascii="Times New Roman" w:hAnsi="Times New Roman"/>
        </w:rPr>
        <w:t xml:space="preserve">                     </w:t>
      </w:r>
    </w:p>
    <w:p w:rsidR="00774DB0" w:rsidRDefault="00774DB0" w:rsidP="00774DB0">
      <w:pPr>
        <w:rPr>
          <w:rFonts w:ascii="Times New Roman" w:hAnsi="Times New Roman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1.2.Критерии оценивания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Ответ оценивается отметкой «5», если: 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работа выполнена полностью;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задания со знаком * не выполняются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в контрольной работе возможна одна неточность, описка, которая не является следствием незнания или непонимания учебного материала, или есть одна ошибка на неизученное правило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Отметка «4» ставится в следующих случаях: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Cs/>
          <w:iCs/>
          <w:sz w:val="24"/>
          <w:szCs w:val="24"/>
        </w:rPr>
        <w:t xml:space="preserve">допущены одна ошибка или есть два – три недочёта в выкладках, рисунках, чертежах (если эти виды работ не являлись специальным объектом проверки). 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Отметка «3» ставится, если: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Cs/>
          <w:iCs/>
          <w:sz w:val="24"/>
          <w:szCs w:val="24"/>
        </w:rPr>
        <w:t>допущено 3 ошибки,  или более двух – трех недочетов в выкладках, чертежах.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Отметка «2» ставится, если: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Cs/>
          <w:iCs/>
          <w:sz w:val="24"/>
          <w:szCs w:val="24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774DB0" w:rsidRPr="00834142" w:rsidRDefault="00774DB0" w:rsidP="00774DB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ED1D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555C" w:rsidRDefault="0086555C" w:rsidP="00ED1D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555C" w:rsidRPr="00834142" w:rsidRDefault="0086555C" w:rsidP="00ED1D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2.Учебный план на предмет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01"/>
        <w:gridCol w:w="2885"/>
        <w:gridCol w:w="992"/>
        <w:gridCol w:w="1418"/>
        <w:gridCol w:w="1559"/>
        <w:gridCol w:w="2033"/>
        <w:gridCol w:w="660"/>
      </w:tblGrid>
      <w:tr w:rsidR="00774DB0" w:rsidRPr="00834142" w:rsidTr="00710DA2">
        <w:trPr>
          <w:trHeight w:val="541"/>
        </w:trPr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74DB0" w:rsidRPr="00834142" w:rsidRDefault="00774DB0" w:rsidP="00710D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4DB0" w:rsidRPr="00834142" w:rsidRDefault="00774DB0" w:rsidP="00710D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774DB0" w:rsidRPr="00834142" w:rsidRDefault="00774DB0" w:rsidP="00710D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774DB0" w:rsidRPr="00834142" w:rsidTr="00710DA2">
        <w:trPr>
          <w:trHeight w:val="571"/>
        </w:trPr>
        <w:tc>
          <w:tcPr>
            <w:tcW w:w="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DB0" w:rsidRPr="00834142" w:rsidRDefault="00774DB0" w:rsidP="00710D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DB0" w:rsidRPr="00834142" w:rsidRDefault="00774DB0" w:rsidP="00710D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4DB0" w:rsidRPr="00834142" w:rsidTr="00710DA2">
        <w:trPr>
          <w:trHeight w:val="467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DB0" w:rsidRPr="00834142" w:rsidRDefault="00774DB0" w:rsidP="00710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74DB0" w:rsidRPr="00834142" w:rsidRDefault="00ED1D9B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74DB0" w:rsidRPr="00834142" w:rsidRDefault="00ED1D9B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74DB0" w:rsidRPr="00834142" w:rsidRDefault="00ED1D9B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74DB0" w:rsidRPr="00834142" w:rsidRDefault="00774DB0" w:rsidP="00710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3A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:rsidR="00774DB0" w:rsidRPr="00834142" w:rsidRDefault="00774DB0" w:rsidP="00774DB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B2B59" w:rsidRDefault="006B2B59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3AB9" w:rsidRDefault="00033AB9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1D9B" w:rsidRDefault="00ED1D9B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4DB0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3.Календарно-тематическое планирование</w:t>
      </w:r>
    </w:p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1125"/>
        <w:gridCol w:w="2703"/>
        <w:gridCol w:w="1914"/>
        <w:gridCol w:w="1914"/>
        <w:gridCol w:w="1915"/>
      </w:tblGrid>
      <w:tr w:rsidR="00421388" w:rsidRPr="003B7212" w:rsidTr="009B1890">
        <w:trPr>
          <w:trHeight w:val="945"/>
        </w:trPr>
        <w:tc>
          <w:tcPr>
            <w:tcW w:w="1125" w:type="dxa"/>
            <w:vMerge w:val="restart"/>
          </w:tcPr>
          <w:p w:rsidR="00421388" w:rsidRPr="003B7212" w:rsidRDefault="00421388" w:rsidP="009B18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№</w:t>
            </w:r>
          </w:p>
          <w:p w:rsidR="00421388" w:rsidRPr="003B7212" w:rsidRDefault="00421388" w:rsidP="009B18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урока по порядку</w:t>
            </w:r>
          </w:p>
        </w:tc>
        <w:tc>
          <w:tcPr>
            <w:tcW w:w="2703" w:type="dxa"/>
            <w:tcBorders>
              <w:bottom w:val="single" w:sz="4" w:space="0" w:color="auto"/>
            </w:tcBorders>
          </w:tcPr>
          <w:p w:rsidR="00421388" w:rsidRPr="003B7212" w:rsidRDefault="00421388" w:rsidP="009B18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ТЕМА УРОКОВ</w:t>
            </w:r>
          </w:p>
          <w:p w:rsidR="00421388" w:rsidRPr="003B7212" w:rsidRDefault="00421388" w:rsidP="009B18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vMerge w:val="restart"/>
          </w:tcPr>
          <w:p w:rsidR="00421388" w:rsidRPr="003B7212" w:rsidRDefault="00421388" w:rsidP="009B18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Количество часов, отводимых на изучение темы</w:t>
            </w: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</w:tcPr>
          <w:p w:rsidR="00421388" w:rsidRPr="003B7212" w:rsidRDefault="00421388" w:rsidP="009B189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Дата</w:t>
            </w:r>
          </w:p>
          <w:p w:rsidR="00421388" w:rsidRPr="003B7212" w:rsidRDefault="00421388" w:rsidP="009B1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проведения</w:t>
            </w:r>
          </w:p>
        </w:tc>
      </w:tr>
      <w:tr w:rsidR="00421388" w:rsidRPr="003B7212" w:rsidTr="009B1890">
        <w:trPr>
          <w:trHeight w:val="900"/>
        </w:trPr>
        <w:tc>
          <w:tcPr>
            <w:tcW w:w="1125" w:type="dxa"/>
            <w:vMerge/>
          </w:tcPr>
          <w:p w:rsidR="00421388" w:rsidRPr="003B7212" w:rsidRDefault="00421388" w:rsidP="009B18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703" w:type="dxa"/>
            <w:tcBorders>
              <w:top w:val="single" w:sz="4" w:space="0" w:color="auto"/>
            </w:tcBorders>
          </w:tcPr>
          <w:p w:rsidR="00421388" w:rsidRPr="003B7212" w:rsidRDefault="00421388" w:rsidP="009B18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vMerge/>
          </w:tcPr>
          <w:p w:rsidR="00421388" w:rsidRPr="003B7212" w:rsidRDefault="00421388" w:rsidP="009B18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right w:val="single" w:sz="4" w:space="0" w:color="auto"/>
            </w:tcBorders>
          </w:tcPr>
          <w:p w:rsidR="00421388" w:rsidRPr="003B7212" w:rsidRDefault="00421388" w:rsidP="009B18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</w:tcPr>
          <w:p w:rsidR="00421388" w:rsidRPr="003B7212" w:rsidRDefault="00421388" w:rsidP="009B18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B721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план</w:t>
            </w:r>
          </w:p>
        </w:tc>
      </w:tr>
      <w:tr w:rsidR="00421388" w:rsidTr="009B1890">
        <w:tc>
          <w:tcPr>
            <w:tcW w:w="112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03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Повторение.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Построение простого предложения.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Дополнение предложений.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4.09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текста на предложения.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5.09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Составление предложений из слов в начальной форме.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6.09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Составление предложений с употреблением слов в косвенных падежах.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Входная контрольная работа.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703" w:type="dxa"/>
          </w:tcPr>
          <w:p w:rsidR="00421388" w:rsidRPr="00352196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Алфавит.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Гласные и согласные звуки и буквы.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Нахождение гласных и согласных в словах.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Контрольный диктант по теме « Предложение»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2703" w:type="dxa"/>
          </w:tcPr>
          <w:p w:rsidR="00421388" w:rsidRPr="00352196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Мягкий знак на конце и в середине слова.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Количество звуков и букв в слове с мягким знаком.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2703" w:type="dxa"/>
          </w:tcPr>
          <w:p w:rsidR="00421388" w:rsidRPr="00352196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Мягкий знак на конце и в середине слова.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Количество звуков и букв в слове с мягким знаком.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13-14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Мягкий знак в конце и в середине слова.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19.09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Составление по вопросам письменного рассказа.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lastRenderedPageBreak/>
              <w:t>16</w:t>
            </w:r>
          </w:p>
        </w:tc>
        <w:tc>
          <w:tcPr>
            <w:tcW w:w="2703" w:type="dxa"/>
          </w:tcPr>
          <w:p w:rsidR="00421388" w:rsidRPr="00352196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Разделительный мягкий знак.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352196">
              <w:rPr>
                <w:rFonts w:ascii="Times New Roman" w:eastAsia="Times New Roman" w:hAnsi="Times New Roman"/>
                <w:lang w:eastAsia="ru-RU"/>
              </w:rPr>
              <w:t>Различение слов с разделительным мягким знаком и без него.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Письмо слов с разделительным мягким знаком с объяснением по слуху.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Дифференциация слов с разделительным мягким знаком и со смягчающим мягким знаком.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Правила переноса слов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     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Правила переноса слов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Закрепление написания слов с разделительным мягким знаком.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rPr>
          <w:trHeight w:val="1319"/>
        </w:trPr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2703" w:type="dxa"/>
          </w:tcPr>
          <w:p w:rsidR="00421388" w:rsidRPr="00442FB5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Гласные после шипящих.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Повторение орфограмм «жи-ши», «ча-ща», «чу-щу».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Повторение орфограмм «жи-ши», «ча-ща», «чу-щу».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Закрепление изученных орфограмм.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25-27</w:t>
            </w:r>
          </w:p>
        </w:tc>
        <w:tc>
          <w:tcPr>
            <w:tcW w:w="2703" w:type="dxa"/>
          </w:tcPr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Закрепление изученных орфограмм.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Коллективное сочинение «Ранняя осень»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Проверочная работа по теме « Гласные после шипящих»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442FB5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Парные звонкие и глухие согласные.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Парные звонкие и глухие согласные.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28</w:t>
            </w:r>
            <w:r>
              <w:rPr>
                <w:rFonts w:ascii="Times New Roman" w:eastAsia="Times New Roman" w:hAnsi="Times New Roman"/>
                <w:lang w:eastAsia="ru-RU"/>
              </w:rPr>
              <w:t>-29</w:t>
            </w:r>
          </w:p>
        </w:tc>
        <w:tc>
          <w:tcPr>
            <w:tcW w:w="2703" w:type="dxa"/>
          </w:tcPr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Парные звонкие и глухие согласные в середине слова.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 xml:space="preserve">Способы проверки парных согласных в </w:t>
            </w:r>
            <w:r w:rsidRPr="00442FB5">
              <w:rPr>
                <w:rFonts w:ascii="Times New Roman" w:eastAsia="Times New Roman" w:hAnsi="Times New Roman"/>
                <w:lang w:eastAsia="ru-RU"/>
              </w:rPr>
              <w:lastRenderedPageBreak/>
              <w:t>середине слова.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lastRenderedPageBreak/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11.10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30-31</w:t>
            </w:r>
          </w:p>
        </w:tc>
        <w:tc>
          <w:tcPr>
            <w:tcW w:w="2703" w:type="dxa"/>
          </w:tcPr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Контрольный диктант по теме « Правописание проверяемых безударных гласных»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</w:t>
            </w:r>
          </w:p>
          <w:p w:rsidR="00421388" w:rsidRPr="00442FB5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Мягкий знак на конце и в середине слова.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442FB5">
              <w:rPr>
                <w:rFonts w:ascii="Times New Roman" w:eastAsia="Times New Roman" w:hAnsi="Times New Roman"/>
                <w:lang w:eastAsia="ru-RU"/>
              </w:rPr>
              <w:t>Количество звуков и букв в слове с мягким знаком.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Непроверяемые безударные гласные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33-34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Непроверяемые безударные гласные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Непроверяемые безударные гласные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Подбор проверочных слов.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7-38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Подбор проверочных слов.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9-40</w:t>
            </w:r>
          </w:p>
        </w:tc>
        <w:tc>
          <w:tcPr>
            <w:tcW w:w="2703" w:type="dxa"/>
          </w:tcPr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Повторение изученных орфограмм. Письмо по слуху.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Повторение изученных орфограмм. Письмо по слуху.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41-42</w:t>
            </w:r>
          </w:p>
        </w:tc>
        <w:tc>
          <w:tcPr>
            <w:tcW w:w="2703" w:type="dxa"/>
          </w:tcPr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Повторение изученных орфограмм. Письмо по слуху.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Диктант по теме « Парные звонкие и глухие в конце слова»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Работа со словами из словаря.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Работа со словами из словаря.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703" w:type="dxa"/>
          </w:tcPr>
          <w:p w:rsidR="00421388" w:rsidRPr="00E616EB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Ударные и безударные гласные.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Ударение. Знак ударения.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703" w:type="dxa"/>
          </w:tcPr>
          <w:p w:rsidR="00421388" w:rsidRPr="00E616EB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Ударные и безударные гласные.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Ударение. Знак ударения.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Различение слов одинаковых  с разным ударением.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3" w:type="dxa"/>
          </w:tcPr>
          <w:p w:rsidR="00421388" w:rsidRPr="00E616EB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Ударные и безударные гласные.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Ударение. Знак ударения.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Различение слов одинаковых  с разным ударением.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51-52</w:t>
            </w:r>
          </w:p>
        </w:tc>
        <w:tc>
          <w:tcPr>
            <w:tcW w:w="2703" w:type="dxa"/>
          </w:tcPr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Различение слов одинаковых  с разным ударением.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E616EB">
              <w:rPr>
                <w:rFonts w:ascii="Times New Roman" w:eastAsia="Times New Roman" w:hAnsi="Times New Roman"/>
                <w:lang w:eastAsia="ru-RU"/>
              </w:rPr>
              <w:t>Ударные и безударные гласные.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B79EE">
              <w:rPr>
                <w:rFonts w:ascii="Times New Roman" w:eastAsia="Times New Roman" w:hAnsi="Times New Roman"/>
                <w:lang w:eastAsia="ru-RU"/>
              </w:rPr>
              <w:t>Ударные и безударные гласные.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4-57</w:t>
            </w:r>
          </w:p>
        </w:tc>
        <w:tc>
          <w:tcPr>
            <w:tcW w:w="2703" w:type="dxa"/>
          </w:tcPr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B79EE">
              <w:rPr>
                <w:rFonts w:ascii="Times New Roman" w:eastAsia="Times New Roman" w:hAnsi="Times New Roman"/>
                <w:lang w:eastAsia="ru-RU"/>
              </w:rPr>
              <w:t>Одинаковое написание ударных и безударных гласных.</w:t>
            </w:r>
          </w:p>
          <w:p w:rsidR="00421388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B79EE">
              <w:rPr>
                <w:rFonts w:ascii="Times New Roman" w:eastAsia="Times New Roman" w:hAnsi="Times New Roman"/>
                <w:lang w:eastAsia="ru-RU"/>
              </w:rPr>
              <w:t>Правописание безударных гласных.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B79EE">
              <w:rPr>
                <w:rFonts w:ascii="Times New Roman" w:eastAsia="Times New Roman" w:hAnsi="Times New Roman"/>
                <w:lang w:eastAsia="ru-RU"/>
              </w:rPr>
              <w:t>Контрольный диктант за 1 триместр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914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58-60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Упражнения на проверку безударных гласных.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14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61-62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Нахождение слов с безударными гласными в тексте.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Способы проверки безударных гласных.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Контрольный диктант по теме « Правописание проверяемых безударных гласных»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66-69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Непроверяемые безударные гласные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rPr>
          <w:trHeight w:val="1550"/>
        </w:trPr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lastRenderedPageBreak/>
              <w:t>70</w:t>
            </w:r>
            <w:r>
              <w:rPr>
                <w:rFonts w:ascii="Times New Roman" w:eastAsia="Times New Roman" w:hAnsi="Times New Roman"/>
                <w:lang w:eastAsia="ru-RU"/>
              </w:rPr>
              <w:t>-72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Упражнение на написание безударных гласных, не проверяемых ударением.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Составление рассказа по картине.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Работа со словарем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lang w:eastAsia="ru-RU"/>
              </w:rPr>
              <w:t>5-76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Закрепление изученных орфограмм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Контрольный диктант по теме « Непроверяемые безударные гласные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Повторение  изученных орфограмм.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Повторение изученных орфограмм.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Слово.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Слова, обозначающие предметы.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>2-83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Изменение слов, обозначающих предметы, по вопросам.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Слова, близкие по значению.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Слова, противоположные по смыслу.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Творческая работа. Редактирование текста.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Слова, обозначающие действие 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lang w:eastAsia="ru-RU"/>
              </w:rPr>
              <w:t>8-89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Постановка вопросов к словам , обозначающим действие предметов.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90-91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Нахождение в тексте слов, обозначающих предметы и действия.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Самостоятельная работа по теме «Слово».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Название признаков предмета.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3-94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Постановка вопросов к словам, обозначающим признак предмета.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5-96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Определение признаков предмета в тексте.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Контрольный диктант по теме «Слово».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Творческая работа.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Описание птиц.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Работа над письмом друга.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Имена собственные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Правописание имен, отчеств, фамилий.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Название городов, сел, деревень, улиц.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Название гор, морей, рек, озер.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Обучение оформлению домашнего адреса, адреса школы.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106-107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Дифференциация изученных орфограмм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lastRenderedPageBreak/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Предлоги.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Нахождение предлогов в предложении.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110-111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Составление предложений с заданными предлогами.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112-113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Работа с деформированным текстом.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11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Контрольный диктант по темам « Имена собственные, Предлоги»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11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116-117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Разделительный твердый знак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11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Родственные слова.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119-120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Корень в родственных словах.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lang w:eastAsia="ru-RU"/>
              </w:rPr>
              <w:t>1-122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Нахождение корня в родственных словах.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lang w:eastAsia="ru-RU"/>
              </w:rPr>
              <w:t>3-124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Единообразное написание корня в родственных словах.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lang w:eastAsia="ru-RU"/>
              </w:rPr>
              <w:t>5-126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Самостоятельная работа по теме «Родственные слова»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lang w:eastAsia="ru-RU"/>
              </w:rPr>
              <w:t>7-128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Предложение.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Понятие о предложении.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29-130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текста на отдельные предложения.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lang w:eastAsia="ru-RU"/>
              </w:rPr>
              <w:t>1-132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Составление предложений.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133-134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Связь слов в предложении.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Установление связи между словами в предложении.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136-137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Определение связи слов в предложении.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Контрольный диктант по теме « Предложение»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 04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140-142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Знаки препинания в конце предложения.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Повествовательное предложение.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23.04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143-145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Вопросительное предложение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24.04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25.04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26.04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146-148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Восклицательное предложение.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27.04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30.04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lastRenderedPageBreak/>
              <w:t>14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Годовая контрольная работа.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3.05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Предложение повествовательное, вопросительное, восклицательное.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15</w:t>
            </w: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Понятие о подлежащем как о главном члене предложения.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15</w:t>
            </w:r>
            <w:r>
              <w:rPr>
                <w:rFonts w:ascii="Times New Roman" w:eastAsia="Times New Roman" w:hAnsi="Times New Roman"/>
                <w:lang w:eastAsia="ru-RU"/>
              </w:rPr>
              <w:t>2-153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Подлежащее- главный член предложения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8.05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15</w:t>
            </w:r>
            <w:r>
              <w:rPr>
                <w:rFonts w:ascii="Times New Roman" w:eastAsia="Times New Roman" w:hAnsi="Times New Roman"/>
                <w:lang w:eastAsia="ru-RU"/>
              </w:rPr>
              <w:t>4-155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Сказуемое- главный член предложения.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11.05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915" w:type="dxa"/>
          </w:tcPr>
          <w:p w:rsidR="00421388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156-157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Подлежащее и сказуемое.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15.05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158-160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Второстепенные члены предложения.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17.05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18.05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161-164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Повторение.</w:t>
            </w:r>
          </w:p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Родственные слова.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22.05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23.05</w:t>
            </w: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Контрольный диктант по итогам года.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33AB9">
              <w:rPr>
                <w:rFonts w:ascii="Times New Roman" w:hAnsi="Times New Roman"/>
                <w:sz w:val="24"/>
                <w:szCs w:val="24"/>
              </w:rPr>
              <w:t>28.05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1388" w:rsidTr="009B1890">
        <w:tc>
          <w:tcPr>
            <w:tcW w:w="1125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167</w:t>
            </w:r>
          </w:p>
        </w:tc>
        <w:tc>
          <w:tcPr>
            <w:tcW w:w="2703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Безударные гласные в корне слова.</w:t>
            </w:r>
          </w:p>
        </w:tc>
        <w:tc>
          <w:tcPr>
            <w:tcW w:w="1914" w:type="dxa"/>
          </w:tcPr>
          <w:p w:rsidR="00421388" w:rsidRPr="005761C0" w:rsidRDefault="00421388" w:rsidP="009B189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14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033AB9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15" w:type="dxa"/>
          </w:tcPr>
          <w:p w:rsidR="00421388" w:rsidRPr="00033AB9" w:rsidRDefault="00421388" w:rsidP="009B189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74DB0" w:rsidRPr="00834142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6555C" w:rsidRDefault="0086555C" w:rsidP="00421388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421388" w:rsidRDefault="00421388" w:rsidP="00421388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421388" w:rsidRDefault="00421388" w:rsidP="00421388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421388" w:rsidRDefault="00421388" w:rsidP="00421388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421388" w:rsidRDefault="00421388" w:rsidP="0042138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6555C" w:rsidRDefault="0086555C" w:rsidP="00774D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4DB0" w:rsidRPr="0086555C" w:rsidRDefault="00774DB0" w:rsidP="00774DB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55C">
        <w:rPr>
          <w:rFonts w:ascii="Times New Roman" w:hAnsi="Times New Roman"/>
          <w:b/>
          <w:sz w:val="24"/>
          <w:szCs w:val="24"/>
        </w:rPr>
        <w:lastRenderedPageBreak/>
        <w:t>4.Образовательные ресурсы</w:t>
      </w:r>
    </w:p>
    <w:p w:rsidR="00774DB0" w:rsidRPr="00D43EA1" w:rsidRDefault="00774DB0" w:rsidP="00774DB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8D2C4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АООП начального общего образования  для обучающихся  с ограниченными возможностями здоровья МБОУ ООШ№3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834142">
        <w:rPr>
          <w:rFonts w:ascii="Times New Roman" w:hAnsi="Times New Roman"/>
          <w:sz w:val="24"/>
          <w:szCs w:val="24"/>
        </w:rPr>
        <w:t>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834142">
        <w:rPr>
          <w:rFonts w:ascii="Times New Roman" w:hAnsi="Times New Roman"/>
          <w:sz w:val="24"/>
          <w:szCs w:val="24"/>
        </w:rPr>
        <w:t> Федеральный государственный стандарт начального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834142">
        <w:rPr>
          <w:rFonts w:ascii="Times New Roman" w:hAnsi="Times New Roman"/>
          <w:sz w:val="24"/>
          <w:szCs w:val="24"/>
        </w:rPr>
        <w:t>. 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образования;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5.</w:t>
      </w:r>
      <w:r w:rsidRPr="00834142">
        <w:rPr>
          <w:rFonts w:ascii="Times New Roman" w:hAnsi="Times New Roman"/>
          <w:sz w:val="24"/>
          <w:szCs w:val="24"/>
        </w:rPr>
        <w:t>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834142">
        <w:rPr>
          <w:rFonts w:ascii="Times New Roman" w:hAnsi="Times New Roman"/>
          <w:sz w:val="24"/>
          <w:szCs w:val="24"/>
        </w:rPr>
        <w:t>.Сборник рабочих  программ к УМК «Школа России» 1-4 классы. Изд.: Просвещение, 2011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7.</w:t>
      </w:r>
      <w:r w:rsidRPr="00834142">
        <w:rPr>
          <w:rFonts w:ascii="Times New Roman" w:hAnsi="Times New Roman"/>
          <w:sz w:val="24"/>
          <w:szCs w:val="24"/>
        </w:rPr>
        <w:t>.Школа России. Концепция и программы для начальных классов, 1 часть. М: Просвещение, 2008.</w:t>
      </w:r>
    </w:p>
    <w:p w:rsidR="00774DB0" w:rsidRPr="00834142" w:rsidRDefault="00774DB0" w:rsidP="00774D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834142">
        <w:rPr>
          <w:rFonts w:ascii="Times New Roman" w:hAnsi="Times New Roman"/>
          <w:sz w:val="24"/>
          <w:szCs w:val="24"/>
        </w:rPr>
        <w:t>.Журналы «Начальная школа».</w:t>
      </w:r>
    </w:p>
    <w:p w:rsidR="00774DB0" w:rsidRPr="00834142" w:rsidRDefault="00774DB0" w:rsidP="00774D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202D58">
        <w:rPr>
          <w:rFonts w:ascii="Times New Roman" w:eastAsia="Times New Roman" w:hAnsi="Times New Roman"/>
          <w:lang w:eastAsia="ru-RU"/>
        </w:rPr>
        <w:t xml:space="preserve"> </w:t>
      </w:r>
      <w:r w:rsidRPr="005761C0">
        <w:rPr>
          <w:rFonts w:ascii="Times New Roman" w:eastAsia="Times New Roman" w:hAnsi="Times New Roman"/>
          <w:lang w:eastAsia="ru-RU"/>
        </w:rPr>
        <w:t>Аксенова А.К., Якубовская Э.В. «Русский язык» 4 класс.</w:t>
      </w:r>
      <w:r>
        <w:rPr>
          <w:rFonts w:ascii="Times New Roman" w:eastAsia="Times New Roman" w:hAnsi="Times New Roman"/>
          <w:lang w:eastAsia="ru-RU"/>
        </w:rPr>
        <w:t xml:space="preserve">  Москва, «Просвещение»,2010</w:t>
      </w:r>
      <w:r w:rsidRPr="005761C0">
        <w:rPr>
          <w:rFonts w:ascii="Times New Roman" w:eastAsia="Times New Roman" w:hAnsi="Times New Roman"/>
          <w:lang w:eastAsia="ru-RU"/>
        </w:rPr>
        <w:t>г</w:t>
      </w:r>
    </w:p>
    <w:p w:rsidR="00774DB0" w:rsidRPr="00834142" w:rsidRDefault="00774DB0" w:rsidP="00774D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B0" w:rsidRDefault="00774DB0"/>
    <w:sectPr w:rsidR="00774DB0" w:rsidSect="001820C5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A71" w:rsidRDefault="00D66A71" w:rsidP="00774DB0">
      <w:pPr>
        <w:spacing w:after="0" w:line="240" w:lineRule="auto"/>
      </w:pPr>
      <w:r>
        <w:separator/>
      </w:r>
    </w:p>
  </w:endnote>
  <w:endnote w:type="continuationSeparator" w:id="0">
    <w:p w:rsidR="00D66A71" w:rsidRDefault="00D66A71" w:rsidP="00774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7127"/>
      <w:docPartObj>
        <w:docPartGallery w:val="Page Numbers (Bottom of Page)"/>
        <w:docPartUnique/>
      </w:docPartObj>
    </w:sdtPr>
    <w:sdtContent>
      <w:p w:rsidR="0086555C" w:rsidRDefault="004208DA">
        <w:pPr>
          <w:pStyle w:val="a9"/>
          <w:jc w:val="right"/>
        </w:pPr>
        <w:fldSimple w:instr=" PAGE   \* MERGEFORMAT ">
          <w:r w:rsidR="00421388">
            <w:rPr>
              <w:noProof/>
            </w:rPr>
            <w:t>2</w:t>
          </w:r>
        </w:fldSimple>
      </w:p>
    </w:sdtContent>
  </w:sdt>
  <w:p w:rsidR="0086555C" w:rsidRDefault="0086555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A71" w:rsidRDefault="00D66A71" w:rsidP="00774DB0">
      <w:pPr>
        <w:spacing w:after="0" w:line="240" w:lineRule="auto"/>
      </w:pPr>
      <w:r>
        <w:separator/>
      </w:r>
    </w:p>
  </w:footnote>
  <w:footnote w:type="continuationSeparator" w:id="0">
    <w:p w:rsidR="00D66A71" w:rsidRDefault="00D66A71" w:rsidP="00774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4DB0"/>
    <w:rsid w:val="00033AB9"/>
    <w:rsid w:val="001820C5"/>
    <w:rsid w:val="001A389A"/>
    <w:rsid w:val="001D0FF3"/>
    <w:rsid w:val="00223464"/>
    <w:rsid w:val="002A158B"/>
    <w:rsid w:val="00352196"/>
    <w:rsid w:val="00392099"/>
    <w:rsid w:val="004208DA"/>
    <w:rsid w:val="00421388"/>
    <w:rsid w:val="00442FB5"/>
    <w:rsid w:val="004C45B6"/>
    <w:rsid w:val="00585F66"/>
    <w:rsid w:val="005B79EE"/>
    <w:rsid w:val="006B2B59"/>
    <w:rsid w:val="00710DA2"/>
    <w:rsid w:val="00711D52"/>
    <w:rsid w:val="00774DB0"/>
    <w:rsid w:val="007D0347"/>
    <w:rsid w:val="00864BF1"/>
    <w:rsid w:val="0086555C"/>
    <w:rsid w:val="008F65E4"/>
    <w:rsid w:val="009E26D0"/>
    <w:rsid w:val="009F7417"/>
    <w:rsid w:val="00A54FFF"/>
    <w:rsid w:val="00AC39BB"/>
    <w:rsid w:val="00BD1028"/>
    <w:rsid w:val="00C738A3"/>
    <w:rsid w:val="00CF4218"/>
    <w:rsid w:val="00D525A4"/>
    <w:rsid w:val="00D66A71"/>
    <w:rsid w:val="00DD05DB"/>
    <w:rsid w:val="00E616EB"/>
    <w:rsid w:val="00ED1D9B"/>
    <w:rsid w:val="00F32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B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4DB0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774DB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4DB0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774D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74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4DB0"/>
  </w:style>
  <w:style w:type="paragraph" w:styleId="a9">
    <w:name w:val="footer"/>
    <w:basedOn w:val="a"/>
    <w:link w:val="aa"/>
    <w:uiPriority w:val="99"/>
    <w:unhideWhenUsed/>
    <w:rsid w:val="00774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4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1869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2018-06-25T15:50:00Z</cp:lastPrinted>
  <dcterms:created xsi:type="dcterms:W3CDTF">2019-04-12T17:35:00Z</dcterms:created>
  <dcterms:modified xsi:type="dcterms:W3CDTF">2019-04-12T17:35:00Z</dcterms:modified>
</cp:coreProperties>
</file>