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5C" w:rsidRPr="00063D9A" w:rsidRDefault="0072275C" w:rsidP="007227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9A">
        <w:rPr>
          <w:rFonts w:ascii="Times New Roman" w:hAnsi="Times New Roman" w:cs="Times New Roman"/>
          <w:b/>
          <w:sz w:val="24"/>
          <w:szCs w:val="24"/>
        </w:rPr>
        <w:t>Аннотация к программе по русскому языку в 6 «А» классе</w:t>
      </w:r>
    </w:p>
    <w:p w:rsidR="0072275C" w:rsidRPr="0072275C" w:rsidRDefault="0072275C" w:rsidP="0072275C">
      <w:pPr>
        <w:spacing w:after="0" w:line="360" w:lineRule="auto"/>
        <w:jc w:val="both"/>
        <w:rPr>
          <w:rStyle w:val="a3"/>
          <w:rFonts w:ascii="Times New Roman" w:eastAsia="Calibri" w:hAnsi="Times New Roman" w:cs="Times New Roman"/>
        </w:rPr>
      </w:pPr>
      <w:r w:rsidRPr="0072275C">
        <w:rPr>
          <w:rFonts w:ascii="Times New Roman" w:hAnsi="Times New Roman" w:cs="Times New Roman"/>
          <w:sz w:val="24"/>
          <w:szCs w:val="24"/>
        </w:rPr>
        <w:t>Учебная программа разработана на основе:</w:t>
      </w:r>
      <w:r w:rsidRPr="0072275C">
        <w:rPr>
          <w:rStyle w:val="a3"/>
          <w:rFonts w:ascii="Times New Roman" w:eastAsia="Calibri" w:hAnsi="Times New Roman" w:cs="Times New Roman"/>
        </w:rPr>
        <w:t xml:space="preserve"> </w:t>
      </w:r>
    </w:p>
    <w:p w:rsidR="0072275C" w:rsidRPr="0072275C" w:rsidRDefault="0072275C" w:rsidP="0072275C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 w:rsidRPr="0072275C">
        <w:t>Федеральный Закон Российской Федерации от 29.12.2012 г. № 273-ФЗ «Об образовании в Российской Федерации»;</w:t>
      </w:r>
    </w:p>
    <w:p w:rsidR="0072275C" w:rsidRPr="0072275C" w:rsidRDefault="0072275C" w:rsidP="0072275C">
      <w:pPr>
        <w:pStyle w:val="a4"/>
        <w:numPr>
          <w:ilvl w:val="0"/>
          <w:numId w:val="1"/>
        </w:numPr>
        <w:spacing w:line="360" w:lineRule="auto"/>
      </w:pPr>
      <w:r w:rsidRPr="0072275C">
        <w:rPr>
          <w:color w:val="0D0D0D" w:themeColor="text1" w:themeTint="F2"/>
        </w:rPr>
        <w:t>Закон «Об образовании в РТ»  № 68- ЗРТ от 22.07.2013 года;</w:t>
      </w:r>
    </w:p>
    <w:p w:rsidR="0072275C" w:rsidRPr="0072275C" w:rsidRDefault="0072275C" w:rsidP="0072275C">
      <w:pPr>
        <w:pStyle w:val="a4"/>
        <w:numPr>
          <w:ilvl w:val="0"/>
          <w:numId w:val="1"/>
        </w:numPr>
        <w:spacing w:line="360" w:lineRule="auto"/>
      </w:pPr>
      <w:r w:rsidRPr="0072275C">
        <w:t xml:space="preserve">Приказ Министерства образования и науки России от 17 декабря 2010 г. № 1897 "Об утверждении и введении в действие федерального государственного образовательного стандарта основного общего образования" (с изменениями, утвержденными приказом </w:t>
      </w:r>
      <w:proofErr w:type="spellStart"/>
      <w:r w:rsidRPr="0072275C">
        <w:t>Минобрнауки</w:t>
      </w:r>
      <w:proofErr w:type="spellEnd"/>
      <w:r w:rsidRPr="0072275C">
        <w:t xml:space="preserve"> России  от 8 апреля 2015 г. № 1/15);</w:t>
      </w:r>
    </w:p>
    <w:p w:rsidR="0072275C" w:rsidRPr="0072275C" w:rsidRDefault="0072275C" w:rsidP="0072275C">
      <w:pPr>
        <w:pStyle w:val="a4"/>
        <w:numPr>
          <w:ilvl w:val="0"/>
          <w:numId w:val="1"/>
        </w:numPr>
        <w:spacing w:after="160" w:line="360" w:lineRule="auto"/>
      </w:pPr>
      <w:r w:rsidRPr="0072275C">
        <w:t>Основная образовательная программа основного общего образования МБОУ</w:t>
      </w:r>
      <w:r>
        <w:t xml:space="preserve"> ООШ №3</w:t>
      </w:r>
      <w:r w:rsidRPr="0072275C">
        <w:t>;</w:t>
      </w:r>
    </w:p>
    <w:p w:rsidR="0019660E" w:rsidRPr="0064095A" w:rsidRDefault="0072275C" w:rsidP="0019660E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72275C">
        <w:t xml:space="preserve">Учебный план МБОУ </w:t>
      </w:r>
      <w:r>
        <w:t xml:space="preserve"> ООШ №3 на 2019-2020 </w:t>
      </w:r>
      <w:r w:rsidRPr="0072275C">
        <w:t xml:space="preserve">учебный </w:t>
      </w:r>
      <w:proofErr w:type="gramStart"/>
      <w:r w:rsidRPr="0072275C">
        <w:t>год</w:t>
      </w:r>
      <w:proofErr w:type="gramEnd"/>
      <w:r w:rsidRPr="0072275C">
        <w:t xml:space="preserve">; </w:t>
      </w:r>
      <w:r w:rsidR="0019660E" w:rsidRPr="0064095A">
        <w:rPr>
          <w:color w:val="000000"/>
        </w:rPr>
        <w:t>который</w:t>
      </w:r>
      <w:r w:rsidR="0019660E">
        <w:rPr>
          <w:color w:val="000000"/>
        </w:rPr>
        <w:t xml:space="preserve"> отводит на изучение предмета 170 часов (из них  34 часа ВПМ «Родной язык</w:t>
      </w:r>
      <w:r w:rsidR="0019660E" w:rsidRPr="0064095A">
        <w:rPr>
          <w:color w:val="000000"/>
        </w:rPr>
        <w:t>»)    за один год о</w:t>
      </w:r>
      <w:r w:rsidR="0019660E">
        <w:rPr>
          <w:color w:val="000000"/>
        </w:rPr>
        <w:t>бучения в 6 классе, в неделю – 5 часов</w:t>
      </w:r>
      <w:r w:rsidR="0019660E" w:rsidRPr="0064095A">
        <w:rPr>
          <w:color w:val="000000"/>
        </w:rPr>
        <w:t>.</w:t>
      </w:r>
    </w:p>
    <w:p w:rsidR="0072275C" w:rsidRPr="0072275C" w:rsidRDefault="0072275C" w:rsidP="0072275C">
      <w:pPr>
        <w:pStyle w:val="a4"/>
        <w:numPr>
          <w:ilvl w:val="0"/>
          <w:numId w:val="1"/>
        </w:numPr>
        <w:spacing w:after="160" w:line="360" w:lineRule="auto"/>
      </w:pPr>
      <w:proofErr w:type="gramStart"/>
      <w:r w:rsidRPr="0072275C">
        <w:t>Рабочая  программа по русскому языку для основной школы (Русский язык.</w:t>
      </w:r>
      <w:proofErr w:type="gramEnd"/>
      <w:r w:rsidRPr="0072275C">
        <w:t xml:space="preserve"> Рабочие программы. </w:t>
      </w:r>
      <w:proofErr w:type="gramStart"/>
      <w:r w:rsidRPr="0072275C">
        <w:t xml:space="preserve">Предметная линия учебников Т.А. </w:t>
      </w:r>
      <w:proofErr w:type="spellStart"/>
      <w:r w:rsidRPr="0072275C">
        <w:t>Ладыженской</w:t>
      </w:r>
      <w:proofErr w:type="spellEnd"/>
      <w:r w:rsidRPr="0072275C">
        <w:t xml:space="preserve">, М.Т. Баранова, Л.А. </w:t>
      </w:r>
      <w:proofErr w:type="spellStart"/>
      <w:r w:rsidRPr="0072275C">
        <w:t>Тростенцовой</w:t>
      </w:r>
      <w:proofErr w:type="spellEnd"/>
      <w:r w:rsidRPr="0072275C">
        <w:t>. 5-9 классы – М.: Просвещение, 2011.)</w:t>
      </w:r>
      <w:proofErr w:type="gramEnd"/>
    </w:p>
    <w:p w:rsidR="0072275C" w:rsidRPr="0072275C" w:rsidRDefault="0072275C" w:rsidP="0072275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75C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72275C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данной программы используется </w:t>
      </w:r>
      <w:r w:rsidRPr="0072275C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 </w:t>
      </w:r>
      <w:proofErr w:type="spellStart"/>
      <w:r w:rsidRPr="0072275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2275C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72275C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72275C">
        <w:rPr>
          <w:rFonts w:ascii="Times New Roman" w:hAnsi="Times New Roman" w:cs="Times New Roman"/>
          <w:sz w:val="24"/>
          <w:szCs w:val="24"/>
        </w:rPr>
        <w:t>. 5-9 классы – М.: Просвещение, 2018</w:t>
      </w:r>
      <w:r w:rsidRPr="0072275C">
        <w:rPr>
          <w:rFonts w:ascii="Times New Roman" w:hAnsi="Times New Roman" w:cs="Times New Roman"/>
          <w:color w:val="000000"/>
          <w:sz w:val="24"/>
          <w:szCs w:val="24"/>
        </w:rPr>
        <w:t>. Учебник имеет гриф «Рекомендовано Министерством образования Российской Федерации» и включен в Перечень учебников,</w:t>
      </w:r>
      <w:r w:rsidRPr="007227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275C">
        <w:rPr>
          <w:rFonts w:ascii="Times New Roman" w:hAnsi="Times New Roman" w:cs="Times New Roman"/>
          <w:color w:val="000000"/>
          <w:sz w:val="24"/>
          <w:szCs w:val="24"/>
        </w:rPr>
        <w:t>рекомендованных</w:t>
      </w:r>
      <w:r w:rsidRPr="007227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275C">
        <w:rPr>
          <w:rFonts w:ascii="Times New Roman" w:hAnsi="Times New Roman" w:cs="Times New Roman"/>
          <w:color w:val="000000"/>
          <w:sz w:val="24"/>
          <w:szCs w:val="24"/>
        </w:rPr>
        <w:t>для использования в образовательных учреждениях РФ на 2019-2020 гг. и</w:t>
      </w:r>
      <w:r w:rsidRPr="0072275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2275C">
        <w:rPr>
          <w:rFonts w:ascii="Times New Roman" w:hAnsi="Times New Roman" w:cs="Times New Roman"/>
          <w:color w:val="000000"/>
          <w:sz w:val="24"/>
          <w:szCs w:val="24"/>
        </w:rPr>
        <w:t>соответствующих требованиям ФГОС.</w:t>
      </w:r>
    </w:p>
    <w:p w:rsidR="00063D9A" w:rsidRDefault="00063D9A" w:rsidP="00063D9A">
      <w:pPr>
        <w:pStyle w:val="a6"/>
        <w:spacing w:before="0" w:beforeAutospacing="0" w:after="0" w:line="360" w:lineRule="auto"/>
        <w:jc w:val="both"/>
      </w:pPr>
      <w:r>
        <w:rPr>
          <w:b/>
        </w:rPr>
        <w:t xml:space="preserve">          </w:t>
      </w:r>
      <w:r w:rsidRPr="003B110B">
        <w:rPr>
          <w:b/>
        </w:rPr>
        <w:t>Целью</w:t>
      </w:r>
      <w:r w:rsidRPr="003B110B">
        <w:t xml:space="preserve"> реализации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063D9A" w:rsidRPr="003B110B" w:rsidRDefault="00063D9A" w:rsidP="00063D9A">
      <w:pPr>
        <w:pStyle w:val="a6"/>
        <w:spacing w:before="0" w:beforeAutospacing="0" w:after="0" w:line="360" w:lineRule="auto"/>
        <w:jc w:val="both"/>
      </w:pPr>
      <w:r w:rsidRPr="003B110B">
        <w:rPr>
          <w:b/>
        </w:rPr>
        <w:t>Главными задачами</w:t>
      </w:r>
      <w:r w:rsidRPr="003B110B">
        <w:t xml:space="preserve"> реализации Программы являются:</w:t>
      </w:r>
    </w:p>
    <w:p w:rsidR="00063D9A" w:rsidRPr="003B110B" w:rsidRDefault="00063D9A" w:rsidP="00063D9A">
      <w:pPr>
        <w:pStyle w:val="a4"/>
        <w:numPr>
          <w:ilvl w:val="0"/>
          <w:numId w:val="2"/>
        </w:numPr>
        <w:spacing w:line="276" w:lineRule="auto"/>
        <w:ind w:left="0" w:firstLine="0"/>
        <w:jc w:val="both"/>
      </w:pPr>
      <w:r w:rsidRPr="003B110B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063D9A" w:rsidRPr="003B110B" w:rsidRDefault="00063D9A" w:rsidP="00063D9A">
      <w:pPr>
        <w:pStyle w:val="a4"/>
        <w:numPr>
          <w:ilvl w:val="0"/>
          <w:numId w:val="2"/>
        </w:numPr>
        <w:spacing w:line="276" w:lineRule="auto"/>
        <w:ind w:left="0" w:firstLine="0"/>
        <w:jc w:val="both"/>
      </w:pPr>
      <w:r w:rsidRPr="003B110B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63D9A" w:rsidRPr="003B110B" w:rsidRDefault="00063D9A" w:rsidP="00063D9A">
      <w:pPr>
        <w:pStyle w:val="a4"/>
        <w:numPr>
          <w:ilvl w:val="0"/>
          <w:numId w:val="2"/>
        </w:numPr>
        <w:spacing w:line="276" w:lineRule="auto"/>
        <w:ind w:left="0" w:firstLine="0"/>
        <w:jc w:val="both"/>
      </w:pPr>
      <w:r w:rsidRPr="003B110B">
        <w:lastRenderedPageBreak/>
        <w:t>овладение функциональной грамотностью и принципами нормативного использования языковых средств;</w:t>
      </w:r>
    </w:p>
    <w:p w:rsidR="00063D9A" w:rsidRPr="003B110B" w:rsidRDefault="00063D9A" w:rsidP="00063D9A">
      <w:pPr>
        <w:pStyle w:val="a4"/>
        <w:numPr>
          <w:ilvl w:val="0"/>
          <w:numId w:val="2"/>
        </w:numPr>
        <w:spacing w:line="276" w:lineRule="auto"/>
        <w:ind w:left="0" w:firstLine="0"/>
        <w:jc w:val="both"/>
      </w:pPr>
      <w:r w:rsidRPr="003B110B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2275C" w:rsidRDefault="0072275C" w:rsidP="00063D9A">
      <w:pPr>
        <w:pStyle w:val="a6"/>
        <w:spacing w:before="0" w:beforeAutospacing="0" w:after="0" w:line="276" w:lineRule="auto"/>
        <w:jc w:val="both"/>
        <w:rPr>
          <w:b/>
          <w:color w:val="0D0D0D" w:themeColor="text1" w:themeTint="F2"/>
        </w:rPr>
      </w:pPr>
    </w:p>
    <w:p w:rsidR="00063D9A" w:rsidRPr="0072275C" w:rsidRDefault="00063D9A" w:rsidP="00063D9A">
      <w:pPr>
        <w:pStyle w:val="a6"/>
        <w:spacing w:before="0" w:beforeAutospacing="0" w:after="0" w:line="276" w:lineRule="auto"/>
        <w:jc w:val="both"/>
        <w:rPr>
          <w:b/>
          <w:color w:val="0D0D0D" w:themeColor="text1" w:themeTint="F2"/>
        </w:rPr>
      </w:pPr>
    </w:p>
    <w:p w:rsidR="0041240C" w:rsidRPr="0072275C" w:rsidRDefault="0019660E" w:rsidP="00063D9A">
      <w:pPr>
        <w:rPr>
          <w:rFonts w:ascii="Times New Roman" w:hAnsi="Times New Roman" w:cs="Times New Roman"/>
        </w:rPr>
      </w:pPr>
    </w:p>
    <w:sectPr w:rsidR="0041240C" w:rsidRPr="0072275C" w:rsidSect="00063D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647"/>
    <w:multiLevelType w:val="hybridMultilevel"/>
    <w:tmpl w:val="24B22A08"/>
    <w:lvl w:ilvl="0" w:tplc="683C620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5C"/>
    <w:rsid w:val="00063D9A"/>
    <w:rsid w:val="0019660E"/>
    <w:rsid w:val="00300EC8"/>
    <w:rsid w:val="005442A7"/>
    <w:rsid w:val="0072275C"/>
    <w:rsid w:val="00777FE5"/>
    <w:rsid w:val="00BF745B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75C"/>
    <w:rPr>
      <w:b/>
      <w:bCs/>
    </w:rPr>
  </w:style>
  <w:style w:type="paragraph" w:styleId="a4">
    <w:name w:val="List Paragraph"/>
    <w:basedOn w:val="a"/>
    <w:link w:val="a5"/>
    <w:qFormat/>
    <w:rsid w:val="0072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2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2019-08-31T07:09:00Z</dcterms:created>
  <dcterms:modified xsi:type="dcterms:W3CDTF">2019-08-31T13:37:00Z</dcterms:modified>
</cp:coreProperties>
</file>