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1B034" w14:textId="77777777" w:rsidR="009C79F8" w:rsidRDefault="00D225AD" w:rsidP="00D225AD">
      <w:pPr>
        <w:spacing w:after="20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Аннотация к рабочей программе по физической культуре для обучающихся</w:t>
      </w:r>
    </w:p>
    <w:p w14:paraId="54310CAB" w14:textId="4907BEF4" w:rsidR="00D225AD" w:rsidRDefault="00D225AD" w:rsidP="00D225AD">
      <w:pPr>
        <w:spacing w:after="20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="009C79F8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6</w:t>
      </w:r>
      <w:bookmarkStart w:id="0" w:name="_GoBack"/>
      <w:bookmarkEnd w:id="0"/>
      <w:r w:rsid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«Б»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класса (с задержкой психического развития)</w:t>
      </w:r>
      <w:r w:rsid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.</w:t>
      </w:r>
    </w:p>
    <w:p w14:paraId="23FC5DFA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Рабочая программа составлена в соответствии с Федеральным базисным учебным планом коррекционных образовательных учреждений для детей с ЗПР И УО, утвержденным Российской федерации от 10.04.2002 года №29/2065 п. и на основе Программы под редакцией Воронковой В.В.: Москва «Просвещение», 2011г. Физическое воспитание является неотъемлемой частью учебно-воспитательной работы в школе для детей с ЗПР И УО, занимает одно из ведущих мест в подготовке учащихся с нарушением интеллекта к самостоятельной жизни и производственному труду.</w:t>
      </w:r>
    </w:p>
    <w:p w14:paraId="23AE0162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обществе. Характерной особенностью детей с недостатками интеллекта является наличие у них разнообразных нарушений физического и психического развития. Снижение тонуса </w:t>
      </w:r>
      <w:proofErr w:type="spell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коры</w:t>
      </w:r>
      <w:proofErr w:type="spell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головного мозга ведет к усилению </w:t>
      </w:r>
      <w:proofErr w:type="spell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познотонических</w:t>
      </w:r>
      <w:proofErr w:type="spell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эффектов.</w:t>
      </w:r>
    </w:p>
    <w:p w14:paraId="6577E3F7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У многих учащихся отличаются нарушения со стороны сердечно-сосудистой системы; у многих замечено отставание в росте, весе непропорциональное телосложение и </w:t>
      </w:r>
      <w:proofErr w:type="spell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т.д</w:t>
      </w:r>
      <w:proofErr w:type="spell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; нередко имеют место стертые двигательные нарушения, которые могут быть незамеченными в бытовых условиях - проявляются только при увеличении физической нагрузки.</w:t>
      </w:r>
    </w:p>
    <w:p w14:paraId="437172FE" w14:textId="7DBA0A8A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Двигательная недостаточность особенно возрастает при выполнении точно дозированных мышечных усилий, при перекрестной координации движений, пространственно- временной организации моторного акта. Недоразвитие </w:t>
      </w:r>
      <w:proofErr w:type="gram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интеллекта,  в</w:t>
      </w:r>
      <w:proofErr w:type="gram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частности речи,  добавляется  к характеристике  физического недоразвития и это приводит к недостаточному осмыслению  речевых  инструкций  и заданий, требует  дополнительного  внимания  учителя  физкультуры.    </w:t>
      </w:r>
    </w:p>
    <w:p w14:paraId="72554234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</w:p>
    <w:p w14:paraId="4BD9AD1E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  <w:r w:rsidRP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Конкретными учебными и коррекционно- воспитательными задачами физического воспитания являются:</w:t>
      </w:r>
    </w:p>
    <w:p w14:paraId="78D324D9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-укрепление здоровья, закаливание, формирование правильной осанки;</w:t>
      </w:r>
    </w:p>
    <w:p w14:paraId="57398793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-формирование и совершенствование разнообразных двигательных умений и навыков;</w:t>
      </w:r>
    </w:p>
    <w:p w14:paraId="5512FE39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 приобретение знаний в области гигиены, теоретических сведений по физкультуре;</w:t>
      </w:r>
    </w:p>
    <w:p w14:paraId="54AFB928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-коррекция нарушений общего физического развития психомоторики;</w:t>
      </w:r>
    </w:p>
    <w:p w14:paraId="745F154F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-формирование познавательных, эстетических, нравственных интересов на материале физической культуры и спорта;</w:t>
      </w:r>
    </w:p>
    <w:p w14:paraId="7EC17979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-воспитание устойчивых морально волевых качеств;</w:t>
      </w:r>
    </w:p>
    <w:p w14:paraId="5F5E07DF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 развитие чувства темпа и ритма, координации движений;</w:t>
      </w:r>
    </w:p>
    <w:p w14:paraId="3560EC06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 формирование навыков правильной осанки в статических положениях и движении;</w:t>
      </w:r>
    </w:p>
    <w:p w14:paraId="624B7F3D" w14:textId="77777777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- усвоение учащимися речевого материала, используемого учителем на уроках физической культуры.</w:t>
      </w:r>
    </w:p>
    <w:p w14:paraId="055D37EE" w14:textId="7B7B721F" w:rsidR="00693551" w:rsidRPr="00693551" w:rsidRDefault="00693551" w:rsidP="00693551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Программа по физкультуре для 5-8 классов структурно состоит из следующих разделов: гимнастика; легкая </w:t>
      </w:r>
      <w:proofErr w:type="gramStart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атлетика;  спортивные</w:t>
      </w:r>
      <w:proofErr w:type="gramEnd"/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игры;  плавание.  </w:t>
      </w:r>
    </w:p>
    <w:p w14:paraId="64376719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 xml:space="preserve">             Такое распределение материала позволяет охватить все направления физической культуры как учебного предмета в соответствии с климатическими особенностями региона, с его культурными традициями.</w:t>
      </w:r>
    </w:p>
    <w:p w14:paraId="5ECFAE93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Специальными целями преподавания физической культуры в школе является:</w:t>
      </w:r>
    </w:p>
    <w:p w14:paraId="60691A3D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1.укрепление здоровья и закаливание, формирование правильной осанки.</w:t>
      </w:r>
    </w:p>
    <w:p w14:paraId="3B207206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2.формирование и совершенствование разнообразных двигательных умений и навыков, таких: как сила, быстрота, выносливость, ловкость и др.</w:t>
      </w:r>
    </w:p>
    <w:p w14:paraId="66C31E2E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3.коррекция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уровне.</w:t>
      </w:r>
    </w:p>
    <w:p w14:paraId="6669A7EB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Общепредметными</w:t>
      </w:r>
      <w:proofErr w:type="spellEnd"/>
      <w:r w:rsidRPr="0069355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задачами преподавания физической культуры в школе являются:</w:t>
      </w:r>
    </w:p>
    <w:p w14:paraId="7E5BE112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1.воспитание учащегося средствами данного предмета;</w:t>
      </w:r>
    </w:p>
    <w:p w14:paraId="25D675AA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2.воспитание устойчивых морально-волевых качеств: настойчивости, смелости, умения преодолевать трудности;</w:t>
      </w:r>
    </w:p>
    <w:p w14:paraId="2F6CB3A1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3.содействие военно- патриотической подготовке.</w:t>
      </w:r>
    </w:p>
    <w:p w14:paraId="7833FC27" w14:textId="77777777" w:rsidR="00693551" w:rsidRPr="00693551" w:rsidRDefault="00693551" w:rsidP="00693551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D324CD5" w14:textId="35442CBC" w:rsidR="00693551" w:rsidRPr="00693551" w:rsidRDefault="00693551" w:rsidP="00693551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t>Программа сдержит две основные части: теоретическую и практическую. Первая из них проводится в виде бесед, рассказа, с демонстрацией приемов и упражнений. Вторая проводится в виде уроков, турниров, игр, соревнований.</w:t>
      </w: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br/>
        <w:t>Отслеживание результатов обучающихся проводиться в виде тренинга: выполнение упражнении на время, нахождения комбинаций, а также устных опросов по знанию теории физической культуры.</w:t>
      </w:r>
      <w:r w:rsidRPr="00693551">
        <w:rPr>
          <w:rFonts w:ascii="Times New Roman" w:eastAsia="SimSun" w:hAnsi="Times New Roman" w:cs="Times New Roman"/>
          <w:sz w:val="24"/>
          <w:szCs w:val="24"/>
          <w:lang w:eastAsia="ru-RU"/>
        </w:rPr>
        <w:br/>
      </w:r>
    </w:p>
    <w:sectPr w:rsidR="00693551" w:rsidRPr="0069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76"/>
    <w:rsid w:val="00526EED"/>
    <w:rsid w:val="00693551"/>
    <w:rsid w:val="009C79F8"/>
    <w:rsid w:val="00AE2B47"/>
    <w:rsid w:val="00D225AD"/>
    <w:rsid w:val="00D4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7CEA"/>
  <w15:chartTrackingRefBased/>
  <w15:docId w15:val="{15868ACB-A40E-464F-8555-4FBCBFC3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test test</cp:lastModifiedBy>
  <cp:revision>5</cp:revision>
  <dcterms:created xsi:type="dcterms:W3CDTF">2019-09-08T15:20:00Z</dcterms:created>
  <dcterms:modified xsi:type="dcterms:W3CDTF">2019-09-08T16:23:00Z</dcterms:modified>
</cp:coreProperties>
</file>