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2BB8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Введение.</w:t>
      </w:r>
    </w:p>
    <w:p w14:paraId="44262DB3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7 класса составлена на основе следующих нормативных документов:</w:t>
      </w:r>
    </w:p>
    <w:p w14:paraId="07B40F9C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основного  общего образования по иностранному языку.</w:t>
      </w:r>
    </w:p>
    <w:p w14:paraId="21C79683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2. Сборник нормативных документов. Иностранный язык/ сост. Э.Д. Днепров, А.Г. Аркадьев.- 3-е изд., стереотип.- М.: Дрофа, 2009.</w:t>
      </w:r>
    </w:p>
    <w:p w14:paraId="00E5D3F8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14:paraId="0C4CEC12" w14:textId="77777777" w:rsidR="00D26E99" w:rsidRPr="00D26E99" w:rsidRDefault="00D26E99" w:rsidP="00D26E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E99">
        <w:rPr>
          <w:rFonts w:ascii="Times New Roman" w:hAnsi="Times New Roman" w:cs="Times New Roman"/>
          <w:sz w:val="28"/>
          <w:szCs w:val="28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возможность освоить учебный материал курса на базовом уровне, что соответствует 102 часам в год (3 часа в неделю).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Учебника для 7-го класса обеспечивает  возможность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обучения.  Резервные уроки используются для решения следующих задач:</w:t>
      </w:r>
    </w:p>
    <w:p w14:paraId="7E093917" w14:textId="77777777" w:rsidR="00D26E99" w:rsidRPr="00D26E99" w:rsidRDefault="00D26E99" w:rsidP="00D26E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E99">
        <w:rPr>
          <w:rFonts w:ascii="Times New Roman" w:hAnsi="Times New Roman" w:cs="Times New Roman"/>
          <w:sz w:val="28"/>
          <w:szCs w:val="28"/>
        </w:rPr>
        <w:t>а) внести в систему занятий те дополнения, которые необходимы для данного конкретного класса;</w:t>
      </w:r>
    </w:p>
    <w:p w14:paraId="42E01D4B" w14:textId="77777777" w:rsidR="00D26E99" w:rsidRPr="00D26E99" w:rsidRDefault="00D26E99" w:rsidP="00D26E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E99">
        <w:rPr>
          <w:rFonts w:ascii="Times New Roman" w:hAnsi="Times New Roman" w:cs="Times New Roman"/>
          <w:sz w:val="28"/>
          <w:szCs w:val="28"/>
        </w:rPr>
        <w:t>б) доделать то, на что не осталось времени на запланированных уроках;</w:t>
      </w:r>
    </w:p>
    <w:p w14:paraId="2AD09C7D" w14:textId="77777777" w:rsidR="00D26E99" w:rsidRPr="00D26E99" w:rsidRDefault="00D26E99" w:rsidP="00D26E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E99">
        <w:rPr>
          <w:rFonts w:ascii="Times New Roman" w:hAnsi="Times New Roman" w:cs="Times New Roman"/>
          <w:sz w:val="28"/>
          <w:szCs w:val="28"/>
        </w:rPr>
        <w:t>в) выполнить ряд дополнительных упражнений, соответствующих индивидуальным интересам учащихся и направленным на ликвидацию пробелов или достижение более высоких результатов обучения.</w:t>
      </w:r>
    </w:p>
    <w:p w14:paraId="2B08A166" w14:textId="77777777" w:rsidR="00D26E99" w:rsidRDefault="00D26E99" w:rsidP="009E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14:paraId="0C01834D" w14:textId="0524824D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14:paraId="3116C8E9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14:paraId="522670DE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27C4CB28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7 класса; формирование умения представлять свою страну, ее культуру в условиях иноязычного межкультурного общения;</w:t>
      </w:r>
    </w:p>
    <w:p w14:paraId="43B278E0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14:paraId="30D3FDD2" w14:textId="77777777" w:rsidR="009E4428" w:rsidRPr="009B2997" w:rsidRDefault="009E4428" w:rsidP="009E4428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1030969" w14:textId="269A3C32" w:rsidR="00D26E99" w:rsidRPr="00D26E99" w:rsidRDefault="009E4428" w:rsidP="00D26E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t xml:space="preserve">- развитие и воспитание у школьников понимания важности изучения иностранного языка в современном мире и </w:t>
      </w:r>
      <w:r w:rsidRPr="00D26E99">
        <w:rPr>
          <w:rFonts w:ascii="Times New Roman" w:hAnsi="Times New Roman" w:cs="Times New Roman"/>
          <w:sz w:val="28"/>
          <w:szCs w:val="28"/>
        </w:rPr>
        <w:t>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26E9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26E99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="00D26E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E99" w:rsidRPr="00D26E99">
        <w:rPr>
          <w:rFonts w:ascii="Times New Roman" w:hAnsi="Times New Roman" w:cs="Times New Roman"/>
          <w:sz w:val="28"/>
          <w:szCs w:val="28"/>
        </w:rPr>
        <w:t xml:space="preserve">Речевая компетенция предполагает развитие коммуникативных умений в четырех основных видах речевой деятельности: говорении, </w:t>
      </w:r>
      <w:proofErr w:type="spellStart"/>
      <w:r w:rsidR="00D26E99" w:rsidRPr="00D26E9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D26E99" w:rsidRPr="00D26E99">
        <w:rPr>
          <w:rFonts w:ascii="Times New Roman" w:hAnsi="Times New Roman" w:cs="Times New Roman"/>
          <w:sz w:val="28"/>
          <w:szCs w:val="28"/>
        </w:rPr>
        <w:t>, чтении, письме.</w:t>
      </w:r>
      <w:r w:rsidR="00D26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26E99" w:rsidRPr="00D26E99">
        <w:rPr>
          <w:rFonts w:ascii="Times New Roman" w:hAnsi="Times New Roman" w:cs="Times New Roman"/>
          <w:sz w:val="28"/>
          <w:szCs w:val="28"/>
        </w:rPr>
        <w:t>Языковая компетенция связана с овладением новыми языковыми средствами общения (фонетическими, лексическими, грамматически 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языке.</w:t>
      </w:r>
      <w:r w:rsidR="00D26E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6E99" w:rsidRPr="00D26E99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 предполагает приобщение </w:t>
      </w:r>
      <w:proofErr w:type="gramStart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учащих </w:t>
      </w:r>
      <w:proofErr w:type="spellStart"/>
      <w:r w:rsidR="00D26E99" w:rsidRPr="00D26E99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 к культуре, традициям и реалиям стран изучаемого языка в рамках тем, сфер и ситуаций общения, отвечающих опыту, интересам, </w:t>
      </w:r>
      <w:proofErr w:type="spellStart"/>
      <w:r w:rsidR="00D26E99" w:rsidRPr="00D26E9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 логическим </w:t>
      </w:r>
      <w:r w:rsidR="00D26E99" w:rsidRPr="00D26E99">
        <w:rPr>
          <w:rFonts w:ascii="Times New Roman" w:hAnsi="Times New Roman" w:cs="Times New Roman"/>
          <w:sz w:val="28"/>
          <w:szCs w:val="28"/>
        </w:rPr>
        <w:lastRenderedPageBreak/>
        <w:t>особенностям учащихся 7 класса; формирование умения представлять свою родную культуру в условиях иноязычного межкультурного общения.</w:t>
      </w:r>
      <w:r w:rsidR="00D26E99">
        <w:rPr>
          <w:rFonts w:ascii="Times New Roman" w:hAnsi="Times New Roman" w:cs="Times New Roman"/>
          <w:sz w:val="28"/>
          <w:szCs w:val="28"/>
        </w:rPr>
        <w:t xml:space="preserve">      </w:t>
      </w:r>
      <w:r w:rsidR="00D26E99" w:rsidRPr="00D26E99">
        <w:rPr>
          <w:rFonts w:ascii="Times New Roman" w:hAnsi="Times New Roman" w:cs="Times New Roman"/>
          <w:sz w:val="28"/>
          <w:szCs w:val="28"/>
        </w:rPr>
        <w:t xml:space="preserve">Компенсаторная компетенция связана с развитием умений </w:t>
      </w:r>
      <w:proofErr w:type="spellStart"/>
      <w:proofErr w:type="gramStart"/>
      <w:r w:rsidR="00D26E99" w:rsidRPr="00D26E99">
        <w:rPr>
          <w:rFonts w:ascii="Times New Roman" w:hAnsi="Times New Roman" w:cs="Times New Roman"/>
          <w:sz w:val="28"/>
          <w:szCs w:val="28"/>
        </w:rPr>
        <w:t>выхо</w:t>
      </w:r>
      <w:proofErr w:type="spellEnd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99" w:rsidRPr="00D26E99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proofErr w:type="gramEnd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 из положения в условиях дефицита языковых и речевых средств при получении и передаче информации.</w:t>
      </w:r>
      <w:r w:rsidR="00D26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компетенция предполагает дальнейшее </w:t>
      </w:r>
      <w:proofErr w:type="gramStart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="00D26E99" w:rsidRPr="00D26E99">
        <w:rPr>
          <w:rFonts w:ascii="Times New Roman" w:hAnsi="Times New Roman" w:cs="Times New Roman"/>
          <w:sz w:val="28"/>
          <w:szCs w:val="28"/>
        </w:rPr>
        <w:t>витие</w:t>
      </w:r>
      <w:proofErr w:type="spellEnd"/>
      <w:proofErr w:type="gramEnd"/>
      <w:r w:rsidR="00D26E99" w:rsidRPr="00D26E99">
        <w:rPr>
          <w:rFonts w:ascii="Times New Roman" w:hAnsi="Times New Roman" w:cs="Times New Roman"/>
          <w:sz w:val="28"/>
          <w:szCs w:val="28"/>
        </w:rPr>
        <w:t xml:space="preserve"> общих и специальных учебных умений, ознакомление учащихся с рациональными способами и приемами самостоятельного изучения языков и культур, в том числе и с использованием новых информационных технологий.</w:t>
      </w:r>
    </w:p>
    <w:p w14:paraId="3EF406E0" w14:textId="77777777" w:rsidR="006B6D7B" w:rsidRDefault="006B6D7B"/>
    <w:sectPr w:rsidR="006B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2A"/>
    <w:rsid w:val="006B6D7B"/>
    <w:rsid w:val="009E4428"/>
    <w:rsid w:val="00B86F2A"/>
    <w:rsid w:val="00D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2019-06-28T10:36:00Z</dcterms:created>
  <dcterms:modified xsi:type="dcterms:W3CDTF">2019-08-21T14:28:00Z</dcterms:modified>
</cp:coreProperties>
</file>