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D1" w:rsidRDefault="00CA7CA6" w:rsidP="005675D1">
      <w:pPr>
        <w:rPr>
          <w:rFonts w:ascii="Times New Roman" w:hAnsi="Times New Roman" w:cs="Times New Roman"/>
          <w:sz w:val="28"/>
          <w:szCs w:val="28"/>
        </w:rPr>
      </w:pPr>
      <w:r w:rsidRPr="00CA7C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A6" w:rsidRDefault="00CA7CA6" w:rsidP="005675D1">
      <w:pPr>
        <w:rPr>
          <w:rFonts w:ascii="Times New Roman" w:hAnsi="Times New Roman" w:cs="Times New Roman"/>
          <w:sz w:val="28"/>
          <w:szCs w:val="28"/>
        </w:rPr>
      </w:pPr>
    </w:p>
    <w:p w:rsidR="00CA7CA6" w:rsidRPr="001A7251" w:rsidRDefault="00CA7CA6" w:rsidP="00567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5D1" w:rsidRPr="000A516A" w:rsidRDefault="005675D1" w:rsidP="005675D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5675D1" w:rsidRPr="000A516A" w:rsidRDefault="005675D1" w:rsidP="005675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</w:p>
    <w:p w:rsidR="005675D1" w:rsidRPr="000A516A" w:rsidRDefault="005675D1" w:rsidP="005675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</w:p>
    <w:p w:rsidR="005675D1" w:rsidRPr="000A516A" w:rsidRDefault="005675D1" w:rsidP="005675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7 - 10</w:t>
      </w:r>
    </w:p>
    <w:p w:rsidR="00593983" w:rsidRPr="00593983" w:rsidRDefault="00593983" w:rsidP="00593983">
      <w:pPr>
        <w:rPr>
          <w:rFonts w:ascii="Times New Roman" w:hAnsi="Times New Roman" w:cs="Times New Roman"/>
          <w:sz w:val="28"/>
          <w:szCs w:val="28"/>
        </w:rPr>
      </w:pPr>
      <w:r w:rsidRPr="00593983">
        <w:rPr>
          <w:rFonts w:ascii="Times New Roman" w:hAnsi="Times New Roman" w:cs="Times New Roman"/>
          <w:sz w:val="28"/>
          <w:szCs w:val="28"/>
        </w:rPr>
        <w:br w:type="page"/>
      </w:r>
    </w:p>
    <w:p w:rsidR="00593983" w:rsidRPr="00593983" w:rsidRDefault="00593983" w:rsidP="005939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3983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593983" w:rsidRPr="00593983" w:rsidRDefault="00593983" w:rsidP="00E1255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83">
        <w:rPr>
          <w:rFonts w:ascii="Times New Roman" w:hAnsi="Times New Roman" w:cs="Times New Roman"/>
          <w:sz w:val="28"/>
          <w:szCs w:val="28"/>
        </w:rPr>
        <w:t>Готовность к обучению иностранному языку у детей с ОВЗ 7 ВИДА несколько снижена, что связано со слабой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</w:t>
      </w:r>
    </w:p>
    <w:p w:rsidR="00593983" w:rsidRDefault="00593983" w:rsidP="00E1255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83">
        <w:rPr>
          <w:rFonts w:ascii="Times New Roman" w:hAnsi="Times New Roman" w:cs="Times New Roman"/>
          <w:sz w:val="28"/>
          <w:szCs w:val="28"/>
        </w:rPr>
        <w:t>Программа для детей с ОВЗ не предполагает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 Может быть изменен объем изучаемого грамматического материала. Исключение его вызвано малой практической значимостью и сложностью, которую он представляет для детей с ОВЗ 7 ВИДА. За счет освободившегося времени более детально отрабатывается материал по чтению, развитию устной речи и доступной грамматики.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93983" w:rsidRDefault="00593983" w:rsidP="00E1255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983">
        <w:rPr>
          <w:rFonts w:ascii="Times New Roman" w:eastAsia="Times New Roman" w:hAnsi="Times New Roman" w:cs="Times New Roman"/>
          <w:sz w:val="28"/>
          <w:szCs w:val="28"/>
        </w:rPr>
        <w:t>В основе обучения иностранному языку детей с ОВЗ лежит обучение чтению. Письмо на всех этапах обучения используется только как средство, способствующее более прочному усвоению лексико-грамматического материала, а также формированию навыков и умений в чтении и устной речи. В лексический минимум можно не включать малоупотребительные слова, а лучше расширить интернациональную лексику, которую  легко понять при чтении. Узнавание таких слов способствует развитию догадки, кроме того, закрепляются буквенно-звуковые соответствия. Возможен акцент внимания на чтении и переводе прочитанного, поскольку при переводе дети осознают смысл прочитанного и у них исчезает боязнь пред незнакомым текстом. Новую лексику можно отрабатывать в предложениях и сочетать это с работой со словарем. На дом задаются не новые упражнения, а отработанные на уроке. Объем домашнего чтения можно сокращать, задания давать выборочно.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983" w:rsidRDefault="00593983" w:rsidP="00E1255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983">
        <w:rPr>
          <w:rFonts w:ascii="Times New Roman" w:eastAsia="Times New Roman" w:hAnsi="Times New Roman" w:cs="Times New Roman"/>
          <w:sz w:val="28"/>
          <w:szCs w:val="28"/>
        </w:rPr>
        <w:t>Все задания для формирования и развития речевых умений на уроке являются коммуникативными, т. е. в их выполнении есть коммуникативный смысл, формируется социокультурная компетенция, а значит, впоследствии состоится выход в реальное общение и постепенная социализация в иноязычной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983">
        <w:rPr>
          <w:rFonts w:ascii="Times New Roman" w:eastAsia="Times New Roman" w:hAnsi="Times New Roman" w:cs="Times New Roman"/>
          <w:sz w:val="28"/>
          <w:szCs w:val="28"/>
        </w:rPr>
        <w:t>культуре.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3983" w:rsidRDefault="00593983" w:rsidP="00E1255B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983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приемов. Педагог, планируя занятие, должен определить, какие психические процессы (внимание, восприятие, память, мышление, речь) будут наиболее задействованы в ходе занятия. </w:t>
      </w:r>
      <w:r w:rsidRPr="00593983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на эти процессы и надо ориентироваться, формулируя коррекционную задачу. Сам учебный материал определяет, какие анализаторы будут наиболее задействованы на уроке. Коррекционно-развивающая задача должна быть предельно конкретной, и конкретная коррекционная направленность является обязательным условием хорошего урока. Поскольку допустимо составление общего плана для класса с включением в него блоков-заданий для каждого ребенка, нуждающегося в силу особенностей развития в индивидуальном подходе и дополнительном внимании, формы могут быть разные, но главное - отразить в ходе урока траекторию деятельности отдельного ребенка, находящегося в классе детей «нормы».</w:t>
      </w:r>
    </w:p>
    <w:p w:rsidR="00593983" w:rsidRDefault="00593983" w:rsidP="00E1255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83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климата, ситуации успеха, использование </w:t>
      </w:r>
      <w:proofErr w:type="spellStart"/>
      <w:r w:rsidRPr="0059398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93983">
        <w:rPr>
          <w:rFonts w:ascii="Times New Roman" w:hAnsi="Times New Roman" w:cs="Times New Roman"/>
          <w:sz w:val="28"/>
          <w:szCs w:val="28"/>
        </w:rPr>
        <w:t xml:space="preserve"> технологий, адаптированной программы с учетом особенностей психофизического развития и возможностей особых детей, иллюстративного и аудиоматериала, интерактивных элементарных заданий на CD и ситуации успеха просто необходимы на каждом уроке, чтобы ребенок с ОВЗ 7 ВИДА почувствовал радость от малого, но хорошо выполненного задания. Специфика обучения иностранному языку </w:t>
      </w:r>
      <w:proofErr w:type="spellStart"/>
      <w:r w:rsidRPr="00593983">
        <w:rPr>
          <w:rFonts w:ascii="Times New Roman" w:hAnsi="Times New Roman" w:cs="Times New Roman"/>
          <w:sz w:val="28"/>
          <w:szCs w:val="28"/>
        </w:rPr>
        <w:t>детейсОВЗ</w:t>
      </w:r>
      <w:proofErr w:type="spellEnd"/>
      <w:r w:rsidRPr="00593983">
        <w:rPr>
          <w:rFonts w:ascii="Times New Roman" w:hAnsi="Times New Roman" w:cs="Times New Roman"/>
          <w:sz w:val="28"/>
          <w:szCs w:val="28"/>
        </w:rPr>
        <w:t xml:space="preserve"> предполагает большое количество игрового, занимательного материала и наличие зрительных опор, необходимых для усвоения разных структур. Психологические особенности детей с ОВЗ 7 </w:t>
      </w:r>
      <w:proofErr w:type="gramStart"/>
      <w:r w:rsidRPr="00593983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593983">
        <w:rPr>
          <w:rFonts w:ascii="Times New Roman" w:hAnsi="Times New Roman" w:cs="Times New Roman"/>
          <w:sz w:val="28"/>
          <w:szCs w:val="28"/>
        </w:rPr>
        <w:t xml:space="preserve"> таковы, что даже в подростковом возрасте наряду с учебной значительное место занимает игровая деятельность. Поэтому введение в урок элементов игры, игровая подача материала повышают работоспособность детей на уроке и способствует развитию у них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983" w:rsidRDefault="0059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983" w:rsidRDefault="00593983" w:rsidP="005939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992"/>
        <w:gridCol w:w="3969"/>
      </w:tblGrid>
      <w:tr w:rsidR="00E632B6" w:rsidRPr="001209EB" w:rsidTr="00E1255B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32B6" w:rsidRPr="005675D1" w:rsidRDefault="004430D2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B6" w:rsidRPr="005675D1" w:rsidRDefault="00E632B6" w:rsidP="00E63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Pr="005675D1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  <w:p w:rsidR="00E632B6" w:rsidRPr="005675D1" w:rsidRDefault="00E632B6" w:rsidP="00E632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B6" w:rsidRPr="001209EB" w:rsidTr="00E1255B">
        <w:trPr>
          <w:trHeight w:val="64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6" w:rsidRPr="005675D1" w:rsidRDefault="00E632B6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430D2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2" w:rsidRPr="005675D1" w:rsidRDefault="004430D2" w:rsidP="00443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0D2" w:rsidRPr="005675D1" w:rsidRDefault="004430D2" w:rsidP="004430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5D1">
              <w:rPr>
                <w:rFonts w:ascii="Times New Roman" w:hAnsi="Times New Roman"/>
                <w:sz w:val="28"/>
                <w:szCs w:val="28"/>
                <w:lang w:eastAsia="ar-SA"/>
              </w:rPr>
              <w:t>Счастлив ли ты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287AD3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Летние мероприятия.</w:t>
            </w:r>
            <w:r w:rsidRPr="005675D1">
              <w:rPr>
                <w:rFonts w:ascii="Times New Roman" w:hAnsi="Times New Roman"/>
                <w:sz w:val="28"/>
                <w:szCs w:val="28"/>
              </w:rPr>
              <w:t xml:space="preserve"> Школьные предметы Мнения британских и российских детей о том, что им нравится и не нравится в школе.</w:t>
            </w:r>
          </w:p>
          <w:p w:rsidR="004430D2" w:rsidRPr="005675D1" w:rsidRDefault="004430D2" w:rsidP="00443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Косвенная речь. Специфические черты школ в разных странах. Достижения детей в учебе, спорте и т.д.</w:t>
            </w:r>
          </w:p>
        </w:tc>
      </w:tr>
      <w:tr w:rsidR="004430D2" w:rsidRPr="001209EB" w:rsidTr="00E1255B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Могут ли люди обойтись без тебя?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287AD3" w:rsidP="00287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Благотворительные организации и благотворительная деятельность в разных странах. Нуждающиеся люди. Необычные праздники в США и Британии: День посадки деревьев, Неделя животных, День красного креста, Неделя благодарности учителю и др.</w:t>
            </w:r>
          </w:p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 xml:space="preserve">Форма глагола </w:t>
            </w:r>
            <w:r w:rsidRPr="005675D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67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75D1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5675D1">
              <w:rPr>
                <w:rFonts w:ascii="Times New Roman" w:hAnsi="Times New Roman"/>
                <w:sz w:val="28"/>
                <w:szCs w:val="28"/>
              </w:rPr>
              <w:t xml:space="preserve"> после глаголов с предлогами и без. Работа по дому, помощь родителям. Мнения о благотворительной помощи.</w:t>
            </w:r>
          </w:p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30D2" w:rsidRPr="005675D1" w:rsidRDefault="004430D2" w:rsidP="0044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0D2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Как ты заботишься о Земле?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 xml:space="preserve">Экологические проблемы и возможные способы их решения. Мнения о способах решения экологических проблем. Мнения о том, как подростки могут помочь в решении экологических проблем. Рассказы о национальных парках </w:t>
            </w:r>
            <w:r w:rsidRPr="005675D1">
              <w:rPr>
                <w:rFonts w:ascii="Times New Roman" w:hAnsi="Times New Roman"/>
                <w:sz w:val="28"/>
                <w:szCs w:val="28"/>
              </w:rPr>
              <w:lastRenderedPageBreak/>
              <w:t>Америки, истории их возникновения. Детские организации в защиту планеты.</w:t>
            </w:r>
          </w:p>
        </w:tc>
      </w:tr>
      <w:tr w:rsidR="004430D2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443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Нравится ли тебе жить в твоей стране?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Примеры очень популярных в Британии и в России вещей. Самое известное в мире. Рассказ о своей улице. Рассказ о достопримечательностях Лондона.</w:t>
            </w:r>
          </w:p>
        </w:tc>
      </w:tr>
      <w:tr w:rsidR="004430D2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5D1">
              <w:rPr>
                <w:rFonts w:ascii="Times New Roman" w:hAnsi="Times New Roman"/>
                <w:sz w:val="28"/>
                <w:szCs w:val="28"/>
              </w:rPr>
              <w:t>Как ты проводишь свободное время?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Внешкольные занятия. Разные увлечения подростков.</w:t>
            </w:r>
          </w:p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Прилагательные, оканчивающиеся на-</w:t>
            </w:r>
            <w:proofErr w:type="gramStart"/>
            <w:r w:rsidRPr="005675D1"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r w:rsidRPr="005675D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proofErr w:type="gramEnd"/>
            <w:r w:rsidRPr="005675D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675D1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5675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0D2" w:rsidRPr="005675D1" w:rsidRDefault="004430D2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Различные способы выражения будущего времени Поездки, путешествия. Диалоги по теме «Свободное время».</w:t>
            </w:r>
          </w:p>
        </w:tc>
      </w:tr>
      <w:tr w:rsidR="004430D2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4430D2" w:rsidP="00E12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Что есть в твоей стране</w:t>
            </w:r>
            <w:r w:rsidR="00E1255B" w:rsidRPr="00567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5D1">
              <w:rPr>
                <w:rFonts w:ascii="Times New Roman" w:hAnsi="Times New Roman"/>
                <w:sz w:val="28"/>
                <w:szCs w:val="28"/>
              </w:rPr>
              <w:t>особенного?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D2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2" w:rsidRPr="005675D1" w:rsidRDefault="004430D2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Исторические места столицы Соединенного Королевства.</w:t>
            </w:r>
          </w:p>
          <w:p w:rsidR="004430D2" w:rsidRPr="005675D1" w:rsidRDefault="004430D2" w:rsidP="0044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Артикль с существительными, обозначающими профессию. Исторические места столицы России.</w:t>
            </w:r>
            <w:r w:rsidR="00C50847" w:rsidRPr="005675D1">
              <w:rPr>
                <w:rFonts w:ascii="Times New Roman" w:hAnsi="Times New Roman"/>
                <w:sz w:val="28"/>
                <w:szCs w:val="28"/>
              </w:rPr>
              <w:t xml:space="preserve"> Из истории московского Кремля.</w:t>
            </w:r>
          </w:p>
        </w:tc>
      </w:tr>
      <w:tr w:rsidR="00C50847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847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D1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847" w:rsidRPr="001209EB" w:rsidTr="00E1255B">
        <w:trPr>
          <w:trHeight w:val="6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47" w:rsidRPr="005675D1" w:rsidRDefault="00C50847" w:rsidP="00443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5D1" w:rsidRDefault="005675D1" w:rsidP="00E632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5D1" w:rsidRDefault="0056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32B6" w:rsidRDefault="00E632B6" w:rsidP="005939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0"/>
        <w:gridCol w:w="1984"/>
      </w:tblGrid>
      <w:tr w:rsidR="00E1255B" w:rsidRPr="00E1255B" w:rsidTr="00E1255B">
        <w:trPr>
          <w:trHeight w:val="50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255B" w:rsidRPr="00E1255B" w:rsidTr="00E1255B">
        <w:trPr>
          <w:trHeight w:val="50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55B" w:rsidRPr="00E1255B" w:rsidTr="00A14FDA">
        <w:trPr>
          <w:trHeight w:val="45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25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Счастлив ли ты в школе?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287A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Введение. Как ты провел лето?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12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Твой любимый школьный предмет.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12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Ты рад вернуться в школу?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12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Я люблю школу, а ты?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12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бы это значило?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12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В какой школе ты хотел бы учиться?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12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Школа моей мечты (творческие проекты).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Получал ли ты приз?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ты умеешь делать хорошо?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Кто лучше?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Мастер на все руки.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964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B6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Все знать невозможно.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B6B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0A4E5F">
        <w:trPr>
          <w:trHeight w:val="6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FB6B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2.  Могут ли люди без тебя?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Добровольная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Хочешь, я тебе помогу?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614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Отличная идея!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61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C6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Хочешь начать своё дело?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C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C6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Как сделать мир лучше?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C61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C6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Могут ли люди без тебя?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C61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5B" w:rsidRPr="00E1255B" w:rsidTr="00455677">
        <w:trPr>
          <w:trHeight w:val="6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3.  Как ты заботишься о Земле?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CA2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9E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означают эти знаки?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9E68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CA2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 xml:space="preserve">Альф с планеты </w:t>
            </w:r>
            <w:proofErr w:type="spellStart"/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Мелмак</w:t>
            </w:r>
            <w:proofErr w:type="spellEnd"/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CA2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Экология твоего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Как помочь планете?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А ты в ответе за планету?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255B" w:rsidRPr="00E1255B" w:rsidRDefault="00E1255B" w:rsidP="00830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Ты беспокоишься о природе?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8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Национальные парки Америки.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Национальные парки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«Как ты заботишься о Земле?»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Проблемы экологии.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125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Нравится ли тебе жить в твоей стране?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30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B3B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Почему они лучшие?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1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B" w:rsidRPr="00E1255B" w:rsidRDefault="00E1255B" w:rsidP="0028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лучшее в России?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B" w:rsidRPr="00E1255B" w:rsidRDefault="00E1255B" w:rsidP="00CA2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Мировые достопримечательности.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Мировые бестселлеры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Бестселлеры 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модно в среде подростков?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есть на твоей улице?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«Нравится ли тебе жить в твоей стране?»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 и Санкт-Петербурга.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Нравится ли тебе жить в твоей стране? (творческие проекты).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Счастлив ли ты в России?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F34D56">
        <w:trPr>
          <w:trHeight w:val="6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8426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5. Как ты проводишь свободное время?</w:t>
            </w:r>
          </w:p>
        </w:tc>
      </w:tr>
      <w:tr w:rsidR="00E1255B" w:rsidRPr="00E1255B" w:rsidTr="00E1255B">
        <w:trPr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ты делаешь после школы?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Твое хобби.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DC41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Популярные увлечения.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ты делаешь в выходные?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Как не растратить время попусту?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Пошли в кино!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Собираемся в Лондон.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«Как ты проводишь свободное время?»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 xml:space="preserve">Проекты делать тоже весело! </w:t>
            </w:r>
            <w:proofErr w:type="spellStart"/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Коллектомания</w:t>
            </w:r>
            <w:proofErr w:type="spellEnd"/>
            <w:r w:rsidRPr="00E125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020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6. Что есть в твоей стране особенного?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ты знаешь о Лондоне?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Экскурсия по Лондону (творческие проекты).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ты знаешь о своей столице?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Города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Твой родной город (творческие проекты).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Нью-Йорка.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Экскурсия по Нью-Йорку.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Что ты возьмешь в будущее?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Ты ходишь в музеи?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Мировые достопримечательности.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D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55B" w:rsidRPr="00E1255B" w:rsidTr="00E1255B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B" w:rsidRPr="00E1255B" w:rsidRDefault="00E1255B" w:rsidP="00E6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32B6" w:rsidRPr="00E632B6" w:rsidRDefault="00E632B6" w:rsidP="00E632B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632B6" w:rsidRPr="00E632B6" w:rsidSect="005675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FD" w:rsidRDefault="00493BFD" w:rsidP="005675D1">
      <w:pPr>
        <w:spacing w:after="0" w:line="240" w:lineRule="auto"/>
      </w:pPr>
      <w:r>
        <w:separator/>
      </w:r>
    </w:p>
  </w:endnote>
  <w:endnote w:type="continuationSeparator" w:id="0">
    <w:p w:rsidR="00493BFD" w:rsidRDefault="00493BFD" w:rsidP="0056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11670"/>
      <w:docPartObj>
        <w:docPartGallery w:val="Page Numbers (Bottom of Page)"/>
        <w:docPartUnique/>
      </w:docPartObj>
    </w:sdtPr>
    <w:sdtEndPr/>
    <w:sdtContent>
      <w:p w:rsidR="005675D1" w:rsidRDefault="005675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75D1" w:rsidRDefault="005675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FD" w:rsidRDefault="00493BFD" w:rsidP="005675D1">
      <w:pPr>
        <w:spacing w:after="0" w:line="240" w:lineRule="auto"/>
      </w:pPr>
      <w:r>
        <w:separator/>
      </w:r>
    </w:p>
  </w:footnote>
  <w:footnote w:type="continuationSeparator" w:id="0">
    <w:p w:rsidR="00493BFD" w:rsidRDefault="00493BFD" w:rsidP="0056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F0E60"/>
    <w:multiLevelType w:val="multilevel"/>
    <w:tmpl w:val="37B4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A7581"/>
    <w:multiLevelType w:val="hybridMultilevel"/>
    <w:tmpl w:val="2E3C2F96"/>
    <w:lvl w:ilvl="0" w:tplc="DB781C9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0A1CD0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D0D4F12E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3C4458D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B18244DE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6CDCC660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F9DADF74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2A7E722E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E21CF0F0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" w15:restartNumberingAfterBreak="0">
    <w:nsid w:val="750B75BA"/>
    <w:multiLevelType w:val="hybridMultilevel"/>
    <w:tmpl w:val="7604F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47FFE"/>
    <w:multiLevelType w:val="hybridMultilevel"/>
    <w:tmpl w:val="396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F29"/>
    <w:rsid w:val="00000082"/>
    <w:rsid w:val="001A7251"/>
    <w:rsid w:val="00217BBE"/>
    <w:rsid w:val="00287AD3"/>
    <w:rsid w:val="002E7F29"/>
    <w:rsid w:val="004430D2"/>
    <w:rsid w:val="00493BFD"/>
    <w:rsid w:val="005675D1"/>
    <w:rsid w:val="00593983"/>
    <w:rsid w:val="007A5592"/>
    <w:rsid w:val="00A511FD"/>
    <w:rsid w:val="00C50847"/>
    <w:rsid w:val="00CA2776"/>
    <w:rsid w:val="00CA7CA6"/>
    <w:rsid w:val="00E1255B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8B4F"/>
  <w15:docId w15:val="{47143E37-E313-46DC-ABB9-B5BE1A1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398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983"/>
    <w:pPr>
      <w:ind w:left="720"/>
      <w:contextualSpacing/>
    </w:pPr>
  </w:style>
  <w:style w:type="paragraph" w:customStyle="1" w:styleId="c56">
    <w:name w:val="c56"/>
    <w:basedOn w:val="a"/>
    <w:rsid w:val="0059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593983"/>
  </w:style>
  <w:style w:type="paragraph" w:styleId="a5">
    <w:name w:val="No Spacing"/>
    <w:uiPriority w:val="1"/>
    <w:qFormat/>
    <w:rsid w:val="00593983"/>
    <w:pPr>
      <w:spacing w:after="0" w:line="240" w:lineRule="auto"/>
    </w:pPr>
  </w:style>
  <w:style w:type="paragraph" w:customStyle="1" w:styleId="c22">
    <w:name w:val="c22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32B6"/>
  </w:style>
  <w:style w:type="character" w:styleId="a6">
    <w:name w:val="Hyperlink"/>
    <w:basedOn w:val="a0"/>
    <w:uiPriority w:val="99"/>
    <w:semiHidden/>
    <w:unhideWhenUsed/>
    <w:rsid w:val="00E632B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32B6"/>
    <w:rPr>
      <w:color w:val="800080"/>
      <w:u w:val="single"/>
    </w:rPr>
  </w:style>
  <w:style w:type="paragraph" w:customStyle="1" w:styleId="c10">
    <w:name w:val="c10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32B6"/>
  </w:style>
  <w:style w:type="paragraph" w:customStyle="1" w:styleId="c17">
    <w:name w:val="c17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632B6"/>
  </w:style>
  <w:style w:type="paragraph" w:customStyle="1" w:styleId="c13">
    <w:name w:val="c13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632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6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6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75D1"/>
  </w:style>
  <w:style w:type="paragraph" w:styleId="ac">
    <w:name w:val="footer"/>
    <w:basedOn w:val="a"/>
    <w:link w:val="ad"/>
    <w:uiPriority w:val="99"/>
    <w:unhideWhenUsed/>
    <w:rsid w:val="0056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75D1"/>
  </w:style>
  <w:style w:type="paragraph" w:styleId="ae">
    <w:name w:val="Balloon Text"/>
    <w:basedOn w:val="a"/>
    <w:link w:val="af"/>
    <w:uiPriority w:val="99"/>
    <w:semiHidden/>
    <w:unhideWhenUsed/>
    <w:rsid w:val="001A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7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2019-08-30T10:36:00Z</cp:lastPrinted>
  <dcterms:created xsi:type="dcterms:W3CDTF">2019-06-05T11:26:00Z</dcterms:created>
  <dcterms:modified xsi:type="dcterms:W3CDTF">2019-09-03T11:43:00Z</dcterms:modified>
</cp:coreProperties>
</file>