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AD85" w14:textId="795A299E" w:rsidR="00526EED" w:rsidRDefault="00974460" w:rsidP="0097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6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физической культуре для обучающихся </w:t>
      </w:r>
      <w:r w:rsidR="00A25836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3529FB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97446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57B8DF25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Рабочая учебная программа по физической культуре в 5-9 классах составлена на основе программы «Уроки физической культуры для 5-9 классов» для общеобразовательных учреждений пол редакцией М.Я. </w:t>
      </w:r>
      <w:proofErr w:type="spellStart"/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Виленского</w:t>
      </w:r>
      <w:proofErr w:type="spellEnd"/>
    </w:p>
    <w:p w14:paraId="6A55782A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Даная программа предназначена для реализации в системе физкультурно-оздоровительного воспитания и соответствия функциям, целям  и задачам этой системы, которым являются: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-обучения досугу, гражданское воспитание, развитие имеющихся способностей, задатков, склонностей;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способностей личности, самостоятельного решения проблем в различных сферах жизнедеятельности;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-воспитание интереса к творческой и исследовательской деятельности.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развитие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основных физических качеств и способностей, укрепления здоровья, расширение функциональных возможностей организма;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физкультурно-оздоровительной и спортивно-оздоровительной деятельностью;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 -освоение знаний о физической культуре и спорте, их истории и современном развитие, роли формирований здорового образа жизни.</w:t>
      </w:r>
    </w:p>
    <w:p w14:paraId="68E846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ab/>
        <w:t>Учитывая психическое и физическое здоровье учащихся, их индивидуальные особенности, а также условия интегрированного обучения, в программу введены следующие разделы:</w:t>
      </w:r>
    </w:p>
    <w:p w14:paraId="31DAF012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легкая атлетика;</w:t>
      </w:r>
    </w:p>
    <w:p w14:paraId="3738A394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плавание;</w:t>
      </w:r>
    </w:p>
    <w:p w14:paraId="12E831B8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спортивные игры;</w:t>
      </w:r>
    </w:p>
    <w:p w14:paraId="70C82839" w14:textId="77777777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- гимнастика;</w:t>
      </w:r>
    </w:p>
    <w:p w14:paraId="582B782A" w14:textId="77777777" w:rsidR="00001F1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001F1B">
        <w:rPr>
          <w:rFonts w:ascii="Times New Roman" w:eastAsia="SimSun" w:hAnsi="Times New Roman" w:cs="Times New Roman"/>
          <w:sz w:val="28"/>
          <w:szCs w:val="28"/>
          <w:lang w:eastAsia="ru-RU"/>
        </w:rPr>
        <w:t>Модуль «Волейбол»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4C1AA9D4" w14:textId="16ADC92A" w:rsidR="003529FB" w:rsidRPr="003529FB" w:rsidRDefault="003529FB" w:rsidP="003529FB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Программа предусматривает групповую форму организации учебной деятельности, которая способствует воспитанию таких личностных качеств как честность, товарищеская взаимопомощь, отзывчивость, уважение своих товарищей.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и результатам сдачи нормативов.</w:t>
      </w:r>
      <w:r w:rsidRPr="003529FB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</w:p>
    <w:p w14:paraId="35B18840" w14:textId="77777777" w:rsidR="003529FB" w:rsidRPr="00974460" w:rsidRDefault="003529FB" w:rsidP="003529FB">
      <w:pPr>
        <w:rPr>
          <w:rFonts w:ascii="Times New Roman" w:hAnsi="Times New Roman" w:cs="Times New Roman"/>
          <w:b/>
          <w:sz w:val="28"/>
          <w:szCs w:val="28"/>
        </w:rPr>
      </w:pPr>
    </w:p>
    <w:sectPr w:rsidR="003529FB" w:rsidRPr="009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9"/>
    <w:rsid w:val="00001F1B"/>
    <w:rsid w:val="003529FB"/>
    <w:rsid w:val="004D7436"/>
    <w:rsid w:val="00526EED"/>
    <w:rsid w:val="00974460"/>
    <w:rsid w:val="00A25836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D92E"/>
  <w15:chartTrackingRefBased/>
  <w15:docId w15:val="{FFAF7CC5-463A-4F13-B27B-003F441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6</cp:revision>
  <dcterms:created xsi:type="dcterms:W3CDTF">2019-09-07T14:04:00Z</dcterms:created>
  <dcterms:modified xsi:type="dcterms:W3CDTF">2019-09-07T14:23:00Z</dcterms:modified>
</cp:coreProperties>
</file>