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A8" w:rsidRPr="002711E3" w:rsidRDefault="004970A8" w:rsidP="004970A8">
      <w:pPr>
        <w:spacing w:before="1" w:line="360" w:lineRule="auto"/>
        <w:ind w:right="486"/>
        <w:jc w:val="center"/>
        <w:rPr>
          <w:rFonts w:ascii="Times New Roman" w:hAnsi="Times New Roman"/>
          <w:sz w:val="28"/>
        </w:rPr>
      </w:pPr>
      <w:r w:rsidRPr="002711E3">
        <w:rPr>
          <w:rFonts w:ascii="Times New Roman" w:hAnsi="Times New Roman"/>
          <w:sz w:val="28"/>
        </w:rPr>
        <w:t>Муниципальное бюджетное общеобразовательное учреждение основная общеобразовательная школа №3</w:t>
      </w:r>
    </w:p>
    <w:p w:rsidR="004970A8" w:rsidRPr="002711E3" w:rsidRDefault="004970A8" w:rsidP="004970A8">
      <w:pPr>
        <w:spacing w:before="8"/>
        <w:rPr>
          <w:rFonts w:ascii="Times New Roman" w:hAnsi="Times New Roman"/>
          <w:sz w:val="28"/>
        </w:rPr>
      </w:pPr>
    </w:p>
    <w:p w:rsidR="004970A8" w:rsidRPr="002711E3" w:rsidRDefault="004970A8" w:rsidP="004970A8">
      <w:pPr>
        <w:rPr>
          <w:rFonts w:ascii="Times New Roman" w:hAnsi="Times New Roman"/>
          <w:sz w:val="28"/>
        </w:rPr>
      </w:pPr>
    </w:p>
    <w:p w:rsidR="004970A8" w:rsidRPr="002711E3" w:rsidRDefault="004970A8" w:rsidP="004970A8">
      <w:pPr>
        <w:tabs>
          <w:tab w:val="left" w:pos="2015"/>
          <w:tab w:val="left" w:pos="2848"/>
          <w:tab w:val="left" w:pos="4986"/>
          <w:tab w:val="left" w:pos="6028"/>
          <w:tab w:val="left" w:pos="9666"/>
        </w:tabs>
        <w:spacing w:before="94"/>
        <w:rPr>
          <w:rFonts w:ascii="Times New Roman" w:hAnsi="Times New Roman"/>
          <w:position w:val="1"/>
          <w:sz w:val="28"/>
        </w:rPr>
      </w:pPr>
      <w:r w:rsidRPr="002711E3">
        <w:rPr>
          <w:rFonts w:ascii="Times New Roman" w:hAnsi="Times New Roman"/>
          <w:position w:val="1"/>
          <w:sz w:val="28"/>
        </w:rPr>
        <w:tab/>
      </w:r>
      <w:r w:rsidRPr="002711E3">
        <w:rPr>
          <w:rFonts w:ascii="Times New Roman" w:hAnsi="Times New Roman"/>
          <w:position w:val="1"/>
          <w:sz w:val="28"/>
        </w:rPr>
        <w:tab/>
      </w:r>
    </w:p>
    <w:p w:rsidR="004970A8" w:rsidRPr="002711E3" w:rsidRDefault="004970A8" w:rsidP="004970A8">
      <w:pPr>
        <w:rPr>
          <w:rFonts w:ascii="Times New Roman" w:hAnsi="Times New Roman"/>
          <w:sz w:val="28"/>
        </w:rPr>
      </w:pPr>
    </w:p>
    <w:p w:rsidR="004970A8" w:rsidRPr="002711E3" w:rsidRDefault="00D129E0" w:rsidP="004970A8">
      <w:pPr>
        <w:spacing w:before="219"/>
        <w:jc w:val="center"/>
        <w:rPr>
          <w:rFonts w:ascii="Times New Roman" w:hAnsi="Times New Roman"/>
          <w:sz w:val="28"/>
        </w:rPr>
      </w:pPr>
      <w:r>
        <w:rPr>
          <w:rFonts w:ascii="Times New Roman" w:hAnsi="Times New Roman"/>
          <w:sz w:val="28"/>
        </w:rPr>
        <w:t>ПРОЕКТ РАБОЧЕЙ ПРОГРАММЫ</w:t>
      </w:r>
    </w:p>
    <w:p w:rsidR="004970A8" w:rsidRPr="002711E3" w:rsidRDefault="002249F7" w:rsidP="004970A8">
      <w:pPr>
        <w:spacing w:before="218"/>
        <w:ind w:left="-426"/>
        <w:jc w:val="center"/>
        <w:rPr>
          <w:rFonts w:ascii="Times New Roman" w:hAnsi="Times New Roman"/>
          <w:sz w:val="28"/>
        </w:rPr>
      </w:pPr>
      <w:r>
        <w:rPr>
          <w:rFonts w:ascii="Times New Roman" w:hAnsi="Times New Roman"/>
          <w:sz w:val="28"/>
        </w:rPr>
        <w:t>по русскому языку</w:t>
      </w:r>
      <w:r w:rsidR="009D710E">
        <w:rPr>
          <w:rFonts w:ascii="Times New Roman" w:hAnsi="Times New Roman"/>
          <w:sz w:val="28"/>
        </w:rPr>
        <w:t xml:space="preserve"> 5 «А»</w:t>
      </w:r>
      <w:r w:rsidR="00936B9B">
        <w:rPr>
          <w:rFonts w:ascii="Times New Roman" w:hAnsi="Times New Roman"/>
          <w:sz w:val="28"/>
        </w:rPr>
        <w:t xml:space="preserve"> </w:t>
      </w:r>
      <w:r w:rsidR="004970A8" w:rsidRPr="002711E3">
        <w:rPr>
          <w:rFonts w:ascii="Times New Roman" w:hAnsi="Times New Roman"/>
          <w:sz w:val="28"/>
        </w:rPr>
        <w:t>класса</w:t>
      </w:r>
    </w:p>
    <w:p w:rsidR="004970A8" w:rsidRPr="002711E3" w:rsidRDefault="004970A8" w:rsidP="004970A8">
      <w:pPr>
        <w:spacing w:before="6"/>
        <w:rPr>
          <w:rFonts w:ascii="Times New Roman" w:hAnsi="Times New Roman"/>
          <w:sz w:val="28"/>
        </w:rPr>
      </w:pPr>
    </w:p>
    <w:p w:rsidR="004970A8" w:rsidRPr="002711E3" w:rsidRDefault="002249F7" w:rsidP="004970A8">
      <w:pPr>
        <w:ind w:right="3"/>
        <w:jc w:val="right"/>
        <w:rPr>
          <w:rFonts w:ascii="Times New Roman" w:hAnsi="Times New Roman"/>
          <w:sz w:val="28"/>
        </w:rPr>
      </w:pPr>
      <w:r>
        <w:rPr>
          <w:rFonts w:ascii="Times New Roman" w:hAnsi="Times New Roman"/>
          <w:sz w:val="28"/>
        </w:rPr>
        <w:t xml:space="preserve">         Учитель русского языка и литературы</w:t>
      </w:r>
    </w:p>
    <w:p w:rsidR="004970A8" w:rsidRPr="002711E3" w:rsidRDefault="002249F7" w:rsidP="004970A8">
      <w:pPr>
        <w:spacing w:before="279"/>
        <w:ind w:right="3"/>
        <w:jc w:val="right"/>
        <w:rPr>
          <w:rFonts w:ascii="Times New Roman" w:hAnsi="Times New Roman"/>
          <w:sz w:val="28"/>
        </w:rPr>
      </w:pPr>
      <w:r>
        <w:rPr>
          <w:rFonts w:ascii="Times New Roman" w:hAnsi="Times New Roman"/>
          <w:spacing w:val="-3"/>
          <w:sz w:val="28"/>
        </w:rPr>
        <w:t>Гущина Ольга</w:t>
      </w:r>
      <w:r w:rsidR="004970A8" w:rsidRPr="002711E3">
        <w:rPr>
          <w:rFonts w:ascii="Times New Roman" w:hAnsi="Times New Roman"/>
          <w:spacing w:val="-3"/>
          <w:sz w:val="28"/>
        </w:rPr>
        <w:t xml:space="preserve"> В</w:t>
      </w:r>
      <w:r>
        <w:rPr>
          <w:rFonts w:ascii="Times New Roman" w:hAnsi="Times New Roman"/>
          <w:spacing w:val="-3"/>
          <w:sz w:val="28"/>
        </w:rPr>
        <w:t>ладимировна</w:t>
      </w:r>
    </w:p>
    <w:p w:rsidR="004970A8" w:rsidRPr="002711E3" w:rsidRDefault="002249F7" w:rsidP="004970A8">
      <w:pPr>
        <w:spacing w:before="279"/>
        <w:ind w:right="3"/>
        <w:jc w:val="right"/>
        <w:rPr>
          <w:rFonts w:ascii="Times New Roman" w:hAnsi="Times New Roman"/>
          <w:sz w:val="28"/>
        </w:rPr>
      </w:pPr>
      <w:r>
        <w:rPr>
          <w:rFonts w:ascii="Times New Roman" w:hAnsi="Times New Roman"/>
          <w:spacing w:val="-3"/>
          <w:sz w:val="28"/>
        </w:rPr>
        <w:t>(первая квалификационная категория</w:t>
      </w:r>
      <w:r w:rsidR="004970A8" w:rsidRPr="002711E3">
        <w:rPr>
          <w:rFonts w:ascii="Times New Roman" w:hAnsi="Times New Roman"/>
          <w:spacing w:val="-3"/>
          <w:sz w:val="28"/>
        </w:rPr>
        <w:t>)</w:t>
      </w:r>
    </w:p>
    <w:p w:rsidR="004970A8" w:rsidRPr="002711E3" w:rsidRDefault="004970A8" w:rsidP="004970A8">
      <w:pPr>
        <w:ind w:right="3"/>
        <w:rPr>
          <w:rFonts w:ascii="Times New Roman" w:hAnsi="Times New Roman"/>
          <w:sz w:val="28"/>
        </w:rPr>
      </w:pPr>
    </w:p>
    <w:p w:rsidR="004970A8" w:rsidRPr="002711E3" w:rsidRDefault="004970A8" w:rsidP="004970A8">
      <w:pPr>
        <w:rPr>
          <w:rFonts w:ascii="Times New Roman" w:hAnsi="Times New Roman"/>
          <w:sz w:val="28"/>
        </w:rPr>
      </w:pPr>
    </w:p>
    <w:p w:rsidR="004970A8" w:rsidRPr="002711E3" w:rsidRDefault="004970A8" w:rsidP="004970A8">
      <w:pPr>
        <w:rPr>
          <w:rFonts w:ascii="Times New Roman" w:hAnsi="Times New Roman"/>
          <w:sz w:val="28"/>
        </w:rPr>
      </w:pPr>
    </w:p>
    <w:p w:rsidR="004970A8" w:rsidRPr="002711E3" w:rsidRDefault="004970A8" w:rsidP="004970A8">
      <w:pPr>
        <w:rPr>
          <w:rFonts w:ascii="Times New Roman" w:hAnsi="Times New Roman"/>
          <w:sz w:val="28"/>
        </w:rPr>
      </w:pPr>
    </w:p>
    <w:p w:rsidR="004970A8" w:rsidRPr="002711E3" w:rsidRDefault="004970A8" w:rsidP="004970A8">
      <w:pPr>
        <w:jc w:val="center"/>
        <w:rPr>
          <w:rFonts w:ascii="Times New Roman" w:hAnsi="Times New Roman"/>
          <w:sz w:val="28"/>
        </w:rPr>
      </w:pPr>
    </w:p>
    <w:p w:rsidR="004970A8" w:rsidRPr="002711E3" w:rsidRDefault="004970A8" w:rsidP="004970A8">
      <w:pPr>
        <w:jc w:val="center"/>
        <w:rPr>
          <w:rFonts w:ascii="Times New Roman" w:hAnsi="Times New Roman"/>
          <w:sz w:val="28"/>
        </w:rPr>
      </w:pPr>
      <w:r w:rsidRPr="002711E3">
        <w:rPr>
          <w:rFonts w:ascii="Times New Roman" w:hAnsi="Times New Roman"/>
          <w:sz w:val="28"/>
        </w:rPr>
        <w:t>Советск</w:t>
      </w:r>
    </w:p>
    <w:p w:rsidR="004970A8" w:rsidRPr="002711E3" w:rsidRDefault="009D710E" w:rsidP="004970A8">
      <w:pPr>
        <w:jc w:val="center"/>
        <w:rPr>
          <w:rFonts w:ascii="Times New Roman" w:hAnsi="Times New Roman"/>
          <w:sz w:val="28"/>
        </w:rPr>
      </w:pPr>
      <w:r>
        <w:rPr>
          <w:rFonts w:ascii="Times New Roman" w:hAnsi="Times New Roman"/>
          <w:sz w:val="28"/>
        </w:rPr>
        <w:t>2020</w:t>
      </w:r>
      <w:r w:rsidR="004970A8" w:rsidRPr="002711E3">
        <w:rPr>
          <w:rFonts w:ascii="Times New Roman" w:hAnsi="Times New Roman"/>
          <w:sz w:val="28"/>
        </w:rPr>
        <w:t xml:space="preserve"> год</w:t>
      </w:r>
    </w:p>
    <w:p w:rsidR="004970A8" w:rsidRDefault="004970A8" w:rsidP="004970A8">
      <w:pPr>
        <w:autoSpaceDE w:val="0"/>
        <w:autoSpaceDN w:val="0"/>
        <w:adjustRightInd w:val="0"/>
        <w:spacing w:after="0"/>
        <w:ind w:firstLine="708"/>
        <w:rPr>
          <w:rFonts w:ascii="Times New Roman" w:hAnsi="Times New Roman"/>
          <w:bCs/>
          <w:sz w:val="24"/>
          <w:szCs w:val="24"/>
        </w:rPr>
      </w:pPr>
    </w:p>
    <w:p w:rsidR="00A27FE2" w:rsidRPr="004970A8" w:rsidRDefault="00A27FE2" w:rsidP="004970A8">
      <w:pPr>
        <w:pStyle w:val="27"/>
        <w:shd w:val="clear" w:color="auto" w:fill="auto"/>
        <w:spacing w:line="280" w:lineRule="exact"/>
        <w:ind w:left="3100"/>
        <w:jc w:val="left"/>
        <w:rPr>
          <w:color w:val="000000"/>
          <w:lang w:bidi="ru-RU"/>
        </w:rPr>
      </w:pPr>
      <w:r>
        <w:rPr>
          <w:color w:val="000000"/>
          <w:lang w:bidi="ru-RU"/>
        </w:rPr>
        <w:t xml:space="preserve">   </w:t>
      </w: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D129E0" w:rsidRDefault="00D129E0" w:rsidP="001412E2">
      <w:pPr>
        <w:pStyle w:val="c9"/>
        <w:shd w:val="clear" w:color="auto" w:fill="FFFFFF"/>
        <w:spacing w:before="0" w:beforeAutospacing="0" w:after="0" w:afterAutospacing="0"/>
        <w:jc w:val="center"/>
        <w:rPr>
          <w:rStyle w:val="c27"/>
          <w:b/>
          <w:bCs/>
          <w:color w:val="000000"/>
          <w:sz w:val="28"/>
          <w:szCs w:val="28"/>
        </w:rPr>
      </w:pPr>
    </w:p>
    <w:p w:rsidR="001412E2" w:rsidRDefault="001412E2" w:rsidP="001412E2">
      <w:pPr>
        <w:pStyle w:val="c9"/>
        <w:shd w:val="clear" w:color="auto" w:fill="FFFFFF"/>
        <w:spacing w:before="0" w:beforeAutospacing="0" w:after="0" w:afterAutospacing="0"/>
        <w:jc w:val="center"/>
        <w:rPr>
          <w:rFonts w:ascii="Calibri" w:hAnsi="Calibri"/>
          <w:color w:val="000000"/>
          <w:sz w:val="22"/>
          <w:szCs w:val="22"/>
        </w:rPr>
      </w:pPr>
      <w:r>
        <w:rPr>
          <w:rStyle w:val="c27"/>
          <w:b/>
          <w:bCs/>
          <w:color w:val="000000"/>
          <w:sz w:val="28"/>
          <w:szCs w:val="28"/>
        </w:rPr>
        <w:lastRenderedPageBreak/>
        <w:t>1.Планируемые результаты освоения предмета «Русский язык»</w:t>
      </w:r>
      <w:r w:rsidR="00E709AE">
        <w:rPr>
          <w:rStyle w:val="c27"/>
          <w:b/>
          <w:bCs/>
          <w:color w:val="000000"/>
          <w:sz w:val="28"/>
          <w:szCs w:val="28"/>
        </w:rPr>
        <w:t>(170 часов)</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b/>
          <w:bCs/>
          <w:color w:val="000000"/>
          <w:sz w:val="28"/>
          <w:szCs w:val="28"/>
        </w:rPr>
        <w:t>Личностными результатами освоения программы по русскому языку являются: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w:t>
      </w:r>
      <w:r>
        <w:rPr>
          <w:rStyle w:val="c10"/>
          <w:color w:val="000000"/>
          <w:sz w:val="28"/>
          <w:szCs w:val="28"/>
        </w:rPr>
        <w:t xml:space="preserve"> </w:t>
      </w:r>
      <w:r w:rsidRPr="001412E2">
        <w:rPr>
          <w:rStyle w:val="c10"/>
          <w:color w:val="000000"/>
          <w:sz w:val="28"/>
          <w:szCs w:val="28"/>
        </w:rPr>
        <w:t>способностей и моральных качеств личности, его значения в процессе получения школьного образования;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2)осознание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3)достаточный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b/>
          <w:bCs/>
          <w:color w:val="000000"/>
          <w:sz w:val="28"/>
          <w:szCs w:val="28"/>
        </w:rPr>
        <w:t>Метапредметными результатами освоения программы по русскому языку являются: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1) владение всеми видами речевой деятельности: аудирование и чтение:</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•адекватное понимание информации устного и письменного сообщения (коммуникативной</w:t>
      </w:r>
      <w:r>
        <w:rPr>
          <w:rStyle w:val="c10"/>
          <w:color w:val="000000"/>
          <w:sz w:val="28"/>
          <w:szCs w:val="28"/>
        </w:rPr>
        <w:t xml:space="preserve"> </w:t>
      </w:r>
      <w:r w:rsidRPr="001412E2">
        <w:rPr>
          <w:rStyle w:val="c10"/>
          <w:color w:val="000000"/>
          <w:sz w:val="28"/>
          <w:szCs w:val="28"/>
        </w:rPr>
        <w:t>установки, темы текста, основной мысли; основной и дополнительной информации);</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•владение разными видами чтения (поисковым, просмотровым, ознакомительным, изучающим) текстов разных стилей и жанров;</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•адекватное восприятие на слух текстов разных стилей и жанров; владение разными видами</w:t>
      </w:r>
      <w:r>
        <w:rPr>
          <w:rStyle w:val="c10"/>
          <w:color w:val="000000"/>
          <w:sz w:val="28"/>
          <w:szCs w:val="28"/>
        </w:rPr>
        <w:t xml:space="preserve"> </w:t>
      </w:r>
      <w:r w:rsidRPr="001412E2">
        <w:rPr>
          <w:rStyle w:val="c10"/>
          <w:color w:val="000000"/>
          <w:sz w:val="28"/>
          <w:szCs w:val="28"/>
        </w:rPr>
        <w:t>аудирования (выборочным, ознакомительным, детальным);</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•способность извлекать информацию из различных источников, включая средства массовой</w:t>
      </w:r>
      <w:r>
        <w:rPr>
          <w:rStyle w:val="c10"/>
          <w:color w:val="000000"/>
          <w:sz w:val="28"/>
          <w:szCs w:val="28"/>
        </w:rPr>
        <w:t xml:space="preserve"> </w:t>
      </w:r>
      <w:r w:rsidRPr="001412E2">
        <w:rPr>
          <w:rStyle w:val="c10"/>
          <w:color w:val="000000"/>
          <w:sz w:val="28"/>
          <w:szCs w:val="28"/>
        </w:rPr>
        <w:t>информации, компакт-диски учебного назначения, ресурсы Интернета; свободно пользоваться</w:t>
      </w:r>
      <w:r>
        <w:rPr>
          <w:rStyle w:val="c10"/>
          <w:color w:val="000000"/>
          <w:sz w:val="28"/>
          <w:szCs w:val="28"/>
        </w:rPr>
        <w:t xml:space="preserve"> </w:t>
      </w:r>
      <w:r w:rsidRPr="001412E2">
        <w:rPr>
          <w:rStyle w:val="c10"/>
          <w:color w:val="000000"/>
          <w:sz w:val="28"/>
          <w:szCs w:val="28"/>
        </w:rPr>
        <w:t>словарями различных типов, справочной литературой, в том числе и на электронных носителях;</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•умение сопоставлять и сравнивать речевые высказывания с точки зрения их содержания,</w:t>
      </w:r>
      <w:r>
        <w:rPr>
          <w:rStyle w:val="c10"/>
          <w:color w:val="000000"/>
          <w:sz w:val="28"/>
          <w:szCs w:val="28"/>
        </w:rPr>
        <w:t xml:space="preserve"> </w:t>
      </w:r>
      <w:r w:rsidRPr="001412E2">
        <w:rPr>
          <w:rStyle w:val="c10"/>
          <w:color w:val="000000"/>
          <w:sz w:val="28"/>
          <w:szCs w:val="28"/>
        </w:rPr>
        <w:t>стилистических особенностей и использованных языковых средств;</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говорение и письмо:</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умение воспроизводить прослушанный или прочитанный текст с заданной степенью свернутости (план, пересказ);</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lastRenderedPageBreak/>
        <w:t>•  умение создавать устные и письменные тексты разных типов, стилей речи и жанров с учетом замысла, адресата и ситуации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свободно, правильно излагать свои мысли в устной и письменной форме,</w:t>
      </w:r>
      <w:r>
        <w:rPr>
          <w:rStyle w:val="c10"/>
          <w:color w:val="000000"/>
          <w:sz w:val="28"/>
          <w:szCs w:val="28"/>
        </w:rPr>
        <w:t xml:space="preserve"> </w:t>
      </w:r>
      <w:r w:rsidRPr="001412E2">
        <w:rPr>
          <w:rStyle w:val="c10"/>
          <w:color w:val="000000"/>
          <w:sz w:val="28"/>
          <w:szCs w:val="28"/>
        </w:rPr>
        <w:t>соблюдать нормы построения текста (логичность, последовательность, связность, соответствие</w:t>
      </w:r>
      <w:r>
        <w:rPr>
          <w:rStyle w:val="c10"/>
          <w:color w:val="000000"/>
          <w:sz w:val="28"/>
          <w:szCs w:val="28"/>
        </w:rPr>
        <w:t xml:space="preserve"> </w:t>
      </w:r>
      <w:r w:rsidRPr="001412E2">
        <w:rPr>
          <w:rStyle w:val="c10"/>
          <w:color w:val="000000"/>
          <w:sz w:val="28"/>
          <w:szCs w:val="28"/>
        </w:rPr>
        <w:t>теме и др.); адекватно выражать свое отношение к фактам и явлениям окружающей действительности, к прочитанному, услышанному, увиденному;</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владение различными видами монолога и диалога;</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участвовать в речевом общении, соблюдая нормы речевого этикета; адекватно</w:t>
      </w:r>
      <w:r>
        <w:rPr>
          <w:rStyle w:val="c10"/>
          <w:color w:val="000000"/>
          <w:sz w:val="28"/>
          <w:szCs w:val="28"/>
        </w:rPr>
        <w:t xml:space="preserve"> </w:t>
      </w:r>
      <w:r w:rsidRPr="001412E2">
        <w:rPr>
          <w:rStyle w:val="c10"/>
          <w:color w:val="000000"/>
          <w:sz w:val="28"/>
          <w:szCs w:val="28"/>
        </w:rPr>
        <w:t>использовать жесты, мимику в процессе речевого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умение выступать перед аудиторией сверстников с небольшими сообщениями, докладом,</w:t>
      </w:r>
      <w:r>
        <w:rPr>
          <w:rStyle w:val="c10"/>
          <w:color w:val="000000"/>
          <w:sz w:val="28"/>
          <w:szCs w:val="28"/>
        </w:rPr>
        <w:t xml:space="preserve"> </w:t>
      </w:r>
      <w:r w:rsidRPr="001412E2">
        <w:rPr>
          <w:rStyle w:val="c10"/>
          <w:color w:val="000000"/>
          <w:sz w:val="28"/>
          <w:szCs w:val="28"/>
        </w:rPr>
        <w:t>рефератом; участие в спорах, обсуждениях актуальных тем с использованием различных средств</w:t>
      </w:r>
      <w:r>
        <w:rPr>
          <w:rStyle w:val="c10"/>
          <w:color w:val="000000"/>
          <w:sz w:val="28"/>
          <w:szCs w:val="28"/>
        </w:rPr>
        <w:t xml:space="preserve"> </w:t>
      </w:r>
      <w:r w:rsidRPr="001412E2">
        <w:rPr>
          <w:rStyle w:val="c10"/>
          <w:color w:val="000000"/>
          <w:sz w:val="28"/>
          <w:szCs w:val="28"/>
        </w:rPr>
        <w:t>аргументации;</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2)применение приобретенных знаний, умений и навыков в повседневной жизни; способность</w:t>
      </w:r>
      <w:r>
        <w:rPr>
          <w:rStyle w:val="c10"/>
          <w:color w:val="000000"/>
          <w:sz w:val="28"/>
          <w:szCs w:val="28"/>
        </w:rPr>
        <w:t xml:space="preserve"> </w:t>
      </w:r>
      <w:r w:rsidRPr="001412E2">
        <w:rPr>
          <w:rStyle w:val="c10"/>
          <w:color w:val="000000"/>
          <w:sz w:val="28"/>
          <w:szCs w:val="28"/>
        </w:rPr>
        <w:t>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w:t>
      </w:r>
      <w:r>
        <w:rPr>
          <w:rStyle w:val="c10"/>
          <w:color w:val="000000"/>
          <w:sz w:val="28"/>
          <w:szCs w:val="28"/>
        </w:rPr>
        <w:t xml:space="preserve"> </w:t>
      </w:r>
      <w:r w:rsidRPr="001412E2">
        <w:rPr>
          <w:rStyle w:val="c10"/>
          <w:color w:val="000000"/>
          <w:sz w:val="28"/>
          <w:szCs w:val="28"/>
        </w:rPr>
        <w:t>уровне (на уроках иностранного языка, литературы и др.);</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3)коммуникативно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w:t>
      </w:r>
      <w:r>
        <w:rPr>
          <w:rStyle w:val="c10"/>
          <w:color w:val="000000"/>
          <w:sz w:val="28"/>
          <w:szCs w:val="28"/>
        </w:rPr>
        <w:t xml:space="preserve"> </w:t>
      </w:r>
      <w:r w:rsidRPr="001412E2">
        <w:rPr>
          <w:rStyle w:val="c10"/>
          <w:color w:val="000000"/>
          <w:sz w:val="28"/>
          <w:szCs w:val="28"/>
        </w:rPr>
        <w:t>актуальных тем; овладение национально-культурными нормами речевого поведения в различных</w:t>
      </w:r>
      <w:r>
        <w:rPr>
          <w:rStyle w:val="c10"/>
          <w:color w:val="000000"/>
          <w:sz w:val="28"/>
          <w:szCs w:val="28"/>
        </w:rPr>
        <w:t xml:space="preserve"> </w:t>
      </w:r>
      <w:r w:rsidRPr="001412E2">
        <w:rPr>
          <w:rStyle w:val="c10"/>
          <w:color w:val="000000"/>
          <w:sz w:val="28"/>
          <w:szCs w:val="28"/>
        </w:rPr>
        <w:t>ситуациях формального и неформального межличностного и межкультурного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b/>
          <w:bCs/>
          <w:color w:val="000000"/>
          <w:sz w:val="28"/>
          <w:szCs w:val="28"/>
        </w:rPr>
        <w:t>Предметными результатами освоения программы по русскому языку являются: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1)представление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2)понимание места родного языка в системе гуманитарных наук и его роли в образовании в целом;</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3)усвоение основ научных знаний о родном языке; понимание взаимосвязи его уровней и единиц;</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xml:space="preserve">4)освоение базовых понятий лингвистики: лингвистика и ее основные разделы; язык и речь,речевое общение, речь устная и письменная; монолог, диалог и их виды; ситуация речевого общения; разговорная речь, научный стиль, язык художественной литературы; жанры научного стиля и разговорной речи; функционально-смысловые типы речи </w:t>
      </w:r>
      <w:r w:rsidRPr="001412E2">
        <w:rPr>
          <w:rStyle w:val="c10"/>
          <w:color w:val="000000"/>
          <w:sz w:val="28"/>
          <w:szCs w:val="28"/>
        </w:rPr>
        <w:lastRenderedPageBreak/>
        <w:t>(повествование, описание, рассуждение); текст, типы текста; основные единицы языка, их признаки и особенности употребления в речи;</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5)овладение основными стилистическими ресурсами лексики и фразеологии русского языка,</w:t>
      </w:r>
      <w:r w:rsidR="002F4258">
        <w:rPr>
          <w:rStyle w:val="c10"/>
          <w:color w:val="000000"/>
          <w:sz w:val="28"/>
          <w:szCs w:val="28"/>
        </w:rPr>
        <w:t xml:space="preserve"> </w:t>
      </w:r>
      <w:r w:rsidRPr="001412E2">
        <w:rPr>
          <w:rStyle w:val="c10"/>
          <w:color w:val="000000"/>
          <w:sz w:val="28"/>
          <w:szCs w:val="28"/>
        </w:rPr>
        <w:t>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6)опознавание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7)проведение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8)понимание коммуникативно-эстетических возможностей лексической и грамматическо</w:t>
      </w:r>
      <w:r>
        <w:rPr>
          <w:rStyle w:val="c10"/>
          <w:color w:val="000000"/>
        </w:rPr>
        <w:t xml:space="preserve">й </w:t>
      </w:r>
      <w:r w:rsidRPr="001412E2">
        <w:rPr>
          <w:rStyle w:val="c10"/>
          <w:color w:val="000000"/>
          <w:sz w:val="28"/>
          <w:szCs w:val="28"/>
        </w:rPr>
        <w:t>синонимии и использование их в собственной речевой практике;</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9)осознание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970A8" w:rsidRPr="001412E2" w:rsidRDefault="004970A8" w:rsidP="004970A8">
      <w:pPr>
        <w:shd w:val="clear" w:color="auto" w:fill="FFFFFF"/>
        <w:ind w:firstLine="379"/>
        <w:jc w:val="center"/>
        <w:rPr>
          <w:rFonts w:ascii="Times New Roman" w:hAnsi="Times New Roman"/>
          <w:b/>
          <w:sz w:val="28"/>
          <w:szCs w:val="28"/>
        </w:rPr>
      </w:pPr>
    </w:p>
    <w:p w:rsidR="008A7229" w:rsidRDefault="008A7229" w:rsidP="00894E0E">
      <w:pPr>
        <w:autoSpaceDE w:val="0"/>
        <w:autoSpaceDN w:val="0"/>
        <w:adjustRightInd w:val="0"/>
        <w:spacing w:after="0"/>
        <w:ind w:left="360"/>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820F2D">
      <w:pPr>
        <w:autoSpaceDE w:val="0"/>
        <w:autoSpaceDN w:val="0"/>
        <w:adjustRightInd w:val="0"/>
        <w:spacing w:after="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50707E" w:rsidRPr="002F4258" w:rsidRDefault="001412E2" w:rsidP="001412E2">
      <w:pPr>
        <w:ind w:left="708"/>
        <w:rPr>
          <w:b/>
          <w:sz w:val="28"/>
          <w:szCs w:val="28"/>
        </w:rPr>
      </w:pPr>
      <w:r w:rsidRPr="002F4258">
        <w:rPr>
          <w:b/>
          <w:sz w:val="28"/>
          <w:szCs w:val="28"/>
        </w:rPr>
        <w:lastRenderedPageBreak/>
        <w:t>2.</w:t>
      </w:r>
      <w:r w:rsidR="0050707E" w:rsidRPr="002F4258">
        <w:rPr>
          <w:b/>
          <w:sz w:val="28"/>
          <w:szCs w:val="28"/>
        </w:rPr>
        <w:t xml:space="preserve">Содержание учебного предмета </w:t>
      </w:r>
      <w:r w:rsidR="00133A08" w:rsidRPr="002F4258">
        <w:rPr>
          <w:b/>
          <w:sz w:val="28"/>
          <w:szCs w:val="28"/>
        </w:rPr>
        <w:t>«Русский язык»</w:t>
      </w:r>
      <w:r w:rsidR="002C221D">
        <w:rPr>
          <w:b/>
          <w:sz w:val="28"/>
          <w:szCs w:val="28"/>
        </w:rPr>
        <w:t>(170 часов)</w:t>
      </w:r>
    </w:p>
    <w:p w:rsidR="0050707E" w:rsidRDefault="00E06E86" w:rsidP="0050707E">
      <w:pPr>
        <w:pStyle w:val="a3"/>
        <w:ind w:left="1068"/>
        <w:rPr>
          <w:sz w:val="28"/>
          <w:szCs w:val="28"/>
        </w:rPr>
      </w:pPr>
      <w:r w:rsidRPr="00D129E0">
        <w:rPr>
          <w:b/>
          <w:sz w:val="28"/>
          <w:szCs w:val="28"/>
        </w:rPr>
        <w:t>Введение в курс 5 класса</w:t>
      </w:r>
      <w:r w:rsidRPr="00E06E86">
        <w:rPr>
          <w:sz w:val="28"/>
          <w:szCs w:val="28"/>
        </w:rPr>
        <w:t>. Язык и человек.</w:t>
      </w:r>
      <w:r w:rsidR="00D129E0">
        <w:rPr>
          <w:sz w:val="28"/>
          <w:szCs w:val="28"/>
        </w:rPr>
        <w:t xml:space="preserve"> Писатели и ученые о богатстве и выразительности русского языка. Язык как основное средство общения в определенном национальном коллективе.</w:t>
      </w:r>
      <w:r w:rsidRPr="00E06E86">
        <w:rPr>
          <w:sz w:val="28"/>
          <w:szCs w:val="28"/>
        </w:rPr>
        <w:t xml:space="preserve"> Общение устное и письменное.</w:t>
      </w:r>
      <w:r w:rsidR="00D129E0">
        <w:rPr>
          <w:sz w:val="28"/>
          <w:szCs w:val="28"/>
        </w:rPr>
        <w:t xml:space="preserve"> Приемы слушания. Нормы речевого этикета. Разделы лингвистики. </w:t>
      </w:r>
      <w:r w:rsidRPr="00E06E86">
        <w:rPr>
          <w:sz w:val="28"/>
          <w:szCs w:val="28"/>
        </w:rPr>
        <w:t xml:space="preserve"> Стили речи. </w:t>
      </w:r>
      <w:r w:rsidR="00D129E0">
        <w:rPr>
          <w:sz w:val="28"/>
          <w:szCs w:val="28"/>
        </w:rPr>
        <w:t xml:space="preserve">Функциональные разновидности языка : разговорный стиль, научный стиль, художественный стиль. </w:t>
      </w:r>
      <w:r w:rsidRPr="005F4B60">
        <w:rPr>
          <w:b/>
          <w:sz w:val="28"/>
          <w:szCs w:val="28"/>
        </w:rPr>
        <w:t>Вспоминаем, повторяем, изучаем</w:t>
      </w:r>
      <w:r w:rsidRPr="00E06E86">
        <w:rPr>
          <w:sz w:val="28"/>
          <w:szCs w:val="28"/>
        </w:rPr>
        <w:t>. Звуки и буквы.</w:t>
      </w:r>
      <w:r w:rsidR="00D129E0">
        <w:rPr>
          <w:sz w:val="28"/>
          <w:szCs w:val="28"/>
        </w:rPr>
        <w:t xml:space="preserve"> Различение буквы и звука.</w:t>
      </w:r>
      <w:r w:rsidRPr="00E06E86">
        <w:rPr>
          <w:sz w:val="28"/>
          <w:szCs w:val="28"/>
        </w:rPr>
        <w:t xml:space="preserve"> </w:t>
      </w:r>
      <w:r w:rsidR="00D129E0">
        <w:rPr>
          <w:sz w:val="28"/>
          <w:szCs w:val="28"/>
        </w:rPr>
        <w:t xml:space="preserve">Звуки гласные и согласные. Ударные и безударные гласные. Согласные глухие и звонкие , мягкие и твердые. </w:t>
      </w:r>
      <w:r w:rsidRPr="00E06E86">
        <w:rPr>
          <w:sz w:val="28"/>
          <w:szCs w:val="28"/>
        </w:rPr>
        <w:t xml:space="preserve">Произношение и правописание. </w:t>
      </w:r>
      <w:r w:rsidRPr="004A5F99">
        <w:rPr>
          <w:b/>
          <w:sz w:val="28"/>
          <w:szCs w:val="28"/>
        </w:rPr>
        <w:t>Орфограмма</w:t>
      </w:r>
      <w:r w:rsidRPr="00E06E86">
        <w:rPr>
          <w:sz w:val="28"/>
          <w:szCs w:val="28"/>
        </w:rPr>
        <w:t xml:space="preserve">. </w:t>
      </w:r>
      <w:r w:rsidR="00D129E0">
        <w:rPr>
          <w:sz w:val="28"/>
          <w:szCs w:val="28"/>
        </w:rPr>
        <w:t xml:space="preserve">Место орфограмм в словах. Опознавательные признаки орфограмм. </w:t>
      </w:r>
      <w:r w:rsidRPr="00E06E86">
        <w:rPr>
          <w:sz w:val="28"/>
          <w:szCs w:val="28"/>
        </w:rPr>
        <w:t>Правописание проверяемых и непроверяемых безударных гласных в корне слова.</w:t>
      </w:r>
      <w:r>
        <w:rPr>
          <w:sz w:val="28"/>
          <w:szCs w:val="28"/>
        </w:rPr>
        <w:t xml:space="preserve"> Правописание проверяемых, непроверяемых, непроизносимых согласных в корне слова. </w:t>
      </w:r>
      <w:r w:rsidR="00D129E0">
        <w:rPr>
          <w:sz w:val="28"/>
          <w:szCs w:val="28"/>
        </w:rPr>
        <w:t xml:space="preserve">Толковые и орфографические словари, их использование. </w:t>
      </w:r>
      <w:r>
        <w:rPr>
          <w:sz w:val="28"/>
          <w:szCs w:val="28"/>
        </w:rPr>
        <w:t>Буквы и. у. а после шипящих. Разделительные ъ и ь.</w:t>
      </w:r>
      <w:r w:rsidR="00D129E0">
        <w:rPr>
          <w:sz w:val="28"/>
          <w:szCs w:val="28"/>
        </w:rPr>
        <w:t xml:space="preserve"> Части слова.</w:t>
      </w:r>
      <w:r>
        <w:rPr>
          <w:sz w:val="28"/>
          <w:szCs w:val="28"/>
        </w:rPr>
        <w:t xml:space="preserve"> Раздельное написание предлогов с другими словами . Развитие речи. Что мы знаем о тексте</w:t>
      </w:r>
      <w:r w:rsidR="00A95A4F">
        <w:rPr>
          <w:sz w:val="28"/>
          <w:szCs w:val="28"/>
        </w:rPr>
        <w:t xml:space="preserve">. </w:t>
      </w:r>
      <w:r w:rsidR="00D129E0">
        <w:rPr>
          <w:sz w:val="28"/>
          <w:szCs w:val="28"/>
        </w:rPr>
        <w:t xml:space="preserve">Текст как речевое произведение. Построение текста. Смысловая и композиционная </w:t>
      </w:r>
      <w:r w:rsidR="002C30FB">
        <w:rPr>
          <w:sz w:val="28"/>
          <w:szCs w:val="28"/>
        </w:rPr>
        <w:t xml:space="preserve">цельность , связность текста. </w:t>
      </w:r>
      <w:r w:rsidR="00A95A4F">
        <w:rPr>
          <w:sz w:val="28"/>
          <w:szCs w:val="28"/>
        </w:rPr>
        <w:t>Обучающее изложение.</w:t>
      </w:r>
      <w:r w:rsidR="002C30FB">
        <w:rPr>
          <w:sz w:val="28"/>
          <w:szCs w:val="28"/>
        </w:rPr>
        <w:t xml:space="preserve"> Абзац.</w:t>
      </w:r>
      <w:r w:rsidR="00A95A4F">
        <w:rPr>
          <w:sz w:val="28"/>
          <w:szCs w:val="28"/>
        </w:rPr>
        <w:t xml:space="preserve"> Части реч</w:t>
      </w:r>
      <w:r>
        <w:rPr>
          <w:sz w:val="28"/>
          <w:szCs w:val="28"/>
        </w:rPr>
        <w:t xml:space="preserve">и . </w:t>
      </w:r>
      <w:r w:rsidR="002C30FB">
        <w:rPr>
          <w:sz w:val="28"/>
          <w:szCs w:val="28"/>
        </w:rPr>
        <w:t xml:space="preserve">Самостоятельные и служебные части речи. Наречие. </w:t>
      </w:r>
      <w:r w:rsidR="002C30FB" w:rsidRPr="004A5F99">
        <w:rPr>
          <w:b/>
          <w:sz w:val="28"/>
          <w:szCs w:val="28"/>
        </w:rPr>
        <w:t>Глагол</w:t>
      </w:r>
      <w:r w:rsidR="002C30FB">
        <w:rPr>
          <w:sz w:val="28"/>
          <w:szCs w:val="28"/>
        </w:rPr>
        <w:t xml:space="preserve"> : время, лицо, число, род (в прошедшем времени); правописание гласных в личных окончаниях глаголов, буква ь во втором лице единственного числа.</w:t>
      </w:r>
      <w:r>
        <w:rPr>
          <w:sz w:val="28"/>
          <w:szCs w:val="28"/>
        </w:rPr>
        <w:t xml:space="preserve"> –Тся и –ться в глаголах. </w:t>
      </w:r>
      <w:r w:rsidR="002C30FB">
        <w:rPr>
          <w:sz w:val="28"/>
          <w:szCs w:val="28"/>
        </w:rPr>
        <w:t xml:space="preserve">Раздельное написание не с глаголами. Глаголы 1 и 2 спряжения. </w:t>
      </w:r>
      <w:r>
        <w:rPr>
          <w:sz w:val="28"/>
          <w:szCs w:val="28"/>
        </w:rPr>
        <w:t>Развитие речи. Тема текста.</w:t>
      </w:r>
      <w:r w:rsidR="002C30FB">
        <w:rPr>
          <w:sz w:val="28"/>
          <w:szCs w:val="28"/>
        </w:rPr>
        <w:t xml:space="preserve"> Широкая и узкая тема. Коммуникативная установка.. </w:t>
      </w:r>
      <w:r w:rsidR="002C30FB" w:rsidRPr="004A5F99">
        <w:rPr>
          <w:b/>
          <w:sz w:val="28"/>
          <w:szCs w:val="28"/>
        </w:rPr>
        <w:t>Имя существительное:</w:t>
      </w:r>
      <w:r w:rsidR="002C30FB">
        <w:rPr>
          <w:sz w:val="28"/>
          <w:szCs w:val="28"/>
        </w:rPr>
        <w:t xml:space="preserve"> три склонения существительных, род, число, падеж. Собственные и нарицательные; одушевленные и неодушевленные существительные. Правописание гласных в падежных окончаниях имен существительных. Буква ь на конце существительных после шипящих. Существительные 3 склонения.  </w:t>
      </w:r>
      <w:r w:rsidR="002C30FB" w:rsidRPr="004A5F99">
        <w:rPr>
          <w:b/>
          <w:sz w:val="28"/>
          <w:szCs w:val="28"/>
        </w:rPr>
        <w:t>Имя прилагательное</w:t>
      </w:r>
      <w:r w:rsidR="002C30FB">
        <w:rPr>
          <w:sz w:val="28"/>
          <w:szCs w:val="28"/>
        </w:rPr>
        <w:t xml:space="preserve">: род, число, падеж. Правописание гласных в падежных окончаниях прилагательных. </w:t>
      </w:r>
      <w:r>
        <w:rPr>
          <w:sz w:val="28"/>
          <w:szCs w:val="28"/>
        </w:rPr>
        <w:t xml:space="preserve"> Развитие речи. Сочинение по картине А.А.Пластова «Летом».</w:t>
      </w:r>
      <w:r w:rsidR="002C30FB">
        <w:rPr>
          <w:sz w:val="28"/>
          <w:szCs w:val="28"/>
        </w:rPr>
        <w:t xml:space="preserve"> Средства раскрытия замысла художника: композиция, цвет, колорит. План, опорные слова.</w:t>
      </w:r>
      <w:r>
        <w:rPr>
          <w:sz w:val="28"/>
          <w:szCs w:val="28"/>
        </w:rPr>
        <w:t xml:space="preserve"> </w:t>
      </w:r>
      <w:r w:rsidRPr="004A5F99">
        <w:rPr>
          <w:b/>
          <w:sz w:val="28"/>
          <w:szCs w:val="28"/>
        </w:rPr>
        <w:t>Место</w:t>
      </w:r>
      <w:r w:rsidR="00A95A4F" w:rsidRPr="004A5F99">
        <w:rPr>
          <w:b/>
          <w:sz w:val="28"/>
          <w:szCs w:val="28"/>
        </w:rPr>
        <w:t>имение</w:t>
      </w:r>
      <w:r w:rsidR="004A5F99">
        <w:rPr>
          <w:sz w:val="28"/>
          <w:szCs w:val="28"/>
        </w:rPr>
        <w:t xml:space="preserve"> : лицо, число; склонение личных местоимений. </w:t>
      </w:r>
      <w:r w:rsidR="00A95A4F">
        <w:rPr>
          <w:sz w:val="28"/>
          <w:szCs w:val="28"/>
        </w:rPr>
        <w:t>Развитие речи. Основная</w:t>
      </w:r>
      <w:r>
        <w:rPr>
          <w:sz w:val="28"/>
          <w:szCs w:val="28"/>
        </w:rPr>
        <w:t xml:space="preserve"> мысль текста.</w:t>
      </w:r>
      <w:r w:rsidR="004A5F99">
        <w:rPr>
          <w:sz w:val="28"/>
          <w:szCs w:val="28"/>
        </w:rPr>
        <w:t xml:space="preserve"> Понятия «тема» и «основная мысль». Вводная контрольная работа по теме «Повторение изученного в 1-4 классах»</w:t>
      </w:r>
    </w:p>
    <w:p w:rsidR="00A95A4F" w:rsidRDefault="00A95A4F" w:rsidP="0050707E">
      <w:pPr>
        <w:pStyle w:val="a3"/>
        <w:ind w:left="1068"/>
        <w:rPr>
          <w:sz w:val="28"/>
          <w:szCs w:val="28"/>
        </w:rPr>
      </w:pPr>
      <w:r w:rsidRPr="005F4B60">
        <w:rPr>
          <w:b/>
          <w:sz w:val="28"/>
          <w:szCs w:val="28"/>
        </w:rPr>
        <w:t>Синтаксис. Пунктуация. Культура речи</w:t>
      </w:r>
      <w:r>
        <w:rPr>
          <w:sz w:val="28"/>
          <w:szCs w:val="28"/>
        </w:rPr>
        <w:t xml:space="preserve">. </w:t>
      </w:r>
      <w:r w:rsidRPr="00054AE4">
        <w:rPr>
          <w:b/>
          <w:sz w:val="28"/>
          <w:szCs w:val="28"/>
        </w:rPr>
        <w:t>Словосочетание.</w:t>
      </w:r>
      <w:r w:rsidR="004A5F99">
        <w:rPr>
          <w:sz w:val="28"/>
          <w:szCs w:val="28"/>
        </w:rPr>
        <w:t xml:space="preserve"> Основные признаки словосочетания : смысловая и грамматическая связь главного и зависимого слова</w:t>
      </w:r>
      <w:r>
        <w:rPr>
          <w:sz w:val="28"/>
          <w:szCs w:val="28"/>
        </w:rPr>
        <w:t xml:space="preserve"> Разбор словосочетания. П</w:t>
      </w:r>
      <w:r w:rsidR="004A5F99">
        <w:rPr>
          <w:sz w:val="28"/>
          <w:szCs w:val="28"/>
        </w:rPr>
        <w:t xml:space="preserve">редложение как основная синтаксическая единица синтаксиса и как минимальное речевое высказывание. </w:t>
      </w:r>
      <w:r w:rsidR="00604D5A">
        <w:rPr>
          <w:sz w:val="28"/>
          <w:szCs w:val="28"/>
        </w:rPr>
        <w:t xml:space="preserve">Основные признаки предложения и его отличия от других единиц. </w:t>
      </w:r>
      <w:r>
        <w:rPr>
          <w:sz w:val="28"/>
          <w:szCs w:val="28"/>
        </w:rPr>
        <w:t xml:space="preserve"> Развитие речи. </w:t>
      </w:r>
      <w:r w:rsidRPr="00054AE4">
        <w:rPr>
          <w:b/>
          <w:sz w:val="28"/>
          <w:szCs w:val="28"/>
        </w:rPr>
        <w:t>Сжатое изложение</w:t>
      </w:r>
      <w:r>
        <w:rPr>
          <w:sz w:val="28"/>
          <w:szCs w:val="28"/>
        </w:rPr>
        <w:t xml:space="preserve">. </w:t>
      </w:r>
      <w:r w:rsidR="00604D5A">
        <w:rPr>
          <w:sz w:val="28"/>
          <w:szCs w:val="28"/>
        </w:rPr>
        <w:t xml:space="preserve">Главная и второстепенная информация текста. </w:t>
      </w:r>
      <w:r w:rsidRPr="00054AE4">
        <w:rPr>
          <w:b/>
          <w:sz w:val="28"/>
          <w:szCs w:val="28"/>
        </w:rPr>
        <w:t>Виды п</w:t>
      </w:r>
      <w:r w:rsidR="00604D5A" w:rsidRPr="00054AE4">
        <w:rPr>
          <w:b/>
          <w:sz w:val="28"/>
          <w:szCs w:val="28"/>
        </w:rPr>
        <w:t>редложений по цели высказывания</w:t>
      </w:r>
      <w:r w:rsidR="00604D5A">
        <w:rPr>
          <w:sz w:val="28"/>
          <w:szCs w:val="28"/>
        </w:rPr>
        <w:t>: повествовательные, вопросительные и побудительные.</w:t>
      </w:r>
      <w:r>
        <w:rPr>
          <w:sz w:val="28"/>
          <w:szCs w:val="28"/>
        </w:rPr>
        <w:t xml:space="preserve"> </w:t>
      </w:r>
      <w:r w:rsidR="00604D5A" w:rsidRPr="00054AE4">
        <w:rPr>
          <w:b/>
          <w:sz w:val="28"/>
          <w:szCs w:val="28"/>
        </w:rPr>
        <w:t>Виды предложений по эмоциональной окраске</w:t>
      </w:r>
      <w:r w:rsidR="00604D5A">
        <w:rPr>
          <w:sz w:val="28"/>
          <w:szCs w:val="28"/>
        </w:rPr>
        <w:t xml:space="preserve"> : в</w:t>
      </w:r>
      <w:r>
        <w:rPr>
          <w:sz w:val="28"/>
          <w:szCs w:val="28"/>
        </w:rPr>
        <w:t>осклицательные</w:t>
      </w:r>
      <w:r w:rsidR="00604D5A">
        <w:rPr>
          <w:sz w:val="28"/>
          <w:szCs w:val="28"/>
        </w:rPr>
        <w:t xml:space="preserve"> и невосклицательные </w:t>
      </w:r>
      <w:r>
        <w:rPr>
          <w:sz w:val="28"/>
          <w:szCs w:val="28"/>
        </w:rPr>
        <w:t xml:space="preserve"> предложения. </w:t>
      </w:r>
      <w:r w:rsidR="00604D5A">
        <w:rPr>
          <w:sz w:val="28"/>
          <w:szCs w:val="28"/>
        </w:rPr>
        <w:t xml:space="preserve">Интонационные и смысловые особенности повествовательных, вопросительных, побудительных </w:t>
      </w:r>
      <w:r w:rsidR="00604D5A">
        <w:rPr>
          <w:sz w:val="28"/>
          <w:szCs w:val="28"/>
        </w:rPr>
        <w:lastRenderedPageBreak/>
        <w:t xml:space="preserve">предложений. Пунктуационные знаки завершения, выделения, разделения предложения. </w:t>
      </w:r>
      <w:r>
        <w:rPr>
          <w:sz w:val="28"/>
          <w:szCs w:val="28"/>
        </w:rPr>
        <w:t xml:space="preserve">Члены предложения. </w:t>
      </w:r>
      <w:r w:rsidRPr="00054AE4">
        <w:rPr>
          <w:b/>
          <w:sz w:val="28"/>
          <w:szCs w:val="28"/>
        </w:rPr>
        <w:t>Главные члены предложения</w:t>
      </w:r>
      <w:r>
        <w:rPr>
          <w:sz w:val="28"/>
          <w:szCs w:val="28"/>
        </w:rPr>
        <w:t xml:space="preserve">. </w:t>
      </w:r>
      <w:r w:rsidRPr="00054AE4">
        <w:rPr>
          <w:b/>
          <w:sz w:val="28"/>
          <w:szCs w:val="28"/>
        </w:rPr>
        <w:t>Подлежащее. Сказуемое</w:t>
      </w:r>
      <w:r>
        <w:rPr>
          <w:sz w:val="28"/>
          <w:szCs w:val="28"/>
        </w:rPr>
        <w:t xml:space="preserve">. </w:t>
      </w:r>
      <w:r w:rsidR="00604D5A">
        <w:rPr>
          <w:sz w:val="28"/>
          <w:szCs w:val="28"/>
        </w:rPr>
        <w:t xml:space="preserve">Способы его выражения. </w:t>
      </w:r>
      <w:r w:rsidR="00447D08">
        <w:rPr>
          <w:sz w:val="28"/>
          <w:szCs w:val="28"/>
        </w:rPr>
        <w:t xml:space="preserve">Способы выражения подлежащего и сказуемого существительными в именительном падеже. Особенности связи подлежащего и сказуемого. </w:t>
      </w:r>
      <w:r>
        <w:rPr>
          <w:sz w:val="28"/>
          <w:szCs w:val="28"/>
        </w:rPr>
        <w:t xml:space="preserve">Тире между подлежащим и сказуемым. </w:t>
      </w:r>
      <w:r w:rsidR="00604D5A">
        <w:rPr>
          <w:sz w:val="28"/>
          <w:szCs w:val="28"/>
        </w:rPr>
        <w:t xml:space="preserve">Определение  главных членов предложения. </w:t>
      </w:r>
      <w:r>
        <w:rPr>
          <w:sz w:val="28"/>
          <w:szCs w:val="28"/>
        </w:rPr>
        <w:t xml:space="preserve">Нераспространенные и распространенные предложения. Второстепенные члены предложения. </w:t>
      </w:r>
      <w:r w:rsidRPr="00054AE4">
        <w:rPr>
          <w:b/>
          <w:sz w:val="28"/>
          <w:szCs w:val="28"/>
        </w:rPr>
        <w:t>Дополнение.</w:t>
      </w:r>
      <w:r>
        <w:rPr>
          <w:sz w:val="28"/>
          <w:szCs w:val="28"/>
        </w:rPr>
        <w:t xml:space="preserve"> </w:t>
      </w:r>
      <w:r w:rsidR="00447D08">
        <w:rPr>
          <w:sz w:val="28"/>
          <w:szCs w:val="28"/>
        </w:rPr>
        <w:t xml:space="preserve">Способы выражения дополнения. </w:t>
      </w:r>
      <w:r w:rsidRPr="00054AE4">
        <w:rPr>
          <w:b/>
          <w:sz w:val="28"/>
          <w:szCs w:val="28"/>
        </w:rPr>
        <w:t>Определение</w:t>
      </w:r>
      <w:r>
        <w:rPr>
          <w:sz w:val="28"/>
          <w:szCs w:val="28"/>
        </w:rPr>
        <w:t>.</w:t>
      </w:r>
      <w:r w:rsidR="00447D08">
        <w:rPr>
          <w:sz w:val="28"/>
          <w:szCs w:val="28"/>
        </w:rPr>
        <w:t xml:space="preserve"> Способы выражения определений</w:t>
      </w:r>
      <w:r w:rsidR="00447D08" w:rsidRPr="00054AE4">
        <w:rPr>
          <w:b/>
          <w:sz w:val="28"/>
          <w:szCs w:val="28"/>
        </w:rPr>
        <w:t xml:space="preserve">. </w:t>
      </w:r>
      <w:r w:rsidRPr="00054AE4">
        <w:rPr>
          <w:b/>
          <w:sz w:val="28"/>
          <w:szCs w:val="28"/>
        </w:rPr>
        <w:t xml:space="preserve"> Обстоятельство</w:t>
      </w:r>
      <w:r>
        <w:rPr>
          <w:sz w:val="28"/>
          <w:szCs w:val="28"/>
        </w:rPr>
        <w:t>.</w:t>
      </w:r>
      <w:r w:rsidR="00447D08">
        <w:rPr>
          <w:sz w:val="28"/>
          <w:szCs w:val="28"/>
        </w:rPr>
        <w:t xml:space="preserve"> Способы выражения обстоятельств. </w:t>
      </w:r>
      <w:r>
        <w:rPr>
          <w:sz w:val="28"/>
          <w:szCs w:val="28"/>
        </w:rPr>
        <w:t xml:space="preserve"> Закрепление темы «Второстепенные члены предложения». </w:t>
      </w:r>
      <w:r w:rsidRPr="00054AE4">
        <w:rPr>
          <w:b/>
          <w:sz w:val="28"/>
          <w:szCs w:val="28"/>
        </w:rPr>
        <w:t>Предложения с однородными членами</w:t>
      </w:r>
      <w:r>
        <w:rPr>
          <w:sz w:val="28"/>
          <w:szCs w:val="28"/>
        </w:rPr>
        <w:t xml:space="preserve">. Знаки препинания в предложениях с однородными членами. </w:t>
      </w:r>
      <w:r w:rsidR="00447D08">
        <w:rPr>
          <w:sz w:val="28"/>
          <w:szCs w:val="28"/>
        </w:rPr>
        <w:t>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w:t>
      </w:r>
      <w:r>
        <w:rPr>
          <w:sz w:val="28"/>
          <w:szCs w:val="28"/>
        </w:rPr>
        <w:t xml:space="preserve">Обобщающие слова при однородных членах. </w:t>
      </w:r>
      <w:r w:rsidR="00447D08">
        <w:rPr>
          <w:sz w:val="28"/>
          <w:szCs w:val="28"/>
        </w:rPr>
        <w:t xml:space="preserve">Обобщающие слова перед однородными членами. Двоеточие после обобщающего слова. </w:t>
      </w:r>
      <w:r w:rsidRPr="00054AE4">
        <w:rPr>
          <w:b/>
          <w:sz w:val="28"/>
          <w:szCs w:val="28"/>
        </w:rPr>
        <w:t>Предложения с обращениями.</w:t>
      </w:r>
      <w:r w:rsidR="00447D08">
        <w:rPr>
          <w:sz w:val="28"/>
          <w:szCs w:val="28"/>
        </w:rPr>
        <w:t xml:space="preserve"> Обращение, выраженное словом или сочетанием слов.</w:t>
      </w:r>
      <w:r>
        <w:rPr>
          <w:sz w:val="28"/>
          <w:szCs w:val="28"/>
        </w:rPr>
        <w:t xml:space="preserve"> Развитие речи. Письмо. </w:t>
      </w:r>
      <w:r w:rsidR="00447D08">
        <w:rPr>
          <w:sz w:val="28"/>
          <w:szCs w:val="28"/>
        </w:rPr>
        <w:t>Пис</w:t>
      </w:r>
      <w:r w:rsidR="00054AE4">
        <w:rPr>
          <w:sz w:val="28"/>
          <w:szCs w:val="28"/>
        </w:rPr>
        <w:t>ьмо как одна из разновидностей текста</w:t>
      </w:r>
      <w:r w:rsidR="00447D08">
        <w:rPr>
          <w:sz w:val="28"/>
          <w:szCs w:val="28"/>
        </w:rPr>
        <w:t xml:space="preserve">.  Эпистола, эпистолярный жанр, содержание, оформление письма. Адрес. </w:t>
      </w:r>
      <w:r>
        <w:rPr>
          <w:sz w:val="28"/>
          <w:szCs w:val="28"/>
        </w:rPr>
        <w:t xml:space="preserve">Синтаксический и пунктуационный разбор простого предложения. </w:t>
      </w:r>
      <w:r w:rsidR="00447D08">
        <w:rPr>
          <w:sz w:val="28"/>
          <w:szCs w:val="28"/>
        </w:rPr>
        <w:t>Простое осложненное предложение. Порядок синтаксического разбора.</w:t>
      </w:r>
      <w:r w:rsidR="00054AE4">
        <w:rPr>
          <w:sz w:val="28"/>
          <w:szCs w:val="28"/>
        </w:rPr>
        <w:t xml:space="preserve"> </w:t>
      </w:r>
      <w:r>
        <w:rPr>
          <w:sz w:val="28"/>
          <w:szCs w:val="28"/>
        </w:rPr>
        <w:t>Простые и сложные предложения.</w:t>
      </w:r>
      <w:r w:rsidR="00054AE4">
        <w:rPr>
          <w:sz w:val="28"/>
          <w:szCs w:val="28"/>
        </w:rPr>
        <w:t xml:space="preserve"> Грамматическая основа предложений.</w:t>
      </w:r>
      <w:r>
        <w:rPr>
          <w:sz w:val="28"/>
          <w:szCs w:val="28"/>
        </w:rPr>
        <w:t xml:space="preserve"> Синтаксический разбор сложного предложения. </w:t>
      </w:r>
      <w:r w:rsidRPr="00054AE4">
        <w:rPr>
          <w:b/>
          <w:sz w:val="28"/>
          <w:szCs w:val="28"/>
        </w:rPr>
        <w:t xml:space="preserve">Прямая речь </w:t>
      </w:r>
      <w:r>
        <w:rPr>
          <w:sz w:val="28"/>
          <w:szCs w:val="28"/>
        </w:rPr>
        <w:t>.</w:t>
      </w:r>
      <w:r w:rsidR="00054AE4">
        <w:rPr>
          <w:sz w:val="28"/>
          <w:szCs w:val="28"/>
        </w:rPr>
        <w:t xml:space="preserve"> Знаки препинания при прямой речи. Прямая речь, слова автора. Понятие о косвенной речи. </w:t>
      </w:r>
      <w:r w:rsidRPr="00054AE4">
        <w:rPr>
          <w:b/>
          <w:sz w:val="28"/>
          <w:szCs w:val="28"/>
        </w:rPr>
        <w:t>Диалог</w:t>
      </w:r>
      <w:r>
        <w:rPr>
          <w:sz w:val="28"/>
          <w:szCs w:val="28"/>
        </w:rPr>
        <w:t>.</w:t>
      </w:r>
      <w:r w:rsidR="00054AE4">
        <w:rPr>
          <w:sz w:val="28"/>
          <w:szCs w:val="28"/>
        </w:rPr>
        <w:t xml:space="preserve"> Реплика. Знаки препинания при диалоге.</w:t>
      </w:r>
      <w:r>
        <w:rPr>
          <w:sz w:val="28"/>
          <w:szCs w:val="28"/>
        </w:rPr>
        <w:t xml:space="preserve"> Повторение темы «Синтаксис. Пунктуация. Культура речи.» Проверочная работа по темам «Простые и сложные предложения. «Прямая речь»</w:t>
      </w:r>
      <w:r w:rsidR="002F4258">
        <w:rPr>
          <w:sz w:val="28"/>
          <w:szCs w:val="28"/>
        </w:rPr>
        <w:t>.</w:t>
      </w:r>
    </w:p>
    <w:p w:rsidR="002F4258" w:rsidRDefault="002F4258" w:rsidP="0050707E">
      <w:pPr>
        <w:pStyle w:val="a3"/>
        <w:ind w:left="1068"/>
        <w:rPr>
          <w:sz w:val="28"/>
          <w:szCs w:val="28"/>
        </w:rPr>
      </w:pPr>
      <w:r w:rsidRPr="005F4B60">
        <w:rPr>
          <w:b/>
          <w:sz w:val="28"/>
          <w:szCs w:val="28"/>
        </w:rPr>
        <w:t>Фонетика. Орфоэпия. Графика</w:t>
      </w:r>
      <w:r>
        <w:rPr>
          <w:sz w:val="28"/>
          <w:szCs w:val="28"/>
        </w:rPr>
        <w:t xml:space="preserve">. Орфография .Культура речи. Фонетика. </w:t>
      </w:r>
      <w:r w:rsidR="00054AE4">
        <w:rPr>
          <w:sz w:val="28"/>
          <w:szCs w:val="28"/>
        </w:rPr>
        <w:t>Звук – основная единица фонетики. Фонетическая транскрипция как специальный способ записи звучащей речи. Система гласных и согласных звуков русского языка</w:t>
      </w:r>
      <w:r w:rsidR="00054AE4" w:rsidRPr="00FE74A9">
        <w:rPr>
          <w:b/>
          <w:sz w:val="28"/>
          <w:szCs w:val="28"/>
        </w:rPr>
        <w:t>. Гласные звуки</w:t>
      </w:r>
      <w:r w:rsidR="00054AE4">
        <w:rPr>
          <w:sz w:val="28"/>
          <w:szCs w:val="28"/>
        </w:rPr>
        <w:t xml:space="preserve">: ударные и безударные. </w:t>
      </w:r>
      <w:r>
        <w:rPr>
          <w:sz w:val="28"/>
          <w:szCs w:val="28"/>
        </w:rPr>
        <w:t xml:space="preserve"> </w:t>
      </w:r>
      <w:r w:rsidRPr="00FE74A9">
        <w:rPr>
          <w:b/>
          <w:sz w:val="28"/>
          <w:szCs w:val="28"/>
        </w:rPr>
        <w:t>Согласные звуки</w:t>
      </w:r>
      <w:r>
        <w:rPr>
          <w:sz w:val="28"/>
          <w:szCs w:val="28"/>
        </w:rPr>
        <w:t>. Изменение звуков в потоке речи.</w:t>
      </w:r>
      <w:r w:rsidR="0031619E">
        <w:rPr>
          <w:sz w:val="28"/>
          <w:szCs w:val="28"/>
        </w:rPr>
        <w:t xml:space="preserve"> Изменение качества гласного звука в безударной позиции. Оглушение и озвончение согласных звуков. Характеристика отдельного звука речи и анализ звуков в речевом потоке, соотношение звука и буквы.</w:t>
      </w:r>
      <w:r>
        <w:rPr>
          <w:sz w:val="28"/>
          <w:szCs w:val="28"/>
        </w:rPr>
        <w:t xml:space="preserve"> Согласные твердые и мягкие .</w:t>
      </w:r>
      <w:r w:rsidR="00054AE4">
        <w:rPr>
          <w:sz w:val="28"/>
          <w:szCs w:val="28"/>
        </w:rPr>
        <w:t xml:space="preserve"> Парные и непарные согласные по звонкости и глухости, по твердости и мягкости. Сонорные согласные. Шипящие согласные. </w:t>
      </w:r>
      <w:r w:rsidR="0031619E">
        <w:rPr>
          <w:sz w:val="28"/>
          <w:szCs w:val="28"/>
        </w:rPr>
        <w:t>Смыслоразличительная роль звука.</w:t>
      </w:r>
      <w:r>
        <w:rPr>
          <w:sz w:val="28"/>
          <w:szCs w:val="28"/>
        </w:rPr>
        <w:t xml:space="preserve"> Развитие речи. Повествование.</w:t>
      </w:r>
      <w:r w:rsidR="0031619E">
        <w:rPr>
          <w:sz w:val="28"/>
          <w:szCs w:val="28"/>
        </w:rPr>
        <w:t xml:space="preserve"> Композиция повествования. План как средство внутренней организации текста. </w:t>
      </w:r>
      <w:r>
        <w:rPr>
          <w:sz w:val="28"/>
          <w:szCs w:val="28"/>
        </w:rPr>
        <w:t xml:space="preserve"> Изложение. Согласные звонкие и глухие . </w:t>
      </w:r>
      <w:r w:rsidRPr="00FE74A9">
        <w:rPr>
          <w:b/>
          <w:sz w:val="28"/>
          <w:szCs w:val="28"/>
        </w:rPr>
        <w:t>Графика.</w:t>
      </w:r>
      <w:r>
        <w:rPr>
          <w:sz w:val="28"/>
          <w:szCs w:val="28"/>
        </w:rPr>
        <w:t xml:space="preserve"> </w:t>
      </w:r>
      <w:r w:rsidRPr="00FE74A9">
        <w:rPr>
          <w:b/>
          <w:sz w:val="28"/>
          <w:szCs w:val="28"/>
        </w:rPr>
        <w:t>Алфавит</w:t>
      </w:r>
      <w:r>
        <w:rPr>
          <w:sz w:val="28"/>
          <w:szCs w:val="28"/>
        </w:rPr>
        <w:t>.</w:t>
      </w:r>
      <w:r w:rsidR="0031619E">
        <w:rPr>
          <w:sz w:val="28"/>
          <w:szCs w:val="28"/>
        </w:rPr>
        <w:t xml:space="preserve"> Связь фонетики с графикой. Письмо и каллиграфия.</w:t>
      </w:r>
      <w:r>
        <w:rPr>
          <w:sz w:val="28"/>
          <w:szCs w:val="28"/>
        </w:rPr>
        <w:t xml:space="preserve"> Развитие речи. Описание предмета.</w:t>
      </w:r>
      <w:r w:rsidR="0031619E">
        <w:rPr>
          <w:sz w:val="28"/>
          <w:szCs w:val="28"/>
        </w:rPr>
        <w:t xml:space="preserve"> Композиционная схема данного типа речи. Особенность художественного стиля речи. </w:t>
      </w:r>
      <w:r>
        <w:rPr>
          <w:sz w:val="28"/>
          <w:szCs w:val="28"/>
        </w:rPr>
        <w:t xml:space="preserve"> Обозначение мягкости согласных с помощью мягкого знака.</w:t>
      </w:r>
      <w:r w:rsidR="0031619E">
        <w:rPr>
          <w:sz w:val="28"/>
          <w:szCs w:val="28"/>
        </w:rPr>
        <w:t xml:space="preserve"> Написание сочетаний букв ЧК, ЧН, НЧ, РЩ. </w:t>
      </w:r>
      <w:r>
        <w:rPr>
          <w:sz w:val="28"/>
          <w:szCs w:val="28"/>
        </w:rPr>
        <w:t xml:space="preserve"> Двойная роль букв </w:t>
      </w:r>
      <w:r w:rsidRPr="00445DA6">
        <w:rPr>
          <w:b/>
          <w:sz w:val="28"/>
          <w:szCs w:val="28"/>
        </w:rPr>
        <w:t>е. ю.я.</w:t>
      </w:r>
      <w:r>
        <w:rPr>
          <w:sz w:val="28"/>
          <w:szCs w:val="28"/>
        </w:rPr>
        <w:t xml:space="preserve"> </w:t>
      </w:r>
      <w:r w:rsidR="0031619E">
        <w:rPr>
          <w:sz w:val="28"/>
          <w:szCs w:val="28"/>
        </w:rPr>
        <w:t xml:space="preserve">Соотношение буквы и звука. Звуковое значение букв. </w:t>
      </w:r>
      <w:r w:rsidR="0031619E" w:rsidRPr="00FE74A9">
        <w:rPr>
          <w:b/>
          <w:sz w:val="28"/>
          <w:szCs w:val="28"/>
        </w:rPr>
        <w:t>Орфоэпия как</w:t>
      </w:r>
      <w:r w:rsidR="0031619E">
        <w:rPr>
          <w:sz w:val="28"/>
          <w:szCs w:val="28"/>
        </w:rPr>
        <w:t xml:space="preserve"> </w:t>
      </w:r>
      <w:r w:rsidR="0031619E" w:rsidRPr="00FE74A9">
        <w:rPr>
          <w:b/>
          <w:sz w:val="28"/>
          <w:szCs w:val="28"/>
        </w:rPr>
        <w:t>раздел языкознания</w:t>
      </w:r>
      <w:r w:rsidR="0031619E">
        <w:rPr>
          <w:sz w:val="28"/>
          <w:szCs w:val="28"/>
        </w:rPr>
        <w:t xml:space="preserve">. Понятие об орфоэпической норме. Овладение </w:t>
      </w:r>
      <w:r w:rsidR="0031619E">
        <w:rPr>
          <w:sz w:val="28"/>
          <w:szCs w:val="28"/>
        </w:rPr>
        <w:lastRenderedPageBreak/>
        <w:t>основными правилами литературного произношения: нормы произношения безударных гласных звуков; произношение мягкого или твердого согласного перед э в иноязычных словах; произношение сочетаний согласных</w:t>
      </w:r>
      <w:r w:rsidR="00FE74A9">
        <w:rPr>
          <w:sz w:val="28"/>
          <w:szCs w:val="28"/>
        </w:rPr>
        <w:t xml:space="preserve"> </w:t>
      </w:r>
      <w:r w:rsidR="0031619E">
        <w:rPr>
          <w:sz w:val="28"/>
          <w:szCs w:val="28"/>
        </w:rPr>
        <w:t>(чн, чт и др.), особенности произношения иноязычных слов. Особенности ударения в русском языке</w:t>
      </w:r>
      <w:r w:rsidR="00FE74A9">
        <w:rPr>
          <w:sz w:val="28"/>
          <w:szCs w:val="28"/>
        </w:rPr>
        <w:t>. Допустимые варианты произношения и ударения. Орфоэпический словарь, его назначение, структура, содержание словарной статьи. Оценивание собственной и чужой речи с точки зрения соблюдения орфоэпических норм.</w:t>
      </w:r>
      <w:r>
        <w:rPr>
          <w:sz w:val="28"/>
          <w:szCs w:val="28"/>
        </w:rPr>
        <w:t xml:space="preserve"> </w:t>
      </w:r>
      <w:r w:rsidRPr="00FE74A9">
        <w:rPr>
          <w:b/>
          <w:sz w:val="28"/>
          <w:szCs w:val="28"/>
        </w:rPr>
        <w:t>Фонетический разбор слова</w:t>
      </w:r>
      <w:r>
        <w:rPr>
          <w:sz w:val="28"/>
          <w:szCs w:val="28"/>
        </w:rPr>
        <w:t xml:space="preserve">. </w:t>
      </w:r>
      <w:r w:rsidR="00FE74A9">
        <w:rPr>
          <w:sz w:val="28"/>
          <w:szCs w:val="28"/>
        </w:rPr>
        <w:t xml:space="preserve">Фонетическая транскрипция. Объяснение особенностей произношения и написания с помощью элементов транскрипции, использование звукописи в художественной речи. </w:t>
      </w:r>
      <w:r>
        <w:rPr>
          <w:sz w:val="28"/>
          <w:szCs w:val="28"/>
        </w:rPr>
        <w:t xml:space="preserve">Повторение темы «Фонетика». </w:t>
      </w:r>
      <w:r>
        <w:rPr>
          <w:sz w:val="28"/>
          <w:szCs w:val="28"/>
        </w:rPr>
        <w:tab/>
        <w:t xml:space="preserve">Развитие речи. </w:t>
      </w:r>
      <w:r w:rsidRPr="00445DA6">
        <w:rPr>
          <w:b/>
          <w:sz w:val="28"/>
          <w:szCs w:val="28"/>
        </w:rPr>
        <w:t xml:space="preserve">Описание картины </w:t>
      </w:r>
      <w:r w:rsidRPr="00445DA6">
        <w:rPr>
          <w:b/>
          <w:sz w:val="28"/>
          <w:szCs w:val="28"/>
        </w:rPr>
        <w:tab/>
        <w:t>Ф.П.Толстого «Цветы, фрукты и птица</w:t>
      </w:r>
      <w:r>
        <w:rPr>
          <w:sz w:val="28"/>
          <w:szCs w:val="28"/>
        </w:rPr>
        <w:t>».</w:t>
      </w:r>
      <w:r w:rsidR="00FE74A9">
        <w:rPr>
          <w:sz w:val="28"/>
          <w:szCs w:val="28"/>
        </w:rPr>
        <w:t xml:space="preserve"> Натюрморт.</w:t>
      </w:r>
    </w:p>
    <w:p w:rsidR="002F4258" w:rsidRDefault="002F4258" w:rsidP="0050707E">
      <w:pPr>
        <w:pStyle w:val="a3"/>
        <w:ind w:left="1068"/>
        <w:rPr>
          <w:sz w:val="28"/>
          <w:szCs w:val="28"/>
        </w:rPr>
      </w:pPr>
      <w:r w:rsidRPr="00FE74A9">
        <w:rPr>
          <w:b/>
          <w:sz w:val="28"/>
          <w:szCs w:val="28"/>
        </w:rPr>
        <w:t>Лексика</w:t>
      </w:r>
      <w:r w:rsidRPr="009A0701">
        <w:rPr>
          <w:b/>
          <w:sz w:val="28"/>
          <w:szCs w:val="28"/>
        </w:rPr>
        <w:t>. Культура речи</w:t>
      </w:r>
      <w:r>
        <w:rPr>
          <w:sz w:val="28"/>
          <w:szCs w:val="28"/>
        </w:rPr>
        <w:t xml:space="preserve">. </w:t>
      </w:r>
      <w:r w:rsidR="00FE74A9">
        <w:rPr>
          <w:sz w:val="28"/>
          <w:szCs w:val="28"/>
        </w:rPr>
        <w:t xml:space="preserve">Лексикология как раздел лингвистики.  Лексика как словарный состав , совокупность слов данного языка. Слово – основная единица языка и речи. Отличие слова от других языковых единиц. </w:t>
      </w:r>
      <w:r>
        <w:rPr>
          <w:sz w:val="28"/>
          <w:szCs w:val="28"/>
        </w:rPr>
        <w:t xml:space="preserve">Слово и его лексическое значение. Способы выражения лексических значений слов. </w:t>
      </w:r>
      <w:r w:rsidR="00FE74A9">
        <w:rPr>
          <w:sz w:val="28"/>
          <w:szCs w:val="28"/>
        </w:rPr>
        <w:t xml:space="preserve">Толкование лексического значения слова с помощью описания, толкования, подбора синонимов, однокоренных слов. Толковый словарь русского языка и его использование для определения, уточнения лексического значения слов. </w:t>
      </w:r>
      <w:r w:rsidRPr="009A0701">
        <w:rPr>
          <w:b/>
          <w:sz w:val="28"/>
          <w:szCs w:val="28"/>
        </w:rPr>
        <w:t>Однозначные и многозначные слова</w:t>
      </w:r>
      <w:r>
        <w:rPr>
          <w:sz w:val="28"/>
          <w:szCs w:val="28"/>
        </w:rPr>
        <w:t xml:space="preserve">. </w:t>
      </w:r>
      <w:r w:rsidR="00FE74A9">
        <w:rPr>
          <w:sz w:val="28"/>
          <w:szCs w:val="28"/>
        </w:rPr>
        <w:t>Лексическое богатство русского языка как источник выразительности речи</w:t>
      </w:r>
      <w:r w:rsidR="004A611E">
        <w:rPr>
          <w:sz w:val="28"/>
          <w:szCs w:val="28"/>
        </w:rPr>
        <w:t xml:space="preserve">. Характеристика лексической системы русского языка с  точки зрения особенностей лексического значения слов. </w:t>
      </w:r>
      <w:r w:rsidRPr="009A0701">
        <w:rPr>
          <w:b/>
          <w:sz w:val="28"/>
          <w:szCs w:val="28"/>
        </w:rPr>
        <w:t>Прямое и переносное значение слов</w:t>
      </w:r>
      <w:r>
        <w:rPr>
          <w:sz w:val="28"/>
          <w:szCs w:val="28"/>
        </w:rPr>
        <w:t>.</w:t>
      </w:r>
      <w:r w:rsidR="004A611E">
        <w:rPr>
          <w:sz w:val="28"/>
          <w:szCs w:val="28"/>
        </w:rPr>
        <w:t xml:space="preserve"> Понимание основания для переноса наименования ( сходство, смежность объектов или признаков). Основные виды тропов, основанные на употреблении слова в переносном значении. Наблюдение за использованием переносных значений слов в художественных текстах</w:t>
      </w:r>
      <w:r w:rsidR="004A611E" w:rsidRPr="004A611E">
        <w:rPr>
          <w:b/>
          <w:sz w:val="28"/>
          <w:szCs w:val="28"/>
        </w:rPr>
        <w:t xml:space="preserve">. </w:t>
      </w:r>
      <w:r w:rsidRPr="004A611E">
        <w:rPr>
          <w:b/>
          <w:sz w:val="28"/>
          <w:szCs w:val="28"/>
        </w:rPr>
        <w:t xml:space="preserve"> Омонимы</w:t>
      </w:r>
      <w:r>
        <w:rPr>
          <w:sz w:val="28"/>
          <w:szCs w:val="28"/>
        </w:rPr>
        <w:t>.</w:t>
      </w:r>
      <w:r w:rsidR="004A611E">
        <w:rPr>
          <w:sz w:val="28"/>
          <w:szCs w:val="28"/>
        </w:rPr>
        <w:t xml:space="preserve"> Лексические омонимы как слова , тождественные по звучанию и написанию, но различные по лексическому значению . Различение омонимов и многозначных слов в речи. Характеристика русского языка с точки зрения семантической группировки слов. Различные виды омонимов. </w:t>
      </w:r>
      <w:r w:rsidR="004A611E" w:rsidRPr="004A611E">
        <w:rPr>
          <w:b/>
          <w:sz w:val="28"/>
          <w:szCs w:val="28"/>
        </w:rPr>
        <w:t>Синонимы</w:t>
      </w:r>
      <w:r w:rsidR="004A611E">
        <w:rPr>
          <w:sz w:val="28"/>
          <w:szCs w:val="28"/>
        </w:rPr>
        <w:t xml:space="preserve">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художественных текстах. Выявление смысловых и стилистических различий синонимов. Использование синонимов как средство связи предложений в тексте и как средство устранения неоправданного повтора.</w:t>
      </w:r>
      <w:r>
        <w:rPr>
          <w:sz w:val="28"/>
          <w:szCs w:val="28"/>
        </w:rPr>
        <w:t xml:space="preserve"> Развитие речи. Подготовка к сочинению по картине И.Э.Грабаря «Февральская лазурь»</w:t>
      </w:r>
      <w:r w:rsidR="00E709AE">
        <w:rPr>
          <w:sz w:val="28"/>
          <w:szCs w:val="28"/>
        </w:rPr>
        <w:t xml:space="preserve">. </w:t>
      </w:r>
      <w:r w:rsidR="004A611E">
        <w:rPr>
          <w:sz w:val="28"/>
          <w:szCs w:val="28"/>
        </w:rPr>
        <w:t xml:space="preserve">Описание природы. </w:t>
      </w:r>
      <w:r w:rsidR="00E709AE" w:rsidRPr="004A611E">
        <w:rPr>
          <w:b/>
          <w:sz w:val="28"/>
          <w:szCs w:val="28"/>
        </w:rPr>
        <w:t>Антонимы</w:t>
      </w:r>
      <w:r w:rsidR="009A0701">
        <w:rPr>
          <w:sz w:val="28"/>
          <w:szCs w:val="28"/>
        </w:rPr>
        <w:t xml:space="preserve"> как слова , противоположные по лексическому значению Словари антонимов русского языка. Наблюдение за использованием антонимов в художественных текстах.</w:t>
      </w:r>
      <w:r w:rsidR="00E709AE">
        <w:rPr>
          <w:sz w:val="28"/>
          <w:szCs w:val="28"/>
        </w:rPr>
        <w:t xml:space="preserve"> Развитие речи. Изложение.</w:t>
      </w:r>
      <w:r w:rsidR="009A0701">
        <w:rPr>
          <w:sz w:val="28"/>
          <w:szCs w:val="28"/>
        </w:rPr>
        <w:t xml:space="preserve"> Основная мысль текста. Заголовок. План. Стиль текста.</w:t>
      </w:r>
      <w:r w:rsidR="00E709AE">
        <w:rPr>
          <w:sz w:val="28"/>
          <w:szCs w:val="28"/>
        </w:rPr>
        <w:t xml:space="preserve"> Повторение темы «Лексика». Проверочная работа по теме «Лексика». </w:t>
      </w:r>
    </w:p>
    <w:p w:rsidR="00E709AE" w:rsidRPr="009A0701" w:rsidRDefault="009A0701" w:rsidP="0050707E">
      <w:pPr>
        <w:pStyle w:val="a3"/>
        <w:ind w:left="1068"/>
        <w:rPr>
          <w:b/>
          <w:sz w:val="28"/>
          <w:szCs w:val="28"/>
        </w:rPr>
      </w:pPr>
      <w:r>
        <w:rPr>
          <w:b/>
          <w:sz w:val="28"/>
          <w:szCs w:val="28"/>
        </w:rPr>
        <w:t>Морфемика</w:t>
      </w:r>
      <w:r w:rsidR="00E709AE" w:rsidRPr="009A0701">
        <w:rPr>
          <w:b/>
          <w:sz w:val="28"/>
          <w:szCs w:val="28"/>
        </w:rPr>
        <w:t xml:space="preserve">. Орфография. Культура речи. </w:t>
      </w:r>
    </w:p>
    <w:p w:rsidR="00E709AE" w:rsidRDefault="009A0701" w:rsidP="0050707E">
      <w:pPr>
        <w:pStyle w:val="a3"/>
        <w:ind w:left="1068"/>
        <w:rPr>
          <w:sz w:val="28"/>
          <w:szCs w:val="28"/>
        </w:rPr>
      </w:pPr>
      <w:r>
        <w:rPr>
          <w:sz w:val="28"/>
          <w:szCs w:val="28"/>
        </w:rPr>
        <w:lastRenderedPageBreak/>
        <w:t>Морфемика как раздел науки о языке.  Взаимосвязь морфемики и словообразования. Морфема как</w:t>
      </w:r>
      <w:r w:rsidR="009E4EE7">
        <w:rPr>
          <w:sz w:val="28"/>
          <w:szCs w:val="28"/>
        </w:rPr>
        <w:t xml:space="preserve"> </w:t>
      </w:r>
      <w:r>
        <w:rPr>
          <w:sz w:val="28"/>
          <w:szCs w:val="28"/>
        </w:rPr>
        <w:t xml:space="preserve">минимальная значимая единица языка. Отличие морфемы от других языковых единиц. Виды морфем. Корневые и некорневые морфемы. Словообразовательные и словоизменительные морфемы. </w:t>
      </w:r>
      <w:r w:rsidR="00E709AE" w:rsidRPr="009E4EE7">
        <w:rPr>
          <w:b/>
          <w:sz w:val="28"/>
          <w:szCs w:val="28"/>
        </w:rPr>
        <w:t>Понятие о морфеме</w:t>
      </w:r>
      <w:r w:rsidR="00E709AE">
        <w:rPr>
          <w:sz w:val="28"/>
          <w:szCs w:val="28"/>
        </w:rPr>
        <w:t xml:space="preserve">. Изменение и образование слов. </w:t>
      </w:r>
      <w:r w:rsidR="00E709AE" w:rsidRPr="009E4EE7">
        <w:rPr>
          <w:b/>
          <w:sz w:val="28"/>
          <w:szCs w:val="28"/>
        </w:rPr>
        <w:t>Окончание. Основа слова</w:t>
      </w:r>
      <w:r w:rsidR="00E709AE">
        <w:rPr>
          <w:sz w:val="28"/>
          <w:szCs w:val="28"/>
        </w:rPr>
        <w:t xml:space="preserve">. </w:t>
      </w:r>
      <w:r w:rsidR="00E709AE" w:rsidRPr="009E4EE7">
        <w:rPr>
          <w:b/>
          <w:sz w:val="28"/>
          <w:szCs w:val="28"/>
        </w:rPr>
        <w:t>Корень слова</w:t>
      </w:r>
      <w:r w:rsidR="00E709AE">
        <w:rPr>
          <w:sz w:val="28"/>
          <w:szCs w:val="28"/>
        </w:rPr>
        <w:t>.</w:t>
      </w:r>
      <w:r>
        <w:rPr>
          <w:sz w:val="28"/>
          <w:szCs w:val="28"/>
        </w:rPr>
        <w:t xml:space="preserve"> Однокоренные слова. Общность в лексическом значении однокоренных слов.</w:t>
      </w:r>
      <w:r w:rsidR="00E709AE">
        <w:rPr>
          <w:sz w:val="28"/>
          <w:szCs w:val="28"/>
        </w:rPr>
        <w:t xml:space="preserve"> Развитие речи. Рассуждение.</w:t>
      </w:r>
      <w:r>
        <w:rPr>
          <w:sz w:val="28"/>
          <w:szCs w:val="28"/>
        </w:rPr>
        <w:t xml:space="preserve"> Композиционная схема рассуждения, его смысловые части.  </w:t>
      </w:r>
      <w:r w:rsidRPr="009E4EE7">
        <w:rPr>
          <w:b/>
          <w:sz w:val="28"/>
          <w:szCs w:val="28"/>
        </w:rPr>
        <w:t xml:space="preserve">Суффикс </w:t>
      </w:r>
      <w:r>
        <w:rPr>
          <w:sz w:val="28"/>
          <w:szCs w:val="28"/>
        </w:rPr>
        <w:t xml:space="preserve">как словообразовательная морфема. Суффикс как значимая часть слова. </w:t>
      </w:r>
      <w:r w:rsidRPr="009E4EE7">
        <w:rPr>
          <w:b/>
          <w:sz w:val="28"/>
          <w:szCs w:val="28"/>
        </w:rPr>
        <w:t>Приставка</w:t>
      </w:r>
      <w:r>
        <w:rPr>
          <w:sz w:val="28"/>
          <w:szCs w:val="28"/>
        </w:rPr>
        <w:t xml:space="preserve"> как словообразовательная морфема. Приставка как значимая часть слова. Роль приставки как средства образования слов. Значение приставок. Морфемные словари русского языка : назначение, структура, содержание словарной статьи.</w:t>
      </w:r>
      <w:r w:rsidR="00E709AE">
        <w:rPr>
          <w:sz w:val="28"/>
          <w:szCs w:val="28"/>
        </w:rPr>
        <w:t xml:space="preserve"> </w:t>
      </w:r>
      <w:r w:rsidR="00E709AE" w:rsidRPr="009E4EE7">
        <w:rPr>
          <w:b/>
          <w:sz w:val="28"/>
          <w:szCs w:val="28"/>
        </w:rPr>
        <w:t>Развитие речи. Выборочное изложение</w:t>
      </w:r>
      <w:r w:rsidR="00E709AE">
        <w:rPr>
          <w:sz w:val="28"/>
          <w:szCs w:val="28"/>
        </w:rPr>
        <w:t>.</w:t>
      </w:r>
      <w:r w:rsidR="009E4EE7">
        <w:rPr>
          <w:sz w:val="28"/>
          <w:szCs w:val="28"/>
        </w:rPr>
        <w:t xml:space="preserve"> Выделение в тексте главной и второстепенной информации. Изучающее чтение. Подробный пересказ. Тип речи. </w:t>
      </w:r>
      <w:r w:rsidR="00E709AE">
        <w:rPr>
          <w:sz w:val="28"/>
          <w:szCs w:val="28"/>
        </w:rPr>
        <w:t xml:space="preserve"> Закрепление тем «Корень», «Суффикс», «Приставка». </w:t>
      </w:r>
      <w:r w:rsidR="00E709AE" w:rsidRPr="009E4EE7">
        <w:rPr>
          <w:b/>
          <w:sz w:val="28"/>
          <w:szCs w:val="28"/>
        </w:rPr>
        <w:t xml:space="preserve">Чередование </w:t>
      </w:r>
      <w:r w:rsidR="009E4EE7" w:rsidRPr="009E4EE7">
        <w:rPr>
          <w:b/>
          <w:sz w:val="28"/>
          <w:szCs w:val="28"/>
        </w:rPr>
        <w:t xml:space="preserve">гласных и согласных </w:t>
      </w:r>
      <w:r w:rsidR="00E709AE" w:rsidRPr="009E4EE7">
        <w:rPr>
          <w:b/>
          <w:sz w:val="28"/>
          <w:szCs w:val="28"/>
        </w:rPr>
        <w:t>звуков</w:t>
      </w:r>
      <w:r w:rsidR="009E4EE7" w:rsidRPr="009E4EE7">
        <w:rPr>
          <w:b/>
          <w:sz w:val="28"/>
          <w:szCs w:val="28"/>
        </w:rPr>
        <w:t xml:space="preserve"> в корнях слов</w:t>
      </w:r>
      <w:r w:rsidR="009E4EE7">
        <w:rPr>
          <w:sz w:val="28"/>
          <w:szCs w:val="28"/>
        </w:rPr>
        <w:t xml:space="preserve">. Типы чередований. Появление чередований при образовании форм слов и новых слов. Беглые гласные как варианты чередования. </w:t>
      </w:r>
      <w:r w:rsidR="00E709AE">
        <w:rPr>
          <w:sz w:val="28"/>
          <w:szCs w:val="28"/>
        </w:rPr>
        <w:t xml:space="preserve"> </w:t>
      </w:r>
      <w:r w:rsidR="005F4B60">
        <w:rPr>
          <w:sz w:val="28"/>
          <w:szCs w:val="28"/>
        </w:rPr>
        <w:t xml:space="preserve">Варианты морфем. Морфемный разбор слова. </w:t>
      </w:r>
      <w:r w:rsidR="009E4EE7">
        <w:rPr>
          <w:sz w:val="28"/>
          <w:szCs w:val="28"/>
        </w:rPr>
        <w:t xml:space="preserve"> Членение слова на морфемы. Уточнение лексического значения слова с опорой на его морфемный состав, находить орфограммы в морфеме. </w:t>
      </w:r>
      <w:r w:rsidR="005F4B60" w:rsidRPr="009E4EE7">
        <w:rPr>
          <w:b/>
          <w:sz w:val="28"/>
          <w:szCs w:val="28"/>
        </w:rPr>
        <w:t>Правописание гласных и согласных в приставках</w:t>
      </w:r>
      <w:r w:rsidR="005F4B60">
        <w:rPr>
          <w:sz w:val="28"/>
          <w:szCs w:val="28"/>
        </w:rPr>
        <w:t xml:space="preserve"> .</w:t>
      </w:r>
      <w:r w:rsidR="009E4EE7">
        <w:rPr>
          <w:sz w:val="28"/>
          <w:szCs w:val="28"/>
        </w:rPr>
        <w:t xml:space="preserve"> Правописание неизменяемых приставок.</w:t>
      </w:r>
      <w:r w:rsidR="005F4B60">
        <w:rPr>
          <w:sz w:val="28"/>
          <w:szCs w:val="28"/>
        </w:rPr>
        <w:t xml:space="preserve"> Буквы з и с на конце приставок. Буквы о-а в корне -лаг-лож-. Буквы а-о в корне -раст-ращ-рос-. Буквы е-о после шипящих в корне. Буквы ы-и после ц. Повторение темы «Морфемика. Орфография. Культура речи». Развитие речи . Подготовка к сочинению по картине П.П.Кончаловского «Сирень в корзине». </w:t>
      </w:r>
      <w:r w:rsidR="009E4EE7">
        <w:rPr>
          <w:sz w:val="28"/>
          <w:szCs w:val="28"/>
        </w:rPr>
        <w:t xml:space="preserve">Устное описание предмета. Тема. Основная мысль текста. </w:t>
      </w:r>
      <w:r w:rsidR="005F4B60">
        <w:rPr>
          <w:sz w:val="28"/>
          <w:szCs w:val="28"/>
        </w:rPr>
        <w:t xml:space="preserve">Контрольная работа по теме «Морфемика. Орфография. Культура речи». </w:t>
      </w:r>
    </w:p>
    <w:p w:rsidR="005F4B60" w:rsidRPr="002F2EC1" w:rsidRDefault="005F4B60" w:rsidP="0050707E">
      <w:pPr>
        <w:pStyle w:val="a3"/>
        <w:ind w:left="1068"/>
        <w:rPr>
          <w:b/>
          <w:sz w:val="28"/>
          <w:szCs w:val="28"/>
        </w:rPr>
      </w:pPr>
      <w:r w:rsidRPr="005F4B60">
        <w:rPr>
          <w:b/>
          <w:sz w:val="28"/>
          <w:szCs w:val="28"/>
        </w:rPr>
        <w:t>Морфология. Орфография. Культура речи.</w:t>
      </w:r>
      <w:r w:rsidRPr="002F2EC1">
        <w:rPr>
          <w:b/>
          <w:sz w:val="28"/>
          <w:szCs w:val="28"/>
        </w:rPr>
        <w:t>.</w:t>
      </w:r>
      <w:r w:rsidR="009E4EE7">
        <w:rPr>
          <w:b/>
          <w:sz w:val="28"/>
          <w:szCs w:val="28"/>
        </w:rPr>
        <w:t xml:space="preserve"> </w:t>
      </w:r>
      <w:r w:rsidR="009E4EE7" w:rsidRPr="009E4EE7">
        <w:rPr>
          <w:sz w:val="28"/>
          <w:szCs w:val="28"/>
        </w:rPr>
        <w:t xml:space="preserve">Морфология как раздел грамматики. Грамматическое </w:t>
      </w:r>
      <w:r w:rsidR="009E4EE7">
        <w:rPr>
          <w:sz w:val="28"/>
          <w:szCs w:val="28"/>
        </w:rPr>
        <w:t>значение</w:t>
      </w:r>
      <w:r w:rsidR="009E4EE7" w:rsidRPr="009E4EE7">
        <w:rPr>
          <w:sz w:val="28"/>
          <w:szCs w:val="28"/>
        </w:rPr>
        <w:t xml:space="preserve"> слова и</w:t>
      </w:r>
      <w:r w:rsidR="009E4EE7">
        <w:rPr>
          <w:b/>
          <w:sz w:val="28"/>
          <w:szCs w:val="28"/>
        </w:rPr>
        <w:t xml:space="preserve"> </w:t>
      </w:r>
      <w:r w:rsidR="009E4EE7" w:rsidRPr="009E4EE7">
        <w:rPr>
          <w:sz w:val="28"/>
          <w:szCs w:val="28"/>
        </w:rPr>
        <w:t>его отличие от лексического</w:t>
      </w:r>
      <w:r>
        <w:rPr>
          <w:sz w:val="28"/>
          <w:szCs w:val="28"/>
        </w:rPr>
        <w:t xml:space="preserve"> </w:t>
      </w:r>
      <w:r w:rsidR="009E4EE7">
        <w:rPr>
          <w:sz w:val="28"/>
          <w:szCs w:val="28"/>
        </w:rPr>
        <w:t>значения.</w:t>
      </w:r>
      <w:r w:rsidR="00FB0A4B">
        <w:rPr>
          <w:sz w:val="28"/>
          <w:szCs w:val="28"/>
        </w:rPr>
        <w:t xml:space="preserve"> </w:t>
      </w:r>
      <w:r w:rsidR="009E4EE7">
        <w:rPr>
          <w:sz w:val="28"/>
          <w:szCs w:val="28"/>
        </w:rPr>
        <w:t xml:space="preserve">Самостоятельные и служебные части речи </w:t>
      </w:r>
      <w:r w:rsidR="00FB0A4B">
        <w:rPr>
          <w:sz w:val="28"/>
          <w:szCs w:val="28"/>
        </w:rPr>
        <w:t>.</w:t>
      </w:r>
      <w:r w:rsidRPr="00FB0A4B">
        <w:rPr>
          <w:b/>
          <w:sz w:val="28"/>
          <w:szCs w:val="28"/>
        </w:rPr>
        <w:t>Имя существительное как</w:t>
      </w:r>
      <w:r>
        <w:rPr>
          <w:sz w:val="28"/>
          <w:szCs w:val="28"/>
        </w:rPr>
        <w:t xml:space="preserve"> </w:t>
      </w:r>
      <w:r w:rsidRPr="00FB0A4B">
        <w:rPr>
          <w:b/>
          <w:sz w:val="28"/>
          <w:szCs w:val="28"/>
        </w:rPr>
        <w:t>часть речи.</w:t>
      </w:r>
      <w:r w:rsidR="00FB0A4B">
        <w:rPr>
          <w:sz w:val="28"/>
          <w:szCs w:val="28"/>
        </w:rPr>
        <w:t xml:space="preserve"> Морфологические признаки существительного, его роль в предложении, употребление в речи.</w:t>
      </w:r>
      <w:r>
        <w:rPr>
          <w:sz w:val="28"/>
          <w:szCs w:val="28"/>
        </w:rPr>
        <w:t xml:space="preserve"> </w:t>
      </w:r>
      <w:r w:rsidRPr="00FB0A4B">
        <w:rPr>
          <w:b/>
          <w:sz w:val="28"/>
          <w:szCs w:val="28"/>
        </w:rPr>
        <w:t>Развитие речи. Доказательства в</w:t>
      </w:r>
      <w:r>
        <w:rPr>
          <w:sz w:val="28"/>
          <w:szCs w:val="28"/>
        </w:rPr>
        <w:t xml:space="preserve"> </w:t>
      </w:r>
      <w:r w:rsidRPr="00FB0A4B">
        <w:rPr>
          <w:b/>
          <w:sz w:val="28"/>
          <w:szCs w:val="28"/>
        </w:rPr>
        <w:t>рассуждении.</w:t>
      </w:r>
      <w:r>
        <w:rPr>
          <w:sz w:val="28"/>
          <w:szCs w:val="28"/>
        </w:rPr>
        <w:t xml:space="preserve"> </w:t>
      </w:r>
      <w:r w:rsidR="00FB0A4B">
        <w:rPr>
          <w:sz w:val="28"/>
          <w:szCs w:val="28"/>
        </w:rPr>
        <w:t xml:space="preserve">Строение текста-рассуждения и способы развития основной мысли ( тезиса), цепь умозаключений , вытекающих одно из другого. Тезис, доказательства, вывод. Доказательства и объяснения в рассуждении. </w:t>
      </w:r>
      <w:r w:rsidR="00FB0A4B" w:rsidRPr="00FB0A4B">
        <w:rPr>
          <w:b/>
          <w:sz w:val="28"/>
          <w:szCs w:val="28"/>
        </w:rPr>
        <w:t>С</w:t>
      </w:r>
      <w:r w:rsidRPr="00FB0A4B">
        <w:rPr>
          <w:b/>
          <w:sz w:val="28"/>
          <w:szCs w:val="28"/>
        </w:rPr>
        <w:t>уществительные одушевленные и неодушевленные</w:t>
      </w:r>
      <w:r>
        <w:rPr>
          <w:sz w:val="28"/>
          <w:szCs w:val="28"/>
        </w:rPr>
        <w:t>.</w:t>
      </w:r>
      <w:r w:rsidR="00FB0A4B">
        <w:rPr>
          <w:sz w:val="28"/>
          <w:szCs w:val="28"/>
        </w:rPr>
        <w:t xml:space="preserve"> Грамматические различия .</w:t>
      </w:r>
      <w:r>
        <w:rPr>
          <w:sz w:val="28"/>
          <w:szCs w:val="28"/>
        </w:rPr>
        <w:t xml:space="preserve"> </w:t>
      </w:r>
      <w:r w:rsidR="00F40769" w:rsidRPr="00FB0A4B">
        <w:rPr>
          <w:b/>
          <w:sz w:val="28"/>
          <w:szCs w:val="28"/>
        </w:rPr>
        <w:t>Имена существительные собственные и нарицательные</w:t>
      </w:r>
      <w:r w:rsidR="00F40769">
        <w:rPr>
          <w:sz w:val="28"/>
          <w:szCs w:val="28"/>
        </w:rPr>
        <w:t>.</w:t>
      </w:r>
      <w:r w:rsidR="00FB0A4B">
        <w:rPr>
          <w:sz w:val="28"/>
          <w:szCs w:val="28"/>
        </w:rPr>
        <w:t xml:space="preserve"> 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w:t>
      </w:r>
      <w:r w:rsidR="00FB0A4B" w:rsidRPr="00794FD3">
        <w:rPr>
          <w:b/>
          <w:sz w:val="28"/>
          <w:szCs w:val="28"/>
        </w:rPr>
        <w:t>Род имен</w:t>
      </w:r>
      <w:r w:rsidR="00FB0A4B">
        <w:rPr>
          <w:sz w:val="28"/>
          <w:szCs w:val="28"/>
        </w:rPr>
        <w:t xml:space="preserve"> с</w:t>
      </w:r>
      <w:r w:rsidR="00FB0A4B" w:rsidRPr="00794FD3">
        <w:rPr>
          <w:b/>
          <w:sz w:val="28"/>
          <w:szCs w:val="28"/>
        </w:rPr>
        <w:t>уществительных</w:t>
      </w:r>
      <w:r w:rsidR="00FB0A4B">
        <w:rPr>
          <w:sz w:val="28"/>
          <w:szCs w:val="28"/>
        </w:rPr>
        <w:t xml:space="preserve"> как постоянный признак. </w:t>
      </w:r>
      <w:r w:rsidR="00FB0A4B" w:rsidRPr="00FB0A4B">
        <w:rPr>
          <w:b/>
          <w:sz w:val="28"/>
          <w:szCs w:val="28"/>
        </w:rPr>
        <w:t>Число имен существительных</w:t>
      </w:r>
      <w:r w:rsidR="00FB0A4B">
        <w:rPr>
          <w:sz w:val="28"/>
          <w:szCs w:val="28"/>
        </w:rPr>
        <w:t xml:space="preserve">. </w:t>
      </w:r>
      <w:r w:rsidR="00F40769">
        <w:rPr>
          <w:sz w:val="28"/>
          <w:szCs w:val="28"/>
        </w:rPr>
        <w:t xml:space="preserve"> Имена существительные , которые имеют форму только множественного числа. Развитие речи. Сжатое изложение. Имена существительные , которые имеют форму только единственного числа. </w:t>
      </w:r>
      <w:r w:rsidR="00F40769" w:rsidRPr="00FB0A4B">
        <w:rPr>
          <w:b/>
          <w:sz w:val="28"/>
          <w:szCs w:val="28"/>
        </w:rPr>
        <w:t>Три склонения имен</w:t>
      </w:r>
      <w:r w:rsidR="00F40769">
        <w:rPr>
          <w:sz w:val="28"/>
          <w:szCs w:val="28"/>
        </w:rPr>
        <w:t xml:space="preserve"> </w:t>
      </w:r>
      <w:r w:rsidR="00F40769" w:rsidRPr="00FB0A4B">
        <w:rPr>
          <w:b/>
          <w:sz w:val="28"/>
          <w:szCs w:val="28"/>
        </w:rPr>
        <w:lastRenderedPageBreak/>
        <w:t>существительных.</w:t>
      </w:r>
      <w:r w:rsidR="00F40769">
        <w:rPr>
          <w:sz w:val="28"/>
          <w:szCs w:val="28"/>
        </w:rPr>
        <w:t xml:space="preserve"> </w:t>
      </w:r>
      <w:r w:rsidR="00F40769" w:rsidRPr="00FB0A4B">
        <w:rPr>
          <w:b/>
          <w:sz w:val="28"/>
          <w:szCs w:val="28"/>
        </w:rPr>
        <w:t>Падеж имен существительных</w:t>
      </w:r>
      <w:r w:rsidR="00F40769">
        <w:rPr>
          <w:sz w:val="28"/>
          <w:szCs w:val="28"/>
        </w:rPr>
        <w:t>. Правописание гласных в падежных окончаниях имен существительных в единственном числе.</w:t>
      </w:r>
      <w:r w:rsidR="00FB0A4B">
        <w:rPr>
          <w:sz w:val="28"/>
          <w:szCs w:val="28"/>
        </w:rPr>
        <w:t xml:space="preserve"> Окончания существительных на –</w:t>
      </w:r>
      <w:r w:rsidR="00FB0A4B" w:rsidRPr="00794FD3">
        <w:rPr>
          <w:b/>
          <w:sz w:val="28"/>
          <w:szCs w:val="28"/>
        </w:rPr>
        <w:t>ия, -ие, -ий</w:t>
      </w:r>
      <w:r w:rsidR="00FB0A4B">
        <w:rPr>
          <w:sz w:val="28"/>
          <w:szCs w:val="28"/>
        </w:rPr>
        <w:t xml:space="preserve"> в родительном, дательном и предложном падежах.</w:t>
      </w:r>
      <w:r w:rsidR="00F40769">
        <w:rPr>
          <w:sz w:val="28"/>
          <w:szCs w:val="28"/>
        </w:rPr>
        <w:t xml:space="preserve"> Развитие речи. Изложение.</w:t>
      </w:r>
      <w:r w:rsidR="00FB0A4B">
        <w:rPr>
          <w:sz w:val="28"/>
          <w:szCs w:val="28"/>
        </w:rPr>
        <w:t xml:space="preserve"> Типы речи: повествование, описание. Заголовок.</w:t>
      </w:r>
      <w:r w:rsidR="00F40769">
        <w:rPr>
          <w:sz w:val="28"/>
          <w:szCs w:val="28"/>
        </w:rPr>
        <w:t xml:space="preserve"> Множественное число имен существительных. </w:t>
      </w:r>
      <w:r w:rsidR="00794FD3">
        <w:rPr>
          <w:sz w:val="28"/>
          <w:szCs w:val="28"/>
        </w:rPr>
        <w:t xml:space="preserve">Правильное употребление имен существительных в речи. Орфоэпические и грамматические нормы. </w:t>
      </w:r>
      <w:r w:rsidR="00F40769">
        <w:rPr>
          <w:sz w:val="28"/>
          <w:szCs w:val="28"/>
        </w:rPr>
        <w:t>Правописание о-е после шипящих и ц в окончаниях существительных. Повторение темы «Имя существительное». Морфологический разбор имени существительного.</w:t>
      </w:r>
      <w:r w:rsidR="00794FD3">
        <w:rPr>
          <w:sz w:val="28"/>
          <w:szCs w:val="28"/>
        </w:rPr>
        <w:t xml:space="preserve"> Морфологические признаки существительного.</w:t>
      </w:r>
      <w:r w:rsidR="00F40769">
        <w:rPr>
          <w:sz w:val="28"/>
          <w:szCs w:val="28"/>
        </w:rPr>
        <w:t xml:space="preserve"> Контрольный диктант. Тест. Развитие речи. </w:t>
      </w:r>
      <w:r w:rsidR="00F40769" w:rsidRPr="00445DA6">
        <w:rPr>
          <w:b/>
          <w:sz w:val="28"/>
          <w:szCs w:val="28"/>
        </w:rPr>
        <w:t>Подготовка к сочинению по картине Г.Г.Нисского «Февраль. Подмосковье».</w:t>
      </w:r>
      <w:r w:rsidR="00F40769">
        <w:rPr>
          <w:sz w:val="28"/>
          <w:szCs w:val="28"/>
        </w:rPr>
        <w:t xml:space="preserve"> </w:t>
      </w:r>
      <w:r w:rsidR="00F40769" w:rsidRPr="002F2EC1">
        <w:rPr>
          <w:b/>
          <w:sz w:val="28"/>
          <w:szCs w:val="28"/>
        </w:rPr>
        <w:t>Имя прилагательное</w:t>
      </w:r>
      <w:r w:rsidR="00F40769">
        <w:rPr>
          <w:sz w:val="28"/>
          <w:szCs w:val="28"/>
        </w:rPr>
        <w:t xml:space="preserve">. Имя прилагательное как часть речи. </w:t>
      </w:r>
      <w:r w:rsidR="00794FD3">
        <w:rPr>
          <w:sz w:val="28"/>
          <w:szCs w:val="28"/>
        </w:rPr>
        <w:t xml:space="preserve">Общее грамматическое значение. Род, число. Падеж прилагательных .Синтаксическая роль имени прилагательного. Роль прилагательных в тексте , употребление в речи. </w:t>
      </w:r>
      <w:r w:rsidR="00F40769">
        <w:rPr>
          <w:sz w:val="28"/>
          <w:szCs w:val="28"/>
        </w:rPr>
        <w:t xml:space="preserve">Правописание гласных в падежных окончаниях прилагательных. </w:t>
      </w:r>
      <w:r w:rsidR="00794FD3">
        <w:rPr>
          <w:sz w:val="28"/>
          <w:szCs w:val="28"/>
        </w:rPr>
        <w:t xml:space="preserve">Согласование прилагательного с существительным. Сопоставление с именами существительными на </w:t>
      </w:r>
      <w:r w:rsidR="00794FD3" w:rsidRPr="00794FD3">
        <w:rPr>
          <w:b/>
          <w:sz w:val="28"/>
          <w:szCs w:val="28"/>
        </w:rPr>
        <w:t>–ий, -ия, -ие</w:t>
      </w:r>
      <w:r w:rsidR="00794FD3">
        <w:rPr>
          <w:sz w:val="28"/>
          <w:szCs w:val="28"/>
        </w:rPr>
        <w:t xml:space="preserve">. Буквы </w:t>
      </w:r>
      <w:r w:rsidR="00794FD3" w:rsidRPr="00794FD3">
        <w:rPr>
          <w:b/>
          <w:sz w:val="28"/>
          <w:szCs w:val="28"/>
        </w:rPr>
        <w:t>о-е</w:t>
      </w:r>
      <w:r w:rsidR="00794FD3">
        <w:rPr>
          <w:sz w:val="28"/>
          <w:szCs w:val="28"/>
        </w:rPr>
        <w:t xml:space="preserve"> после шипящих в окончаниях прилагательных.  </w:t>
      </w:r>
      <w:r w:rsidR="00F40769">
        <w:rPr>
          <w:sz w:val="28"/>
          <w:szCs w:val="28"/>
        </w:rPr>
        <w:t>Развитие речи. Описание животного. Прилагательные полные и краткие.</w:t>
      </w:r>
      <w:r w:rsidR="00794FD3">
        <w:rPr>
          <w:sz w:val="28"/>
          <w:szCs w:val="28"/>
        </w:rPr>
        <w:t xml:space="preserve"> Правописание кратких прилагательных с основой на шипящую. Неупотребление буквы </w:t>
      </w:r>
      <w:r w:rsidR="00E06B8A">
        <w:rPr>
          <w:sz w:val="28"/>
          <w:szCs w:val="28"/>
        </w:rPr>
        <w:t>ь на конце кратких прилагательных с основой на шипящую.</w:t>
      </w:r>
      <w:r w:rsidR="00F40769">
        <w:rPr>
          <w:sz w:val="28"/>
          <w:szCs w:val="28"/>
        </w:rPr>
        <w:t xml:space="preserve"> Развитие речи. </w:t>
      </w:r>
      <w:r w:rsidR="00F40769" w:rsidRPr="00445DA6">
        <w:rPr>
          <w:b/>
          <w:sz w:val="28"/>
          <w:szCs w:val="28"/>
        </w:rPr>
        <w:t>Описание картины</w:t>
      </w:r>
      <w:r w:rsidR="00F40769">
        <w:rPr>
          <w:sz w:val="28"/>
          <w:szCs w:val="28"/>
        </w:rPr>
        <w:t xml:space="preserve"> </w:t>
      </w:r>
      <w:r w:rsidR="00F40769" w:rsidRPr="00445DA6">
        <w:rPr>
          <w:b/>
          <w:sz w:val="28"/>
          <w:szCs w:val="28"/>
        </w:rPr>
        <w:t>А.Н.Комарова «Наводнение</w:t>
      </w:r>
      <w:r w:rsidR="00F40769">
        <w:rPr>
          <w:sz w:val="28"/>
          <w:szCs w:val="28"/>
        </w:rPr>
        <w:t xml:space="preserve">». </w:t>
      </w:r>
      <w:r w:rsidR="00794FD3">
        <w:rPr>
          <w:sz w:val="28"/>
          <w:szCs w:val="28"/>
        </w:rPr>
        <w:t xml:space="preserve"> Озаглавливание. Повествование с элементами описания животного. Стиль текста. </w:t>
      </w:r>
      <w:r w:rsidR="00F40769">
        <w:rPr>
          <w:sz w:val="28"/>
          <w:szCs w:val="28"/>
        </w:rPr>
        <w:t>Морфологический разбор имени прилагательного.</w:t>
      </w:r>
      <w:r w:rsidR="00E06B8A">
        <w:rPr>
          <w:sz w:val="28"/>
          <w:szCs w:val="28"/>
        </w:rPr>
        <w:t xml:space="preserve"> Порядок морфологического разбора. Общее значение прилагательного. Морфологические признаки.</w:t>
      </w:r>
      <w:r w:rsidR="00F40769">
        <w:rPr>
          <w:sz w:val="28"/>
          <w:szCs w:val="28"/>
        </w:rPr>
        <w:t xml:space="preserve"> Повторение темы «Имя прилагательное». Контрольная работа по теме «Имя прилагательное». </w:t>
      </w:r>
      <w:r w:rsidR="00F40769" w:rsidRPr="002F2EC1">
        <w:rPr>
          <w:b/>
          <w:sz w:val="28"/>
          <w:szCs w:val="28"/>
        </w:rPr>
        <w:t>Глагол.</w:t>
      </w:r>
      <w:r w:rsidR="00F40769">
        <w:rPr>
          <w:sz w:val="28"/>
          <w:szCs w:val="28"/>
        </w:rPr>
        <w:t xml:space="preserve"> Глагол как часть речи. </w:t>
      </w:r>
      <w:r w:rsidR="00445DA6">
        <w:rPr>
          <w:sz w:val="28"/>
          <w:szCs w:val="28"/>
        </w:rPr>
        <w:t xml:space="preserve">Общее значение. Морфологические признаки ( на основе изученного в начальной школе). Употребление глаголов в речи. </w:t>
      </w:r>
      <w:r w:rsidR="00F40769">
        <w:rPr>
          <w:sz w:val="28"/>
          <w:szCs w:val="28"/>
        </w:rPr>
        <w:t>Не с глаголами.</w:t>
      </w:r>
      <w:r w:rsidR="00445DA6">
        <w:rPr>
          <w:sz w:val="28"/>
          <w:szCs w:val="28"/>
        </w:rPr>
        <w:t xml:space="preserve"> Глаголы-исключения. </w:t>
      </w:r>
      <w:r w:rsidR="00F40769">
        <w:rPr>
          <w:sz w:val="28"/>
          <w:szCs w:val="28"/>
        </w:rPr>
        <w:t xml:space="preserve"> Развитие речи. Рассказ</w:t>
      </w:r>
      <w:r w:rsidR="00445DA6">
        <w:rPr>
          <w:sz w:val="28"/>
          <w:szCs w:val="28"/>
        </w:rPr>
        <w:t xml:space="preserve"> по сюжетным картинкам. Тип речи – повествование. Композиционные элементы повествования. </w:t>
      </w:r>
      <w:r w:rsidR="00F40769" w:rsidRPr="004E7BC8">
        <w:rPr>
          <w:b/>
          <w:sz w:val="28"/>
          <w:szCs w:val="28"/>
        </w:rPr>
        <w:t>Неопределенная форма глагола</w:t>
      </w:r>
      <w:r w:rsidR="00F40769">
        <w:rPr>
          <w:sz w:val="28"/>
          <w:szCs w:val="28"/>
        </w:rPr>
        <w:t>. Правописание –</w:t>
      </w:r>
      <w:r w:rsidR="00F40769" w:rsidRPr="00445DA6">
        <w:rPr>
          <w:b/>
          <w:sz w:val="28"/>
          <w:szCs w:val="28"/>
        </w:rPr>
        <w:t>тся</w:t>
      </w:r>
      <w:r w:rsidR="00445DA6">
        <w:rPr>
          <w:sz w:val="28"/>
          <w:szCs w:val="28"/>
        </w:rPr>
        <w:t xml:space="preserve"> </w:t>
      </w:r>
      <w:r w:rsidR="00F40769">
        <w:rPr>
          <w:sz w:val="28"/>
          <w:szCs w:val="28"/>
        </w:rPr>
        <w:t>и –</w:t>
      </w:r>
      <w:r w:rsidR="00F40769" w:rsidRPr="00445DA6">
        <w:rPr>
          <w:b/>
          <w:sz w:val="28"/>
          <w:szCs w:val="28"/>
        </w:rPr>
        <w:t xml:space="preserve">ться </w:t>
      </w:r>
      <w:r w:rsidR="00445DA6">
        <w:rPr>
          <w:sz w:val="28"/>
          <w:szCs w:val="28"/>
        </w:rPr>
        <w:t xml:space="preserve">в глаголах. Виды глагола : совершенный и несовершенный. Способы образования видовых пар.  </w:t>
      </w:r>
      <w:r w:rsidR="00F40769">
        <w:rPr>
          <w:sz w:val="28"/>
          <w:szCs w:val="28"/>
        </w:rPr>
        <w:t xml:space="preserve"> Буквы </w:t>
      </w:r>
      <w:r w:rsidR="00F40769" w:rsidRPr="00445DA6">
        <w:rPr>
          <w:b/>
          <w:sz w:val="28"/>
          <w:szCs w:val="28"/>
        </w:rPr>
        <w:t>е-и</w:t>
      </w:r>
      <w:r w:rsidR="00F40769">
        <w:rPr>
          <w:sz w:val="28"/>
          <w:szCs w:val="28"/>
        </w:rPr>
        <w:t xml:space="preserve"> в корнях с чередованием. Развитие речи. Редактирование текста. </w:t>
      </w:r>
      <w:r w:rsidR="00F40769" w:rsidRPr="004E7BC8">
        <w:rPr>
          <w:b/>
          <w:sz w:val="28"/>
          <w:szCs w:val="28"/>
        </w:rPr>
        <w:t>Время глагола</w:t>
      </w:r>
      <w:r w:rsidR="00F40769">
        <w:rPr>
          <w:sz w:val="28"/>
          <w:szCs w:val="28"/>
        </w:rPr>
        <w:t>.</w:t>
      </w:r>
      <w:r w:rsidR="00445DA6">
        <w:rPr>
          <w:sz w:val="28"/>
          <w:szCs w:val="28"/>
        </w:rPr>
        <w:t xml:space="preserve"> Образование временных пар от глаголов совершенного и несовершенного вида.</w:t>
      </w:r>
      <w:r w:rsidR="00F40769">
        <w:rPr>
          <w:sz w:val="28"/>
          <w:szCs w:val="28"/>
        </w:rPr>
        <w:t xml:space="preserve"> Прошедшее время.</w:t>
      </w:r>
      <w:r w:rsidR="00445DA6">
        <w:rPr>
          <w:sz w:val="28"/>
          <w:szCs w:val="28"/>
        </w:rPr>
        <w:t xml:space="preserve"> Способ образования и изменения глаголов прошедшего времени.</w:t>
      </w:r>
      <w:r w:rsidR="00F40769">
        <w:rPr>
          <w:sz w:val="28"/>
          <w:szCs w:val="28"/>
        </w:rPr>
        <w:t xml:space="preserve"> Настоящее время. </w:t>
      </w:r>
      <w:r w:rsidR="00445DA6">
        <w:rPr>
          <w:sz w:val="28"/>
          <w:szCs w:val="28"/>
        </w:rPr>
        <w:t xml:space="preserve">Образование глаголов настоящего времени. Их значение. </w:t>
      </w:r>
      <w:r w:rsidR="00F40769">
        <w:rPr>
          <w:sz w:val="28"/>
          <w:szCs w:val="28"/>
        </w:rPr>
        <w:t>Будущее время.</w:t>
      </w:r>
      <w:r w:rsidR="002F2EC1">
        <w:rPr>
          <w:sz w:val="28"/>
          <w:szCs w:val="28"/>
        </w:rPr>
        <w:t xml:space="preserve"> </w:t>
      </w:r>
      <w:r w:rsidR="00445DA6">
        <w:rPr>
          <w:sz w:val="28"/>
          <w:szCs w:val="28"/>
        </w:rPr>
        <w:t>Две формы будущего времени: простая и сложная . Способы образования форм будущего времени</w:t>
      </w:r>
      <w:r w:rsidR="00445DA6" w:rsidRPr="004E7BC8">
        <w:rPr>
          <w:b/>
          <w:sz w:val="28"/>
          <w:szCs w:val="28"/>
        </w:rPr>
        <w:t xml:space="preserve">. </w:t>
      </w:r>
      <w:r w:rsidR="002F2EC1" w:rsidRPr="004E7BC8">
        <w:rPr>
          <w:b/>
          <w:sz w:val="28"/>
          <w:szCs w:val="28"/>
        </w:rPr>
        <w:t>Спряжение глаголов</w:t>
      </w:r>
      <w:r w:rsidR="002F2EC1">
        <w:rPr>
          <w:sz w:val="28"/>
          <w:szCs w:val="28"/>
        </w:rPr>
        <w:t>.</w:t>
      </w:r>
      <w:r w:rsidR="00445DA6">
        <w:rPr>
          <w:sz w:val="28"/>
          <w:szCs w:val="28"/>
        </w:rPr>
        <w:t xml:space="preserve"> Глаголы –исключения.</w:t>
      </w:r>
      <w:r w:rsidR="002F2EC1">
        <w:rPr>
          <w:sz w:val="28"/>
          <w:szCs w:val="28"/>
        </w:rPr>
        <w:t xml:space="preserve"> Определение спряжения глаголов с безударным личным окончанием. Правописание безударных личных окончаний глаголов. </w:t>
      </w:r>
      <w:r w:rsidR="002F2EC1" w:rsidRPr="004E7BC8">
        <w:rPr>
          <w:b/>
          <w:sz w:val="28"/>
          <w:szCs w:val="28"/>
        </w:rPr>
        <w:t>Морфологический разбор глагола</w:t>
      </w:r>
      <w:r w:rsidR="002F2EC1">
        <w:rPr>
          <w:sz w:val="28"/>
          <w:szCs w:val="28"/>
        </w:rPr>
        <w:t>. Развитие речи. Изложение. Мягкий знак после шипящих в глаголах во 2-ом лице единственного числа.</w:t>
      </w:r>
      <w:r w:rsidR="004E7BC8">
        <w:rPr>
          <w:sz w:val="28"/>
          <w:szCs w:val="28"/>
        </w:rPr>
        <w:t xml:space="preserve"> Неопределенная форма глагола, оканчивающаяся на шипящую.</w:t>
      </w:r>
      <w:r w:rsidR="002F2EC1">
        <w:rPr>
          <w:sz w:val="28"/>
          <w:szCs w:val="28"/>
        </w:rPr>
        <w:t xml:space="preserve"> Употребление времен.</w:t>
      </w:r>
      <w:r w:rsidR="004E7BC8">
        <w:rPr>
          <w:sz w:val="28"/>
          <w:szCs w:val="28"/>
        </w:rPr>
        <w:t xml:space="preserve"> Употребление форм настоящего и будущего времени глагола при изображении прошлого.</w:t>
      </w:r>
      <w:r w:rsidR="002F2EC1">
        <w:rPr>
          <w:sz w:val="28"/>
          <w:szCs w:val="28"/>
        </w:rPr>
        <w:t xml:space="preserve"> Обобщение по теме «Глагол». </w:t>
      </w:r>
      <w:r w:rsidR="002F2EC1">
        <w:rPr>
          <w:sz w:val="28"/>
          <w:szCs w:val="28"/>
        </w:rPr>
        <w:lastRenderedPageBreak/>
        <w:t xml:space="preserve">Контрольный диктант. </w:t>
      </w:r>
      <w:r w:rsidR="002F2EC1" w:rsidRPr="002F2EC1">
        <w:rPr>
          <w:b/>
          <w:sz w:val="28"/>
          <w:szCs w:val="28"/>
        </w:rPr>
        <w:t>Повторение и систематизация</w:t>
      </w:r>
      <w:r w:rsidR="002F2EC1">
        <w:rPr>
          <w:sz w:val="28"/>
          <w:szCs w:val="28"/>
        </w:rPr>
        <w:t xml:space="preserve"> </w:t>
      </w:r>
      <w:r w:rsidR="002F2EC1" w:rsidRPr="002F2EC1">
        <w:rPr>
          <w:b/>
          <w:sz w:val="28"/>
          <w:szCs w:val="28"/>
        </w:rPr>
        <w:t>изученного .</w:t>
      </w:r>
      <w:r w:rsidR="002F2EC1">
        <w:rPr>
          <w:sz w:val="28"/>
          <w:szCs w:val="28"/>
        </w:rPr>
        <w:t xml:space="preserve">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предложениях. Итоговый контрольный диктант.</w:t>
      </w:r>
    </w:p>
    <w:p w:rsidR="008D572D" w:rsidRDefault="0050707E" w:rsidP="00A95A4F">
      <w:pPr>
        <w:pStyle w:val="a3"/>
        <w:ind w:left="1068"/>
        <w:rPr>
          <w:color w:val="000000"/>
          <w:sz w:val="28"/>
          <w:szCs w:val="28"/>
          <w:shd w:val="clear" w:color="auto" w:fill="F7F7F7"/>
        </w:rPr>
      </w:pPr>
      <w:r w:rsidRPr="005F4B60">
        <w:rPr>
          <w:color w:val="000000"/>
          <w:sz w:val="28"/>
          <w:szCs w:val="28"/>
        </w:rPr>
        <w:br/>
      </w:r>
      <w:r w:rsidRPr="0050707E">
        <w:rPr>
          <w:color w:val="000000"/>
          <w:sz w:val="28"/>
          <w:szCs w:val="28"/>
        </w:rPr>
        <w:br/>
      </w:r>
    </w:p>
    <w:p w:rsidR="003C5531" w:rsidRDefault="0050707E" w:rsidP="00A95A4F">
      <w:pPr>
        <w:pStyle w:val="a3"/>
        <w:ind w:left="1068"/>
        <w:rPr>
          <w:color w:val="000000"/>
          <w:sz w:val="28"/>
          <w:szCs w:val="28"/>
          <w:shd w:val="clear" w:color="auto" w:fill="F7F7F7"/>
        </w:rPr>
      </w:pPr>
      <w:r w:rsidRPr="0050707E">
        <w:rPr>
          <w:color w:val="000000"/>
          <w:sz w:val="28"/>
          <w:szCs w:val="28"/>
        </w:rPr>
        <w:br/>
      </w:r>
    </w:p>
    <w:p w:rsidR="0037618E" w:rsidRPr="0050707E" w:rsidRDefault="0037618E" w:rsidP="0050707E">
      <w:pPr>
        <w:pStyle w:val="a3"/>
        <w:ind w:left="1068"/>
        <w:rPr>
          <w:sz w:val="28"/>
          <w:szCs w:val="28"/>
        </w:rPr>
      </w:pPr>
    </w:p>
    <w:p w:rsidR="00D62415" w:rsidRDefault="00524B67" w:rsidP="00D62415">
      <w:pPr>
        <w:shd w:val="clear" w:color="auto" w:fill="FFFFFF"/>
        <w:autoSpaceDE w:val="0"/>
        <w:autoSpaceDN w:val="0"/>
        <w:adjustRightInd w:val="0"/>
        <w:spacing w:line="360" w:lineRule="auto"/>
        <w:ind w:firstLine="709"/>
        <w:jc w:val="center"/>
        <w:rPr>
          <w:rFonts w:ascii="Times New Roman" w:hAnsi="Times New Roman"/>
          <w:b/>
          <w:sz w:val="28"/>
          <w:szCs w:val="28"/>
        </w:rPr>
      </w:pPr>
      <w:r w:rsidRPr="002F4258">
        <w:rPr>
          <w:rFonts w:ascii="Times New Roman" w:hAnsi="Times New Roman"/>
          <w:b/>
          <w:sz w:val="28"/>
          <w:szCs w:val="28"/>
        </w:rPr>
        <w:t>Внутрипредметный модуль «Русский родной язык»</w:t>
      </w:r>
      <w:r w:rsidR="00E06E86" w:rsidRPr="002F4258">
        <w:rPr>
          <w:rFonts w:ascii="Times New Roman" w:hAnsi="Times New Roman"/>
          <w:b/>
          <w:sz w:val="28"/>
          <w:szCs w:val="28"/>
        </w:rPr>
        <w:t>(34</w:t>
      </w:r>
      <w:r w:rsidR="00133A08" w:rsidRPr="002F4258">
        <w:rPr>
          <w:rFonts w:ascii="Times New Roman" w:hAnsi="Times New Roman"/>
          <w:b/>
          <w:sz w:val="28"/>
          <w:szCs w:val="28"/>
        </w:rPr>
        <w:t xml:space="preserve"> час</w:t>
      </w:r>
      <w:r w:rsidR="00E06E86" w:rsidRPr="002F4258">
        <w:rPr>
          <w:rFonts w:ascii="Times New Roman" w:hAnsi="Times New Roman"/>
          <w:b/>
          <w:sz w:val="28"/>
          <w:szCs w:val="28"/>
        </w:rPr>
        <w:t>а</w:t>
      </w:r>
      <w:r w:rsidR="00133A08" w:rsidRPr="002F4258">
        <w:rPr>
          <w:rFonts w:ascii="Times New Roman" w:hAnsi="Times New Roman"/>
          <w:b/>
          <w:sz w:val="28"/>
          <w:szCs w:val="28"/>
        </w:rPr>
        <w:t>)</w:t>
      </w:r>
    </w:p>
    <w:p w:rsidR="00D62415" w:rsidRDefault="00D62415" w:rsidP="00D62415">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62415">
        <w:rPr>
          <w:rFonts w:ascii="Times New Roman" w:hAnsi="Times New Roman"/>
          <w:b/>
          <w:bCs/>
          <w:i/>
          <w:sz w:val="28"/>
          <w:szCs w:val="28"/>
        </w:rPr>
        <w:t xml:space="preserve"> </w:t>
      </w:r>
      <w:r>
        <w:rPr>
          <w:rFonts w:ascii="Times New Roman" w:hAnsi="Times New Roman"/>
          <w:b/>
          <w:bCs/>
          <w:i/>
          <w:sz w:val="28"/>
          <w:szCs w:val="28"/>
        </w:rPr>
        <w:t>Цели изучения учебного предмета «Русский родной язык»</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В соответствии с этим в курсе русского родного языка актуализируются следующие цели:</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w:t>
      </w:r>
      <w:r>
        <w:rPr>
          <w:rFonts w:ascii="Times New Roman" w:hAnsi="Times New Roman"/>
          <w:sz w:val="28"/>
          <w:szCs w:val="28"/>
        </w:rPr>
        <w:lastRenderedPageBreak/>
        <w:t>формирование волонтёрской позиции в отношении популяризации родного языка; воспитание уважительного отношения к культурам и языкам народов России;овладение культурой межнационального общения;</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62415" w:rsidRDefault="00D62415" w:rsidP="00D62415">
      <w:pPr>
        <w:tabs>
          <w:tab w:val="left" w:pos="993"/>
        </w:tabs>
        <w:spacing w:line="360" w:lineRule="auto"/>
        <w:jc w:val="center"/>
        <w:rPr>
          <w:rFonts w:ascii="Times New Roman" w:hAnsi="Times New Roman"/>
          <w:sz w:val="28"/>
          <w:szCs w:val="28"/>
        </w:rPr>
      </w:pPr>
    </w:p>
    <w:p w:rsidR="00D62415" w:rsidRDefault="00D62415" w:rsidP="00D62415">
      <w:pPr>
        <w:tabs>
          <w:tab w:val="left" w:pos="993"/>
        </w:tabs>
        <w:spacing w:line="360" w:lineRule="auto"/>
        <w:jc w:val="center"/>
        <w:rPr>
          <w:rFonts w:ascii="Times New Roman" w:hAnsi="Times New Roman" w:cstheme="minorBidi"/>
          <w:b/>
          <w:i/>
          <w:sz w:val="28"/>
          <w:szCs w:val="28"/>
        </w:rPr>
      </w:pPr>
      <w:r>
        <w:rPr>
          <w:rFonts w:ascii="Times New Roman" w:hAnsi="Times New Roman"/>
          <w:b/>
          <w:i/>
          <w:sz w:val="28"/>
          <w:szCs w:val="28"/>
        </w:rPr>
        <w:t>Место учебного предмета «Русский родной язык» в учебном плане</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34 часа.</w:t>
      </w:r>
    </w:p>
    <w:p w:rsidR="00D62415" w:rsidRDefault="00D62415" w:rsidP="00D62415">
      <w:pPr>
        <w:spacing w:line="360" w:lineRule="auto"/>
        <w:ind w:firstLine="709"/>
        <w:rPr>
          <w:rFonts w:ascii="Times New Roman" w:hAnsi="Times New Roman"/>
          <w:b/>
          <w:bCs/>
          <w:i/>
          <w:sz w:val="28"/>
          <w:szCs w:val="28"/>
        </w:rPr>
      </w:pPr>
    </w:p>
    <w:p w:rsidR="00D62415" w:rsidRDefault="00D62415" w:rsidP="00D62415">
      <w:pPr>
        <w:spacing w:line="360" w:lineRule="auto"/>
        <w:ind w:firstLine="709"/>
        <w:rPr>
          <w:rFonts w:ascii="Times New Roman" w:hAnsi="Times New Roman"/>
          <w:b/>
          <w:bCs/>
          <w:i/>
          <w:sz w:val="28"/>
          <w:szCs w:val="28"/>
        </w:rPr>
      </w:pPr>
      <w:r>
        <w:rPr>
          <w:rFonts w:ascii="Times New Roman" w:hAnsi="Times New Roman"/>
          <w:b/>
          <w:bCs/>
          <w:i/>
          <w:sz w:val="28"/>
          <w:szCs w:val="28"/>
        </w:rPr>
        <w:lastRenderedPageBreak/>
        <w:t>Общая характеристика учебного предмета «Русский родной язык»</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Родной я</w:t>
      </w:r>
      <w:r>
        <w:rPr>
          <w:rFonts w:ascii="Times New Roman" w:eastAsia="Calibri" w:hAnsi="Times New Roman"/>
          <w:sz w:val="28"/>
          <w:szCs w:val="28"/>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sz w:val="28"/>
          <w:szCs w:val="28"/>
        </w:rPr>
        <w:t>, говорящего на нём</w:t>
      </w:r>
      <w:r>
        <w:rPr>
          <w:rFonts w:ascii="Times New Roman" w:eastAsia="Calibri" w:hAnsi="Times New Roman"/>
          <w:sz w:val="28"/>
          <w:szCs w:val="28"/>
        </w:rPr>
        <w:t>. Высокий ур</w:t>
      </w:r>
      <w:r>
        <w:rPr>
          <w:rFonts w:ascii="Times New Roman" w:hAnsi="Times New Roman"/>
          <w:sz w:val="28"/>
          <w:szCs w:val="28"/>
        </w:rPr>
        <w:t xml:space="preserve">овень владения родным </w:t>
      </w:r>
      <w:r>
        <w:rPr>
          <w:rFonts w:ascii="Times New Roman" w:eastAsia="Calibri" w:hAnsi="Times New Roman"/>
          <w:sz w:val="28"/>
          <w:szCs w:val="28"/>
        </w:rPr>
        <w:t>языком определяет способность аналитически мыслить</w:t>
      </w:r>
      <w:r>
        <w:rPr>
          <w:rFonts w:ascii="Times New Roman" w:hAnsi="Times New Roman"/>
          <w:sz w:val="28"/>
          <w:szCs w:val="28"/>
        </w:rPr>
        <w:t xml:space="preserve">, </w:t>
      </w:r>
      <w:r>
        <w:rPr>
          <w:rFonts w:ascii="Times New Roman" w:eastAsia="Calibri" w:hAnsi="Times New Roman"/>
          <w:sz w:val="28"/>
          <w:szCs w:val="28"/>
        </w:rPr>
        <w:t>успешность в овладении способами интеллектуальной деятельности, умения</w:t>
      </w:r>
      <w:r>
        <w:rPr>
          <w:rFonts w:ascii="Times New Roman" w:hAnsi="Times New Roman"/>
          <w:sz w:val="28"/>
          <w:szCs w:val="28"/>
        </w:rPr>
        <w:t>ми</w:t>
      </w:r>
      <w:r>
        <w:rPr>
          <w:rFonts w:ascii="Times New Roman" w:eastAsia="Calibri" w:hAnsi="Times New Roman"/>
          <w:sz w:val="28"/>
          <w:szCs w:val="28"/>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62415" w:rsidRDefault="00D62415" w:rsidP="00D62415">
      <w:pPr>
        <w:spacing w:line="360" w:lineRule="auto"/>
        <w:ind w:firstLine="709"/>
        <w:rPr>
          <w:rFonts w:ascii="Times New Roman" w:hAnsi="Times New Roman" w:cstheme="minorBidi"/>
          <w:sz w:val="28"/>
          <w:szCs w:val="28"/>
        </w:rPr>
      </w:pPr>
      <w:r>
        <w:rPr>
          <w:rFonts w:ascii="Times New Roman" w:hAnsi="Times New Roman"/>
          <w:sz w:val="28"/>
          <w:szCs w:val="28"/>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w:t>
      </w:r>
      <w:r>
        <w:rPr>
          <w:rFonts w:ascii="Times New Roman" w:hAnsi="Times New Roman"/>
          <w:sz w:val="28"/>
          <w:szCs w:val="28"/>
        </w:rPr>
        <w:lastRenderedPageBreak/>
        <w:t>влияет на качество усвоения всех других школьных предметов, а в дальнейшем способствует овладению будущей профессией.</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D62415" w:rsidRDefault="00D62415" w:rsidP="00D62415">
      <w:pPr>
        <w:spacing w:line="360" w:lineRule="auto"/>
        <w:ind w:firstLine="709"/>
        <w:rPr>
          <w:rFonts w:ascii="Times New Roman" w:hAnsi="Times New Roman"/>
          <w:strike/>
          <w:sz w:val="28"/>
          <w:szCs w:val="28"/>
        </w:rPr>
      </w:pPr>
      <w:r>
        <w:rPr>
          <w:rFonts w:ascii="Times New Roman" w:hAnsi="Times New Roman"/>
          <w:sz w:val="28"/>
          <w:szCs w:val="28"/>
        </w:rPr>
        <w:t>В содержании курса «Русский родной язык» предусматривается расширение сведений, имеющих отношениене к внутреннему системному устройству языка, ак вопросам реализации языковой системы в речи‚внешней сторонесуществования языка: к многообразным связям русского языка с цивилизацией и культурой, государством и обществом.Программа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62415" w:rsidRDefault="00D62415" w:rsidP="00D62415">
      <w:pPr>
        <w:spacing w:line="360" w:lineRule="auto"/>
        <w:ind w:firstLine="708"/>
        <w:rPr>
          <w:rFonts w:ascii="Times New Roman" w:hAnsi="Times New Roman"/>
          <w:sz w:val="28"/>
          <w:szCs w:val="28"/>
        </w:rPr>
      </w:pPr>
      <w:r>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w:t>
      </w:r>
      <w:r>
        <w:rPr>
          <w:rFonts w:ascii="Times New Roman" w:hAnsi="Times New Roman"/>
          <w:sz w:val="28"/>
          <w:szCs w:val="28"/>
        </w:rPr>
        <w:lastRenderedPageBreak/>
        <w:t>способствует преодолению языкового нигилизма учащихся, пониманию важнейших социокультурных функций языковой кодификации.</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62415" w:rsidRDefault="00D62415" w:rsidP="00D62415">
      <w:pPr>
        <w:spacing w:line="360" w:lineRule="auto"/>
        <w:ind w:firstLine="709"/>
        <w:rPr>
          <w:rFonts w:ascii="Times New Roman" w:hAnsi="Times New Roman"/>
          <w:sz w:val="28"/>
          <w:szCs w:val="28"/>
        </w:rPr>
      </w:pPr>
    </w:p>
    <w:p w:rsidR="00D62415" w:rsidRDefault="00D62415" w:rsidP="00D62415">
      <w:pPr>
        <w:spacing w:line="360" w:lineRule="auto"/>
        <w:ind w:firstLine="709"/>
        <w:jc w:val="center"/>
        <w:rPr>
          <w:rFonts w:ascii="Times New Roman" w:hAnsi="Times New Roman"/>
          <w:b/>
          <w:i/>
          <w:sz w:val="28"/>
          <w:szCs w:val="28"/>
        </w:rPr>
      </w:pPr>
      <w:r>
        <w:rPr>
          <w:rFonts w:ascii="Times New Roman" w:hAnsi="Times New Roman"/>
          <w:b/>
          <w:i/>
          <w:sz w:val="28"/>
          <w:szCs w:val="28"/>
        </w:rPr>
        <w:t>Основные содержательные линии программы учебного предмета «Русский родной язык»</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В соответствии с этим в программе выделяются следующие блоки:</w:t>
      </w:r>
    </w:p>
    <w:p w:rsidR="00D62415" w:rsidRDefault="00D62415" w:rsidP="00D62415">
      <w:pPr>
        <w:spacing w:line="360" w:lineRule="auto"/>
        <w:ind w:firstLine="709"/>
        <w:rPr>
          <w:rFonts w:ascii="Times New Roman" w:eastAsia="Calibri" w:hAnsi="Times New Roman"/>
          <w:sz w:val="28"/>
          <w:szCs w:val="28"/>
        </w:rPr>
      </w:pPr>
      <w:r>
        <w:rPr>
          <w:rFonts w:ascii="Times New Roman" w:hAnsi="Times New Roman"/>
          <w:sz w:val="28"/>
          <w:szCs w:val="28"/>
        </w:rPr>
        <w:t xml:space="preserve">В первом блоке – </w:t>
      </w:r>
      <w:r>
        <w:rPr>
          <w:rFonts w:ascii="Times New Roman" w:hAnsi="Times New Roman"/>
          <w:b/>
          <w:sz w:val="28"/>
          <w:szCs w:val="28"/>
        </w:rPr>
        <w:t>«Язык и культура»</w:t>
      </w:r>
      <w:r>
        <w:rPr>
          <w:rFonts w:ascii="Times New Roman" w:hAnsi="Times New Roman"/>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Pr>
          <w:rFonts w:ascii="Times New Roman" w:eastAsia="Calibri" w:hAnsi="Times New Roman"/>
          <w:sz w:val="28"/>
          <w:szCs w:val="28"/>
        </w:rPr>
        <w:t>национально-культурн</w:t>
      </w:r>
      <w:r>
        <w:rPr>
          <w:rFonts w:ascii="Times New Roman" w:hAnsi="Times New Roman"/>
          <w:sz w:val="28"/>
          <w:szCs w:val="28"/>
        </w:rPr>
        <w:t>ую специфику</w:t>
      </w:r>
      <w:r>
        <w:rPr>
          <w:rFonts w:ascii="Times New Roman" w:eastAsia="Calibri" w:hAnsi="Times New Roman"/>
          <w:sz w:val="28"/>
          <w:szCs w:val="28"/>
        </w:rPr>
        <w:t xml:space="preserve"> русского языка, </w:t>
      </w:r>
      <w:r>
        <w:rPr>
          <w:rFonts w:ascii="Times New Roman" w:hAnsi="Times New Roman"/>
          <w:sz w:val="28"/>
          <w:szCs w:val="28"/>
        </w:rPr>
        <w:t>обеспечит о</w:t>
      </w:r>
      <w:r>
        <w:rPr>
          <w:rFonts w:ascii="Times New Roman" w:eastAsia="Calibri" w:hAnsi="Times New Roman"/>
          <w:sz w:val="28"/>
          <w:szCs w:val="28"/>
        </w:rPr>
        <w:t>владение нормами русс</w:t>
      </w:r>
      <w:r>
        <w:rPr>
          <w:rFonts w:ascii="Times New Roman" w:hAnsi="Times New Roman"/>
          <w:sz w:val="28"/>
          <w:szCs w:val="28"/>
        </w:rPr>
        <w:t xml:space="preserve">кого речевого этикета в различных сферах общения, </w:t>
      </w:r>
      <w:r>
        <w:rPr>
          <w:rFonts w:ascii="Times New Roman" w:eastAsia="Calibri" w:hAnsi="Times New Roman"/>
          <w:sz w:val="28"/>
          <w:szCs w:val="28"/>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62415" w:rsidRDefault="00D62415" w:rsidP="00D62415">
      <w:pPr>
        <w:spacing w:line="360" w:lineRule="auto"/>
        <w:ind w:firstLine="709"/>
        <w:rPr>
          <w:rFonts w:ascii="Times New Roman" w:eastAsiaTheme="minorEastAsia" w:hAnsi="Times New Roman"/>
          <w:sz w:val="28"/>
          <w:szCs w:val="28"/>
        </w:rPr>
      </w:pPr>
      <w:r>
        <w:rPr>
          <w:rFonts w:ascii="Times New Roman" w:hAnsi="Times New Roman"/>
          <w:sz w:val="28"/>
          <w:szCs w:val="28"/>
        </w:rPr>
        <w:t xml:space="preserve">Второй блок – </w:t>
      </w:r>
      <w:r>
        <w:rPr>
          <w:rFonts w:ascii="Times New Roman" w:hAnsi="Times New Roman"/>
          <w:b/>
          <w:sz w:val="28"/>
          <w:szCs w:val="28"/>
        </w:rPr>
        <w:t>«Культура речи»</w:t>
      </w:r>
      <w:r>
        <w:rPr>
          <w:rFonts w:ascii="Times New Roman" w:hAnsi="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w:t>
      </w:r>
      <w:r>
        <w:rPr>
          <w:rFonts w:ascii="Times New Roman" w:hAnsi="Times New Roman"/>
          <w:sz w:val="28"/>
          <w:szCs w:val="28"/>
        </w:rPr>
        <w:lastRenderedPageBreak/>
        <w:t>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В третьем блоке – </w:t>
      </w:r>
      <w:r>
        <w:rPr>
          <w:rFonts w:ascii="Times New Roman" w:hAnsi="Times New Roman"/>
          <w:b/>
          <w:sz w:val="28"/>
          <w:szCs w:val="28"/>
        </w:rPr>
        <w:t>«Речь. Речевая деятельность. Текст»</w:t>
      </w:r>
      <w:r>
        <w:rPr>
          <w:rFonts w:ascii="Times New Roman" w:hAnsi="Times New Roman"/>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62415" w:rsidRDefault="00D62415" w:rsidP="00D62415">
      <w:pPr>
        <w:pStyle w:val="ConsPlusNormal"/>
        <w:tabs>
          <w:tab w:val="left" w:pos="5430"/>
        </w:tabs>
        <w:spacing w:line="360" w:lineRule="auto"/>
        <w:jc w:val="both"/>
        <w:rPr>
          <w:b/>
          <w:smallCaps/>
          <w:szCs w:val="28"/>
        </w:rPr>
      </w:pPr>
    </w:p>
    <w:p w:rsidR="00D62415" w:rsidRDefault="00D62415" w:rsidP="00D62415">
      <w:pPr>
        <w:pStyle w:val="ConsPlusNormal"/>
        <w:tabs>
          <w:tab w:val="left" w:pos="5430"/>
        </w:tabs>
        <w:spacing w:line="360" w:lineRule="auto"/>
        <w:ind w:firstLine="709"/>
        <w:jc w:val="center"/>
        <w:rPr>
          <w:b/>
          <w:smallCaps/>
          <w:szCs w:val="28"/>
        </w:rPr>
      </w:pPr>
      <w:r>
        <w:rPr>
          <w:b/>
          <w:smallCaps/>
          <w:szCs w:val="28"/>
        </w:rPr>
        <w:t>ТРЕБОВАНИЯ К РЕЗУЛЬТАТАМ ОСВОЕНИЯ ПРИМЕРНОЙ ПРОГРАММЫ ОСНОВНОГО ОБЩЕГО ОБРАЗОВАНИЯ ПО РУССКОМУ РОДНОМУ ЯЗЫКУ</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Изучение предметной области «Родной язык и родная литература» должно обеспечивать: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приобщение к литературному наследию своего народа;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формирование причастности к свершениям и традициям своего народа;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осознание исторической преемственности поколений, своей ответственности за сохранение культуры народа;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w:t>
      </w:r>
      <w:r>
        <w:rPr>
          <w:rFonts w:ascii="Times New Roman" w:hAnsi="Times New Roman"/>
          <w:sz w:val="28"/>
          <w:szCs w:val="28"/>
        </w:rPr>
        <w:lastRenderedPageBreak/>
        <w:t xml:space="preserve">возможностей в соответствии с нормами устной и письменной речи, правилами речевого этикета;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62415" w:rsidRDefault="00D62415" w:rsidP="00B35C74">
      <w:pPr>
        <w:pStyle w:val="ConsPlusNormal"/>
        <w:numPr>
          <w:ilvl w:val="0"/>
          <w:numId w:val="2"/>
        </w:numPr>
        <w:spacing w:line="360" w:lineRule="auto"/>
        <w:ind w:left="0" w:firstLine="709"/>
        <w:jc w:val="both"/>
        <w:rPr>
          <w:b/>
          <w:szCs w:val="28"/>
        </w:rPr>
      </w:pPr>
      <w:r>
        <w:rPr>
          <w:b/>
          <w:szCs w:val="28"/>
        </w:rPr>
        <w:t>Понимание взаимосвязи языка, культуры и истории народа, говорящего на нём:</w:t>
      </w:r>
    </w:p>
    <w:p w:rsidR="00D62415" w:rsidRDefault="00D62415" w:rsidP="00D62415">
      <w:pPr>
        <w:pStyle w:val="ConsPlusNormal"/>
        <w:spacing w:line="360" w:lineRule="auto"/>
        <w:ind w:firstLine="709"/>
        <w:jc w:val="both"/>
        <w:rPr>
          <w:szCs w:val="28"/>
        </w:rPr>
      </w:pPr>
      <w:r>
        <w:rPr>
          <w:szCs w:val="28"/>
        </w:rPr>
        <w:t>осознание роли русского родного языка в жизни общества и государства, в современном мире;</w:t>
      </w:r>
    </w:p>
    <w:p w:rsidR="00D62415" w:rsidRDefault="00D62415" w:rsidP="00D62415">
      <w:pPr>
        <w:pStyle w:val="ConsPlusNormal"/>
        <w:spacing w:line="360" w:lineRule="auto"/>
        <w:ind w:firstLine="709"/>
        <w:jc w:val="both"/>
        <w:rPr>
          <w:szCs w:val="28"/>
        </w:rPr>
      </w:pPr>
      <w:r>
        <w:rPr>
          <w:szCs w:val="28"/>
        </w:rPr>
        <w:t>осознание роли русского родного языка в жизни человека;</w:t>
      </w:r>
    </w:p>
    <w:p w:rsidR="00D62415" w:rsidRDefault="00D62415" w:rsidP="00D62415">
      <w:pPr>
        <w:pStyle w:val="ConsPlusNormal"/>
        <w:spacing w:line="360" w:lineRule="auto"/>
        <w:ind w:firstLine="709"/>
        <w:jc w:val="both"/>
        <w:rPr>
          <w:szCs w:val="28"/>
        </w:rPr>
      </w:pPr>
      <w:r>
        <w:rPr>
          <w:szCs w:val="28"/>
        </w:rPr>
        <w:t>осознание языка как развивающегося явления, взаимо</w:t>
      </w:r>
      <w:r>
        <w:rPr>
          <w:rFonts w:eastAsia="Calibri"/>
          <w:szCs w:val="28"/>
        </w:rPr>
        <w:t>связи исторического развития языка с историей общества;</w:t>
      </w:r>
    </w:p>
    <w:p w:rsidR="00D62415" w:rsidRDefault="00D62415" w:rsidP="00D62415">
      <w:pPr>
        <w:pStyle w:val="ConsPlusNormal"/>
        <w:spacing w:line="360" w:lineRule="auto"/>
        <w:ind w:firstLine="709"/>
        <w:jc w:val="both"/>
        <w:rPr>
          <w:szCs w:val="28"/>
        </w:rPr>
      </w:pPr>
      <w:r>
        <w:rPr>
          <w:szCs w:val="28"/>
        </w:rPr>
        <w:t>осознание национального своеобразия, богатства, выразительности русского родного языка;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D62415" w:rsidRDefault="00D62415" w:rsidP="00D62415">
      <w:pPr>
        <w:spacing w:line="360" w:lineRule="auto"/>
        <w:ind w:firstLine="709"/>
        <w:rPr>
          <w:rFonts w:asciiTheme="minorHAnsi" w:hAnsiTheme="minorHAnsi" w:cstheme="minorBidi"/>
          <w:szCs w:val="28"/>
        </w:rPr>
      </w:pPr>
      <w:r>
        <w:rPr>
          <w:rFonts w:ascii="Times New Roman" w:hAnsi="Times New Roman"/>
          <w:sz w:val="28"/>
          <w:szCs w:val="28"/>
        </w:rPr>
        <w:t xml:space="preserve">понимание </w:t>
      </w:r>
      <w:r>
        <w:rPr>
          <w:rFonts w:ascii="Times New Roman" w:eastAsia="Calibri" w:hAnsi="Times New Roman"/>
          <w:sz w:val="28"/>
          <w:szCs w:val="28"/>
        </w:rPr>
        <w:t>слов с живой внутренней формой, специфическим оценочно-характеризующим</w:t>
      </w:r>
      <w:r w:rsidR="008D709E">
        <w:rPr>
          <w:rFonts w:ascii="Times New Roman" w:eastAsia="Calibri" w:hAnsi="Times New Roman"/>
          <w:sz w:val="28"/>
          <w:szCs w:val="28"/>
        </w:rPr>
        <w:t xml:space="preserve"> </w:t>
      </w:r>
      <w:r>
        <w:rPr>
          <w:rFonts w:ascii="Times New Roman" w:eastAsia="Calibri" w:hAnsi="Times New Roman"/>
          <w:sz w:val="28"/>
          <w:szCs w:val="28"/>
        </w:rPr>
        <w:t>значением; осознание национального своеобразия общеязыковых и художественных метафор,</w:t>
      </w:r>
      <w:r w:rsidR="008D709E">
        <w:rPr>
          <w:rFonts w:ascii="Times New Roman" w:eastAsia="Calibri" w:hAnsi="Times New Roman"/>
          <w:sz w:val="28"/>
          <w:szCs w:val="28"/>
        </w:rPr>
        <w:t xml:space="preserve"> </w:t>
      </w:r>
      <w:r>
        <w:rPr>
          <w:rFonts w:ascii="Times New Roman" w:eastAsia="Calibri" w:hAnsi="Times New Roman"/>
          <w:sz w:val="28"/>
          <w:szCs w:val="28"/>
        </w:rPr>
        <w:t>народных и поэтических слов-символов, обладающих традиционной метафорической образностью; распознавание, характеристика.</w:t>
      </w:r>
    </w:p>
    <w:p w:rsidR="00D62415" w:rsidRDefault="00D62415" w:rsidP="00D62415">
      <w:pPr>
        <w:pStyle w:val="ConsPlusNormal"/>
        <w:spacing w:line="360" w:lineRule="auto"/>
        <w:ind w:firstLine="709"/>
        <w:jc w:val="both"/>
        <w:rPr>
          <w:szCs w:val="28"/>
        </w:rPr>
      </w:pPr>
      <w:r>
        <w:rPr>
          <w:szCs w:val="28"/>
        </w:rPr>
        <w:lastRenderedPageBreak/>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D62415" w:rsidRDefault="00D62415" w:rsidP="00D62415">
      <w:pPr>
        <w:pStyle w:val="ConsPlusNormal"/>
        <w:spacing w:line="360" w:lineRule="auto"/>
        <w:ind w:firstLine="709"/>
        <w:jc w:val="both"/>
        <w:rPr>
          <w:szCs w:val="28"/>
        </w:rPr>
      </w:pPr>
      <w:r>
        <w:rPr>
          <w:szCs w:val="28"/>
        </w:rPr>
        <w:t>понимание и истолкование значения пословиц и поговорок,</w:t>
      </w:r>
      <w:r w:rsidR="008D709E">
        <w:rPr>
          <w:szCs w:val="28"/>
        </w:rPr>
        <w:t xml:space="preserve"> </w:t>
      </w:r>
      <w:r>
        <w:rPr>
          <w:szCs w:val="28"/>
        </w:rPr>
        <w:t>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D62415" w:rsidRDefault="00D62415" w:rsidP="00D62415">
      <w:pPr>
        <w:pStyle w:val="ConsPlusNormal"/>
        <w:spacing w:line="360" w:lineRule="auto"/>
        <w:ind w:firstLine="709"/>
        <w:jc w:val="both"/>
        <w:rPr>
          <w:szCs w:val="28"/>
        </w:rPr>
      </w:pPr>
      <w:r>
        <w:rPr>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w:t>
      </w:r>
      <w:r w:rsidR="008D709E">
        <w:rPr>
          <w:szCs w:val="28"/>
        </w:rPr>
        <w:t xml:space="preserve"> </w:t>
      </w:r>
      <w:r>
        <w:rPr>
          <w:szCs w:val="28"/>
        </w:rPr>
        <w:t>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D62415" w:rsidRDefault="00D62415" w:rsidP="00D62415">
      <w:pPr>
        <w:pStyle w:val="ConsPlusNormal"/>
        <w:spacing w:line="360" w:lineRule="auto"/>
        <w:ind w:firstLine="709"/>
        <w:jc w:val="both"/>
        <w:rPr>
          <w:szCs w:val="28"/>
        </w:rPr>
      </w:pPr>
      <w:r>
        <w:rPr>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D62415" w:rsidRDefault="00D62415" w:rsidP="00D62415">
      <w:pPr>
        <w:pStyle w:val="ConsPlusNormal"/>
        <w:spacing w:line="360" w:lineRule="auto"/>
        <w:ind w:firstLine="709"/>
        <w:jc w:val="both"/>
        <w:rPr>
          <w:szCs w:val="28"/>
        </w:rPr>
      </w:pPr>
      <w:r>
        <w:rPr>
          <w:rFonts w:eastAsia="Calibri"/>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008D709E">
        <w:rPr>
          <w:rFonts w:eastAsia="Calibri"/>
          <w:szCs w:val="28"/>
        </w:rPr>
        <w:t xml:space="preserve"> </w:t>
      </w:r>
      <w:r>
        <w:rPr>
          <w:szCs w:val="28"/>
        </w:rPr>
        <w:t>определение значения современных</w:t>
      </w:r>
      <w:r w:rsidR="008D709E">
        <w:rPr>
          <w:szCs w:val="28"/>
        </w:rPr>
        <w:t xml:space="preserve"> </w:t>
      </w:r>
      <w:r>
        <w:rPr>
          <w:rFonts w:eastAsia="Calibri"/>
          <w:szCs w:val="28"/>
        </w:rPr>
        <w:t>неологизмов,</w:t>
      </w:r>
      <w:r w:rsidR="008D709E">
        <w:rPr>
          <w:rFonts w:eastAsia="Calibri"/>
          <w:szCs w:val="28"/>
        </w:rPr>
        <w:t xml:space="preserve"> </w:t>
      </w:r>
      <w:r>
        <w:rPr>
          <w:szCs w:val="28"/>
        </w:rPr>
        <w:t>характеристика неологизмов по сфере употребления и стилистической окраске;</w:t>
      </w:r>
    </w:p>
    <w:p w:rsidR="00D62415" w:rsidRDefault="00D62415" w:rsidP="00D62415">
      <w:pPr>
        <w:pStyle w:val="ConsPlusNormal"/>
        <w:spacing w:line="360" w:lineRule="auto"/>
        <w:ind w:firstLine="709"/>
        <w:jc w:val="both"/>
        <w:rPr>
          <w:szCs w:val="28"/>
        </w:rPr>
      </w:pPr>
      <w:r>
        <w:rPr>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D62415" w:rsidRDefault="00D62415" w:rsidP="00D62415">
      <w:pPr>
        <w:pStyle w:val="ConsPlusNormal"/>
        <w:spacing w:line="360" w:lineRule="auto"/>
        <w:ind w:firstLine="709"/>
        <w:jc w:val="both"/>
        <w:rPr>
          <w:szCs w:val="28"/>
        </w:rPr>
      </w:pPr>
      <w:r>
        <w:rPr>
          <w:szCs w:val="28"/>
        </w:rPr>
        <w:t>осознание изменений</w:t>
      </w:r>
      <w:r w:rsidR="008D709E">
        <w:rPr>
          <w:szCs w:val="28"/>
        </w:rPr>
        <w:t xml:space="preserve"> </w:t>
      </w:r>
      <w:r>
        <w:rPr>
          <w:szCs w:val="28"/>
        </w:rPr>
        <w:t>в языке как объективного процесса;</w:t>
      </w:r>
      <w:r w:rsidR="008D709E">
        <w:rPr>
          <w:szCs w:val="28"/>
        </w:rPr>
        <w:t xml:space="preserve"> </w:t>
      </w:r>
      <w:r>
        <w:rPr>
          <w:szCs w:val="28"/>
        </w:rPr>
        <w:t>понимание внешних и внутренних факторов языковых изменений; общее представление об</w:t>
      </w:r>
      <w:r w:rsidR="008D709E">
        <w:rPr>
          <w:szCs w:val="28"/>
        </w:rPr>
        <w:t xml:space="preserve"> </w:t>
      </w:r>
      <w:r>
        <w:rPr>
          <w:szCs w:val="28"/>
        </w:rPr>
        <w:t xml:space="preserve">активных </w:t>
      </w:r>
      <w:r>
        <w:rPr>
          <w:szCs w:val="28"/>
        </w:rPr>
        <w:lastRenderedPageBreak/>
        <w:t>процессах в современном русском языке;</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D62415" w:rsidRDefault="00D62415" w:rsidP="00D62415">
      <w:pPr>
        <w:pStyle w:val="ConsPlusNormal"/>
        <w:spacing w:line="360" w:lineRule="auto"/>
        <w:ind w:firstLine="709"/>
        <w:jc w:val="both"/>
        <w:rPr>
          <w:szCs w:val="28"/>
        </w:rPr>
      </w:pPr>
      <w:r>
        <w:rPr>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w:t>
      </w:r>
      <w:r w:rsidR="008D709E">
        <w:rPr>
          <w:szCs w:val="28"/>
        </w:rPr>
        <w:t xml:space="preserve"> </w:t>
      </w:r>
      <w:r>
        <w:rPr>
          <w:szCs w:val="28"/>
        </w:rPr>
        <w:t xml:space="preserve">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Cs w:val="28"/>
        </w:rPr>
        <w:t>эпитетов, метафор и сравнений.</w:t>
      </w:r>
    </w:p>
    <w:p w:rsidR="00D62415" w:rsidRDefault="00D62415" w:rsidP="00D62415">
      <w:pPr>
        <w:pStyle w:val="ConsPlusNormal"/>
        <w:spacing w:line="360" w:lineRule="auto"/>
        <w:ind w:firstLine="709"/>
        <w:jc w:val="both"/>
        <w:rPr>
          <w:b/>
          <w:szCs w:val="28"/>
        </w:rPr>
      </w:pPr>
      <w:r>
        <w:rPr>
          <w:b/>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62415" w:rsidRDefault="00D62415" w:rsidP="00D62415">
      <w:pPr>
        <w:pStyle w:val="ConsPlusNormal"/>
        <w:spacing w:line="360" w:lineRule="auto"/>
        <w:ind w:firstLine="709"/>
        <w:jc w:val="both"/>
        <w:rPr>
          <w:szCs w:val="28"/>
        </w:rPr>
      </w:pPr>
      <w:r>
        <w:rPr>
          <w:szCs w:val="28"/>
        </w:rPr>
        <w:t>осознание важности соблюдения норм современного русского литературного языка для культурного человека;</w:t>
      </w:r>
    </w:p>
    <w:p w:rsidR="00D62415" w:rsidRDefault="00D62415" w:rsidP="00D62415">
      <w:pPr>
        <w:pStyle w:val="ConsPlusNormal"/>
        <w:spacing w:line="360" w:lineRule="auto"/>
        <w:ind w:firstLine="709"/>
        <w:jc w:val="both"/>
        <w:rPr>
          <w:szCs w:val="28"/>
        </w:rPr>
      </w:pPr>
      <w:r>
        <w:rPr>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D62415" w:rsidRDefault="00D62415" w:rsidP="00D62415">
      <w:pPr>
        <w:pStyle w:val="ConsPlusNormal"/>
        <w:spacing w:line="360" w:lineRule="auto"/>
        <w:ind w:firstLine="709"/>
        <w:jc w:val="both"/>
        <w:rPr>
          <w:szCs w:val="28"/>
        </w:rPr>
      </w:pPr>
      <w:r>
        <w:rPr>
          <w:szCs w:val="28"/>
        </w:rPr>
        <w:t xml:space="preserve">соблюдение на письме и в устной речи норм современного русского литературного языка и правил речевого этикета; </w:t>
      </w:r>
    </w:p>
    <w:p w:rsidR="00D62415" w:rsidRDefault="00D62415" w:rsidP="00D62415">
      <w:pPr>
        <w:pStyle w:val="ConsPlusNormal"/>
        <w:spacing w:line="360" w:lineRule="auto"/>
        <w:ind w:firstLine="709"/>
        <w:jc w:val="both"/>
        <w:rPr>
          <w:szCs w:val="28"/>
        </w:rPr>
      </w:pPr>
      <w:r>
        <w:rPr>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D62415" w:rsidRDefault="00D62415" w:rsidP="00D62415">
      <w:pPr>
        <w:pStyle w:val="ConsPlusNormal"/>
        <w:spacing w:line="360" w:lineRule="auto"/>
        <w:ind w:firstLine="709"/>
        <w:jc w:val="both"/>
        <w:rPr>
          <w:szCs w:val="28"/>
        </w:rPr>
      </w:pPr>
      <w:r>
        <w:rPr>
          <w:szCs w:val="28"/>
        </w:rPr>
        <w:t xml:space="preserve">стремление к речевому самосовершенствованию; </w:t>
      </w:r>
    </w:p>
    <w:p w:rsidR="00D62415" w:rsidRDefault="00D62415" w:rsidP="00D62415">
      <w:pPr>
        <w:pStyle w:val="ConsPlusNormal"/>
        <w:spacing w:line="360" w:lineRule="auto"/>
        <w:ind w:firstLine="709"/>
        <w:jc w:val="both"/>
        <w:rPr>
          <w:szCs w:val="28"/>
        </w:rPr>
      </w:pPr>
      <w:r>
        <w:rPr>
          <w:szCs w:val="28"/>
        </w:rPr>
        <w:t>формирование ответственности за языковую культуру как общечеловеческую ценность;</w:t>
      </w:r>
    </w:p>
    <w:p w:rsidR="00D62415" w:rsidRDefault="00D62415" w:rsidP="00D62415">
      <w:pPr>
        <w:pStyle w:val="ConsPlusNormal"/>
        <w:spacing w:line="360" w:lineRule="auto"/>
        <w:ind w:firstLine="709"/>
        <w:jc w:val="both"/>
        <w:rPr>
          <w:szCs w:val="28"/>
        </w:rPr>
      </w:pPr>
      <w:r>
        <w:rPr>
          <w:szCs w:val="28"/>
        </w:rPr>
        <w:t xml:space="preserve">осознанное расширение своей речевой практики, развитие культуры </w:t>
      </w:r>
      <w:r>
        <w:rPr>
          <w:szCs w:val="28"/>
        </w:rPr>
        <w:lastRenderedPageBreak/>
        <w:t>использования русского языка, способности оценивать свои языковые умения, планировать и осуществлять их совершенствование и развитие;</w:t>
      </w:r>
    </w:p>
    <w:p w:rsidR="00D62415" w:rsidRDefault="00D62415" w:rsidP="00D62415">
      <w:pPr>
        <w:pStyle w:val="ConsPlusNormal"/>
        <w:spacing w:line="360" w:lineRule="auto"/>
        <w:ind w:firstLine="709"/>
        <w:jc w:val="both"/>
        <w:rPr>
          <w:szCs w:val="28"/>
        </w:rPr>
      </w:pPr>
      <w:r>
        <w:rPr>
          <w:b/>
          <w:szCs w:val="28"/>
        </w:rPr>
        <w:t>соблюдение основных орфоэпических и акцентологических норм современного русского литературного языка</w:t>
      </w:r>
      <w:r>
        <w:rPr>
          <w:szCs w:val="28"/>
        </w:rPr>
        <w:t>: произношение имен существительных‚ прилагательных, глаголов</w:t>
      </w:r>
      <w:r>
        <w:t xml:space="preserve">‚ </w:t>
      </w:r>
      <w:r>
        <w:rPr>
          <w:szCs w:val="28"/>
        </w:rPr>
        <w:t>полных причастий‚ кратких форм страдательных причастий прошедшего времени‚ деепричастий‚ наречий;</w:t>
      </w:r>
      <w:r w:rsidR="008D709E">
        <w:rPr>
          <w:szCs w:val="28"/>
        </w:rPr>
        <w:t xml:space="preserve"> </w:t>
      </w:r>
      <w:r>
        <w:rPr>
          <w:szCs w:val="28"/>
        </w:rPr>
        <w:t xml:space="preserve">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szCs w:val="28"/>
        </w:rPr>
        <w:t>ж</w:t>
      </w:r>
      <w:r>
        <w:rPr>
          <w:szCs w:val="28"/>
        </w:rPr>
        <w:t xml:space="preserve"> и </w:t>
      </w:r>
      <w:r>
        <w:rPr>
          <w:i/>
          <w:szCs w:val="28"/>
        </w:rPr>
        <w:t>ш</w:t>
      </w:r>
      <w:r>
        <w:rPr>
          <w:szCs w:val="28"/>
        </w:rPr>
        <w:t xml:space="preserve">; произношение сочетания </w:t>
      </w:r>
      <w:r>
        <w:rPr>
          <w:i/>
          <w:szCs w:val="28"/>
        </w:rPr>
        <w:t>чн</w:t>
      </w:r>
      <w:r>
        <w:rPr>
          <w:szCs w:val="28"/>
        </w:rPr>
        <w:t xml:space="preserve"> и </w:t>
      </w:r>
      <w:r>
        <w:rPr>
          <w:i/>
          <w:szCs w:val="28"/>
        </w:rPr>
        <w:t>чт</w:t>
      </w:r>
      <w:r>
        <w:rPr>
          <w:szCs w:val="28"/>
        </w:rPr>
        <w:t>; произношение женских отчеств на -</w:t>
      </w:r>
      <w:r>
        <w:rPr>
          <w:i/>
          <w:szCs w:val="28"/>
        </w:rPr>
        <w:t>ична</w:t>
      </w:r>
      <w:r>
        <w:rPr>
          <w:szCs w:val="28"/>
        </w:rPr>
        <w:t>, -</w:t>
      </w:r>
      <w:r>
        <w:rPr>
          <w:i/>
          <w:szCs w:val="28"/>
        </w:rPr>
        <w:t>инична</w:t>
      </w:r>
      <w:r>
        <w:rPr>
          <w:szCs w:val="28"/>
        </w:rPr>
        <w:t xml:space="preserve">; произношение твердого [н] перед мягкими [ф'] и [в']; произношение мягкого [н] перед </w:t>
      </w:r>
      <w:r>
        <w:rPr>
          <w:i/>
          <w:szCs w:val="28"/>
        </w:rPr>
        <w:t>ч</w:t>
      </w:r>
      <w:r>
        <w:rPr>
          <w:szCs w:val="28"/>
        </w:rPr>
        <w:t xml:space="preserve"> и </w:t>
      </w:r>
      <w:r>
        <w:rPr>
          <w:i/>
          <w:szCs w:val="28"/>
        </w:rPr>
        <w:t>щ</w:t>
      </w:r>
      <w:r>
        <w:rPr>
          <w:szCs w:val="28"/>
        </w:rPr>
        <w:t>.; постановка ударения в отдельных грамматических формах имён существительных,</w:t>
      </w:r>
      <w:r w:rsidR="008D709E">
        <w:rPr>
          <w:szCs w:val="28"/>
        </w:rPr>
        <w:t xml:space="preserve"> </w:t>
      </w:r>
      <w:r>
        <w:rPr>
          <w:szCs w:val="28"/>
        </w:rPr>
        <w:t>прилагательных; глаголов(в рамках изученного); в словоформах с непроизводными предлогами‚ в заимствованных словах;</w:t>
      </w:r>
    </w:p>
    <w:p w:rsidR="00D62415" w:rsidRDefault="00D62415" w:rsidP="00D62415">
      <w:pPr>
        <w:pStyle w:val="ConsPlusNormal"/>
        <w:spacing w:line="360" w:lineRule="auto"/>
        <w:ind w:firstLine="709"/>
        <w:jc w:val="both"/>
        <w:rPr>
          <w:szCs w:val="28"/>
        </w:rPr>
      </w:pPr>
      <w:r>
        <w:rPr>
          <w:szCs w:val="28"/>
        </w:rPr>
        <w:t>осознание смыслоразличительной роли ударения на примере омографов;</w:t>
      </w:r>
    </w:p>
    <w:p w:rsidR="00D62415" w:rsidRDefault="00D62415" w:rsidP="00D62415">
      <w:pPr>
        <w:pStyle w:val="ConsPlusNormal"/>
        <w:spacing w:line="360" w:lineRule="auto"/>
        <w:ind w:firstLine="709"/>
        <w:jc w:val="both"/>
        <w:rPr>
          <w:szCs w:val="28"/>
        </w:rPr>
      </w:pPr>
      <w:r>
        <w:rPr>
          <w:szCs w:val="28"/>
        </w:rPr>
        <w:t>различение произносительных различий в русском языке, обусловленных темпом речи и стилями речи;</w:t>
      </w:r>
    </w:p>
    <w:p w:rsidR="00D62415" w:rsidRDefault="00D62415" w:rsidP="00D62415">
      <w:pPr>
        <w:pStyle w:val="ConsPlusNormal"/>
        <w:spacing w:line="360" w:lineRule="auto"/>
        <w:ind w:firstLine="709"/>
        <w:jc w:val="both"/>
        <w:rPr>
          <w:szCs w:val="28"/>
        </w:rPr>
      </w:pPr>
      <w:r>
        <w:rPr>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D62415" w:rsidRDefault="00D62415" w:rsidP="00D62415">
      <w:pPr>
        <w:pStyle w:val="ConsPlusNormal"/>
        <w:spacing w:line="360" w:lineRule="auto"/>
        <w:ind w:firstLine="709"/>
        <w:jc w:val="both"/>
      </w:pPr>
      <w:r>
        <w:rPr>
          <w:szCs w:val="28"/>
        </w:rPr>
        <w:t>употребление слов с учётом стилистических вариантов орфоэпической нормы;</w:t>
      </w:r>
    </w:p>
    <w:p w:rsidR="00D62415" w:rsidRDefault="00D62415" w:rsidP="00D62415">
      <w:pPr>
        <w:pStyle w:val="ConsPlusNormal"/>
        <w:spacing w:line="360" w:lineRule="auto"/>
        <w:ind w:firstLine="709"/>
        <w:jc w:val="both"/>
        <w:rPr>
          <w:szCs w:val="28"/>
        </w:rPr>
      </w:pPr>
      <w:r>
        <w:rPr>
          <w:szCs w:val="28"/>
        </w:rPr>
        <w:t>понимание активных процессов в области произношения и ударения;</w:t>
      </w:r>
    </w:p>
    <w:p w:rsidR="00D62415" w:rsidRDefault="00D62415" w:rsidP="00D62415">
      <w:pPr>
        <w:pStyle w:val="ConsPlusNormal"/>
        <w:spacing w:line="360" w:lineRule="auto"/>
        <w:ind w:firstLine="709"/>
        <w:jc w:val="both"/>
        <w:rPr>
          <w:szCs w:val="28"/>
        </w:rPr>
      </w:pPr>
      <w:r>
        <w:rPr>
          <w:b/>
          <w:szCs w:val="28"/>
        </w:rPr>
        <w:t>соблюдение основных лексических норм современного русского литературного языка:</w:t>
      </w:r>
      <w:r w:rsidR="008D709E">
        <w:rPr>
          <w:b/>
          <w:szCs w:val="28"/>
        </w:rPr>
        <w:t xml:space="preserve"> </w:t>
      </w:r>
      <w:r>
        <w:rPr>
          <w:szCs w:val="28"/>
        </w:rPr>
        <w:t>правильность выбора слова, максимально соответствующего обозначаемому им предмету или явлению реальной действительности;</w:t>
      </w:r>
      <w:r w:rsidR="008D709E">
        <w:rPr>
          <w:szCs w:val="28"/>
        </w:rPr>
        <w:t xml:space="preserve"> </w:t>
      </w:r>
      <w:r>
        <w:rPr>
          <w:szCs w:val="28"/>
        </w:rPr>
        <w:t>нормы употребления синонимов‚ антонимов‚ омонимов‚ паронимов;</w:t>
      </w:r>
      <w:r w:rsidR="008D709E">
        <w:rPr>
          <w:szCs w:val="28"/>
        </w:rPr>
        <w:t xml:space="preserve"> </w:t>
      </w:r>
      <w:r>
        <w:rPr>
          <w:szCs w:val="28"/>
        </w:rPr>
        <w:t xml:space="preserve">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w:t>
      </w:r>
      <w:r>
        <w:t>опознавание частотных примеров т</w:t>
      </w:r>
      <w:r>
        <w:rPr>
          <w:szCs w:val="28"/>
        </w:rPr>
        <w:t>автологии и плеоназма;</w:t>
      </w:r>
    </w:p>
    <w:p w:rsidR="00D62415" w:rsidRDefault="00D62415" w:rsidP="00D62415">
      <w:pPr>
        <w:pStyle w:val="ConsPlusNormal"/>
        <w:spacing w:line="360" w:lineRule="auto"/>
        <w:ind w:firstLine="709"/>
        <w:jc w:val="both"/>
        <w:rPr>
          <w:szCs w:val="28"/>
        </w:rPr>
      </w:pPr>
      <w:r>
        <w:rPr>
          <w:szCs w:val="28"/>
        </w:rPr>
        <w:t xml:space="preserve">различение стилистических вариантов лексической нормы; </w:t>
      </w:r>
    </w:p>
    <w:p w:rsidR="00D62415" w:rsidRDefault="00D62415" w:rsidP="00D62415">
      <w:pPr>
        <w:pStyle w:val="ConsPlusNormal"/>
        <w:spacing w:line="360" w:lineRule="auto"/>
        <w:ind w:firstLine="709"/>
        <w:jc w:val="both"/>
        <w:rPr>
          <w:szCs w:val="28"/>
        </w:rPr>
      </w:pPr>
      <w:r>
        <w:rPr>
          <w:szCs w:val="28"/>
        </w:rPr>
        <w:lastRenderedPageBreak/>
        <w:t>употребление имён существительных, прилагательных, глаголов с учётом стилистических вариантов лексической нормы;</w:t>
      </w:r>
    </w:p>
    <w:p w:rsidR="00D62415" w:rsidRDefault="00D62415" w:rsidP="00D62415">
      <w:pPr>
        <w:pStyle w:val="ConsPlusNormal"/>
        <w:spacing w:line="360" w:lineRule="auto"/>
        <w:ind w:firstLine="709"/>
        <w:jc w:val="both"/>
        <w:rPr>
          <w:szCs w:val="28"/>
        </w:rPr>
      </w:pPr>
      <w:r>
        <w:rPr>
          <w:szCs w:val="28"/>
        </w:rPr>
        <w:t>употребление синонимов, антонимов‚ омонимов с учётом стилистических вариантов лексической нормы;</w:t>
      </w:r>
    </w:p>
    <w:p w:rsidR="00D62415" w:rsidRDefault="00D62415" w:rsidP="00D62415">
      <w:pPr>
        <w:pStyle w:val="ConsPlusNormal"/>
        <w:spacing w:line="360" w:lineRule="auto"/>
        <w:ind w:firstLine="709"/>
        <w:jc w:val="both"/>
        <w:rPr>
          <w:szCs w:val="28"/>
        </w:rPr>
      </w:pPr>
      <w:r>
        <w:rPr>
          <w:szCs w:val="28"/>
        </w:rPr>
        <w:t>различение типичных речевых ошибок;</w:t>
      </w:r>
    </w:p>
    <w:p w:rsidR="00D62415" w:rsidRDefault="00D62415" w:rsidP="00D62415">
      <w:pPr>
        <w:pStyle w:val="ConsPlusNormal"/>
        <w:spacing w:line="360" w:lineRule="auto"/>
        <w:ind w:firstLine="709"/>
        <w:jc w:val="both"/>
        <w:rPr>
          <w:szCs w:val="28"/>
        </w:rPr>
      </w:pPr>
      <w:r>
        <w:rPr>
          <w:szCs w:val="28"/>
        </w:rPr>
        <w:t>редактирование текста с целью исправления речевых ошибок;</w:t>
      </w:r>
    </w:p>
    <w:p w:rsidR="00D62415" w:rsidRDefault="00D62415" w:rsidP="00D62415">
      <w:pPr>
        <w:pStyle w:val="ConsPlusNormal"/>
        <w:spacing w:line="360" w:lineRule="auto"/>
        <w:ind w:firstLine="709"/>
        <w:jc w:val="both"/>
        <w:rPr>
          <w:b/>
          <w:szCs w:val="28"/>
        </w:rPr>
      </w:pPr>
      <w:r>
        <w:rPr>
          <w:szCs w:val="28"/>
        </w:rPr>
        <w:t>выявление и исправление речевых ошибок в устной речи;</w:t>
      </w:r>
    </w:p>
    <w:p w:rsidR="00D62415" w:rsidRDefault="00D62415" w:rsidP="00D62415">
      <w:pPr>
        <w:pStyle w:val="ConsPlusNormal"/>
        <w:spacing w:line="360" w:lineRule="auto"/>
        <w:ind w:firstLine="709"/>
        <w:jc w:val="both"/>
      </w:pPr>
      <w:r>
        <w:rPr>
          <w:b/>
          <w:szCs w:val="28"/>
        </w:rPr>
        <w:t xml:space="preserve">соблюдение основных грамматических норм современного русского литературного языка: </w:t>
      </w:r>
      <w: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i/>
        </w:rPr>
        <w:t>благодаря, согласно, вопреки</w:t>
      </w:r>
      <w:r>
        <w:t xml:space="preserve">; употребление предлогов </w:t>
      </w:r>
      <w:r>
        <w:rPr>
          <w:i/>
        </w:rPr>
        <w:t>о</w:t>
      </w:r>
      <w:r>
        <w:t xml:space="preserve">‚ </w:t>
      </w:r>
      <w:r>
        <w:rPr>
          <w:i/>
        </w:rPr>
        <w:t>по</w:t>
      </w:r>
      <w:r>
        <w:t xml:space="preserve">‚ </w:t>
      </w:r>
      <w:r>
        <w:rPr>
          <w:i/>
        </w:rPr>
        <w:t>из</w:t>
      </w:r>
      <w:r>
        <w:t xml:space="preserve">‚ </w:t>
      </w:r>
      <w:r>
        <w:rPr>
          <w:i/>
        </w:rPr>
        <w:t>с</w:t>
      </w:r>
      <w:r>
        <w:t xml:space="preserve"> в составе словосочетания‚ употребление предлога </w:t>
      </w:r>
      <w:r>
        <w:rPr>
          <w:i/>
        </w:rPr>
        <w:t>по</w:t>
      </w:r>
      <w:r>
        <w:t xml:space="preserve"> с количественными числительными в словосочетаниях с распределительным значением; </w:t>
      </w:r>
      <w:r>
        <w:lastRenderedPageBreak/>
        <w:t>построение простых предложений с причастными и деепричастными оборотами‚ предложений с косвенной речью‚ сложных предложений разных видов;</w:t>
      </w:r>
    </w:p>
    <w:p w:rsidR="00D62415" w:rsidRDefault="00D62415" w:rsidP="00D62415">
      <w:pPr>
        <w:pStyle w:val="ConsPlusNormal"/>
        <w:spacing w:line="360" w:lineRule="auto"/>
        <w:ind w:firstLine="709"/>
        <w:jc w:val="both"/>
        <w:rPr>
          <w:szCs w:val="28"/>
        </w:rPr>
      </w:pPr>
      <w:r>
        <w:t xml:space="preserve">определение </w:t>
      </w:r>
      <w:r>
        <w:rPr>
          <w:szCs w:val="28"/>
        </w:rPr>
        <w:t>типичных</w:t>
      </w:r>
      <w:r w:rsidR="008D709E">
        <w:rPr>
          <w:szCs w:val="28"/>
        </w:rPr>
        <w:t xml:space="preserve"> </w:t>
      </w:r>
      <w:r>
        <w:rPr>
          <w:szCs w:val="28"/>
        </w:rPr>
        <w:t>грамматических ошибок в речи;</w:t>
      </w:r>
    </w:p>
    <w:p w:rsidR="00D62415" w:rsidRDefault="00D62415" w:rsidP="00D62415">
      <w:pPr>
        <w:pStyle w:val="ConsPlusNormal"/>
        <w:spacing w:line="360" w:lineRule="auto"/>
        <w:ind w:firstLine="709"/>
        <w:jc w:val="both"/>
        <w:rPr>
          <w:szCs w:val="28"/>
        </w:rPr>
      </w:pPr>
      <w:r>
        <w:rPr>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w:t>
      </w:r>
      <w:r w:rsidR="008D709E">
        <w:rPr>
          <w:szCs w:val="28"/>
        </w:rPr>
        <w:t xml:space="preserve"> </w:t>
      </w:r>
      <w:r>
        <w:rPr>
          <w:szCs w:val="28"/>
        </w:rPr>
        <w:t xml:space="preserve">форм существительных мужского рода множественного числа с окончаниями </w:t>
      </w:r>
      <w:r>
        <w:rPr>
          <w:i/>
          <w:szCs w:val="28"/>
        </w:rPr>
        <w:t>–а(-я)</w:t>
      </w:r>
      <w:r>
        <w:rPr>
          <w:szCs w:val="28"/>
        </w:rPr>
        <w:t xml:space="preserve">, </w:t>
      </w:r>
      <w:r>
        <w:rPr>
          <w:i/>
          <w:szCs w:val="28"/>
        </w:rPr>
        <w:t>-ы(и)</w:t>
      </w:r>
      <w:r>
        <w:rPr>
          <w:szCs w:val="28"/>
        </w:rPr>
        <w:t>‚ различающихся по смыслу‚ литературных и разговорных форм глаголов‚ причастий‚ деепричастий‚ наречий;</w:t>
      </w:r>
    </w:p>
    <w:p w:rsidR="00D62415" w:rsidRDefault="00D62415" w:rsidP="00D62415">
      <w:pPr>
        <w:pStyle w:val="ConsPlusNormal"/>
        <w:spacing w:line="360" w:lineRule="auto"/>
        <w:ind w:firstLine="709"/>
        <w:jc w:val="both"/>
        <w:rPr>
          <w:szCs w:val="28"/>
        </w:rPr>
      </w:pPr>
      <w:r>
        <w:rPr>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D62415" w:rsidRDefault="00D62415" w:rsidP="00D62415">
      <w:pPr>
        <w:pStyle w:val="ConsPlusNormal"/>
        <w:spacing w:line="360" w:lineRule="auto"/>
        <w:ind w:firstLine="709"/>
        <w:jc w:val="both"/>
        <w:rPr>
          <w:szCs w:val="28"/>
        </w:rPr>
      </w:pPr>
      <w:r>
        <w:rPr>
          <w:szCs w:val="28"/>
        </w:rPr>
        <w:t>правильное употребление имён существительных, прилагательных, глаголов с  учётом вариантов грамматической нормы;</w:t>
      </w:r>
    </w:p>
    <w:p w:rsidR="00D62415" w:rsidRDefault="00D62415" w:rsidP="00D62415">
      <w:pPr>
        <w:pStyle w:val="ConsPlusNormal"/>
        <w:spacing w:line="360" w:lineRule="auto"/>
        <w:ind w:firstLine="709"/>
        <w:jc w:val="both"/>
        <w:rPr>
          <w:szCs w:val="28"/>
        </w:rPr>
      </w:pPr>
      <w:r>
        <w:rPr>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D62415" w:rsidRDefault="00D62415" w:rsidP="00D62415">
      <w:pPr>
        <w:pStyle w:val="ConsPlusNormal"/>
        <w:spacing w:line="360" w:lineRule="auto"/>
        <w:ind w:firstLine="709"/>
        <w:jc w:val="both"/>
        <w:rPr>
          <w:szCs w:val="28"/>
        </w:rPr>
      </w:pPr>
      <w:r>
        <w:rPr>
          <w:szCs w:val="28"/>
        </w:rPr>
        <w:t>выявление и исправление грамматических ошибок в устной речи;</w:t>
      </w:r>
    </w:p>
    <w:p w:rsidR="00D62415" w:rsidRDefault="00D62415" w:rsidP="00D62415">
      <w:pPr>
        <w:pStyle w:val="ConsPlusNormal"/>
        <w:spacing w:line="360" w:lineRule="auto"/>
        <w:ind w:firstLine="709"/>
        <w:jc w:val="both"/>
        <w:rPr>
          <w:szCs w:val="28"/>
        </w:rPr>
      </w:pPr>
      <w:r>
        <w:rPr>
          <w:b/>
          <w:szCs w:val="28"/>
        </w:rPr>
        <w:t>соблюдение основных норм русского речевого этикета:</w:t>
      </w:r>
      <w:r w:rsidR="008D709E">
        <w:rPr>
          <w:b/>
          <w:szCs w:val="28"/>
        </w:rPr>
        <w:t xml:space="preserve"> </w:t>
      </w:r>
      <w:r>
        <w:t>этикетные формы и формулы о</w:t>
      </w:r>
      <w:r>
        <w:rPr>
          <w:szCs w:val="28"/>
        </w:rPr>
        <w:t xml:space="preserve">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D62415" w:rsidRDefault="00D62415" w:rsidP="00D62415">
      <w:pPr>
        <w:pStyle w:val="ConsPlusNormal"/>
        <w:spacing w:line="360" w:lineRule="auto"/>
        <w:ind w:firstLine="709"/>
        <w:jc w:val="both"/>
        <w:rPr>
          <w:szCs w:val="28"/>
        </w:rPr>
      </w:pPr>
      <w:r>
        <w:rPr>
          <w:szCs w:val="28"/>
        </w:rPr>
        <w:t>соблюдение этикетных форм и устойчивых формул‚ принципов  этикетного  общения, лежащих в основе национального речевого этикета;</w:t>
      </w:r>
    </w:p>
    <w:p w:rsidR="00D62415" w:rsidRDefault="00D62415" w:rsidP="00D62415">
      <w:pPr>
        <w:pStyle w:val="ConsPlusNormal"/>
        <w:spacing w:line="360" w:lineRule="auto"/>
        <w:ind w:firstLine="709"/>
        <w:jc w:val="both"/>
        <w:rPr>
          <w:szCs w:val="28"/>
        </w:rPr>
      </w:pPr>
      <w:r>
        <w:rPr>
          <w:szCs w:val="28"/>
        </w:rPr>
        <w:t>соблюдение русской этикетной вербальной и невербальной манеры общения;</w:t>
      </w:r>
    </w:p>
    <w:p w:rsidR="00D62415" w:rsidRDefault="00D62415" w:rsidP="00D62415">
      <w:pPr>
        <w:pStyle w:val="ConsPlusNormal"/>
        <w:spacing w:line="360" w:lineRule="auto"/>
        <w:ind w:firstLine="709"/>
        <w:jc w:val="both"/>
        <w:rPr>
          <w:szCs w:val="28"/>
        </w:rPr>
      </w:pPr>
      <w:r>
        <w:rPr>
          <w:szCs w:val="28"/>
        </w:rPr>
        <w:t>использование в общении этикетных речевых тактик и приёмов‚ помогающих противостоять речевой агрессии;</w:t>
      </w:r>
    </w:p>
    <w:p w:rsidR="00D62415" w:rsidRDefault="00D62415" w:rsidP="00D62415">
      <w:pPr>
        <w:pStyle w:val="ConsPlusNormal"/>
        <w:spacing w:line="360" w:lineRule="auto"/>
        <w:ind w:firstLine="709"/>
        <w:jc w:val="both"/>
        <w:rPr>
          <w:szCs w:val="28"/>
        </w:rPr>
      </w:pPr>
      <w:r>
        <w:rPr>
          <w:szCs w:val="28"/>
        </w:rPr>
        <w:t>использование при общении в электронной среде этики и русского речевого этикета;</w:t>
      </w:r>
    </w:p>
    <w:p w:rsidR="00D62415" w:rsidRDefault="00D62415" w:rsidP="00D62415">
      <w:pPr>
        <w:pStyle w:val="ConsPlusNormal"/>
        <w:spacing w:line="360" w:lineRule="auto"/>
        <w:ind w:firstLine="709"/>
        <w:jc w:val="both"/>
        <w:rPr>
          <w:szCs w:val="28"/>
        </w:rPr>
      </w:pPr>
      <w:r>
        <w:rPr>
          <w:szCs w:val="28"/>
        </w:rPr>
        <w:t>соблюдение норм русского этикетного речевого поведения в ситуациях делового общения;</w:t>
      </w:r>
    </w:p>
    <w:p w:rsidR="00D62415" w:rsidRDefault="00D62415" w:rsidP="00D62415">
      <w:pPr>
        <w:pStyle w:val="ConsPlusNormal"/>
        <w:spacing w:line="360" w:lineRule="auto"/>
        <w:ind w:firstLine="709"/>
        <w:jc w:val="both"/>
        <w:rPr>
          <w:szCs w:val="28"/>
        </w:rPr>
      </w:pPr>
      <w:r>
        <w:rPr>
          <w:szCs w:val="28"/>
        </w:rPr>
        <w:t>понимание активных процессов в русском речевом этикете;</w:t>
      </w:r>
    </w:p>
    <w:p w:rsidR="00D62415" w:rsidRDefault="00D62415" w:rsidP="00D62415">
      <w:pPr>
        <w:pStyle w:val="ConsPlusNormal"/>
        <w:spacing w:line="360" w:lineRule="auto"/>
        <w:ind w:firstLine="709"/>
        <w:jc w:val="both"/>
        <w:rPr>
          <w:szCs w:val="28"/>
        </w:rPr>
      </w:pPr>
      <w:r>
        <w:rPr>
          <w:b/>
          <w:szCs w:val="28"/>
        </w:rPr>
        <w:lastRenderedPageBreak/>
        <w:t>соблюдение основных орфографических норм современного русского литературного языка</w:t>
      </w:r>
      <w:r>
        <w:rPr>
          <w:szCs w:val="28"/>
        </w:rPr>
        <w:t>(в рамках изученного в основном курсе);</w:t>
      </w:r>
    </w:p>
    <w:p w:rsidR="00D62415" w:rsidRDefault="00D62415" w:rsidP="00D62415">
      <w:pPr>
        <w:pStyle w:val="ConsPlusNormal"/>
        <w:spacing w:line="360" w:lineRule="auto"/>
        <w:ind w:firstLine="709"/>
        <w:jc w:val="both"/>
        <w:rPr>
          <w:szCs w:val="28"/>
        </w:rPr>
      </w:pPr>
      <w:r>
        <w:rPr>
          <w:b/>
          <w:szCs w:val="28"/>
        </w:rPr>
        <w:t>соблюдение основных пунктуационных норм современного русского литературного языки</w:t>
      </w:r>
      <w:r>
        <w:rPr>
          <w:szCs w:val="28"/>
        </w:rPr>
        <w:t>(в рамках изученного в основном курсе);</w:t>
      </w:r>
    </w:p>
    <w:p w:rsidR="00D62415" w:rsidRDefault="00D62415" w:rsidP="00D62415">
      <w:pPr>
        <w:pStyle w:val="ConsPlusNormal"/>
        <w:spacing w:line="360" w:lineRule="auto"/>
        <w:ind w:firstLine="709"/>
        <w:jc w:val="both"/>
        <w:rPr>
          <w:szCs w:val="28"/>
        </w:rPr>
      </w:pPr>
      <w:r>
        <w:rPr>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D62415" w:rsidRDefault="00D62415" w:rsidP="00D62415">
      <w:pPr>
        <w:pStyle w:val="ConsPlusNormal"/>
        <w:spacing w:line="360" w:lineRule="auto"/>
        <w:ind w:firstLine="709"/>
        <w:jc w:val="both"/>
        <w:rPr>
          <w:szCs w:val="28"/>
        </w:rPr>
      </w:pPr>
      <w:r>
        <w:rPr>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D62415" w:rsidRDefault="00D62415" w:rsidP="00D62415">
      <w:pPr>
        <w:pStyle w:val="ConsPlusNormal"/>
        <w:spacing w:line="360" w:lineRule="auto"/>
        <w:ind w:firstLine="709"/>
        <w:jc w:val="both"/>
        <w:rPr>
          <w:szCs w:val="28"/>
        </w:rPr>
      </w:pPr>
      <w:r>
        <w:rPr>
          <w:szCs w:val="28"/>
        </w:rPr>
        <w:t>использование словарей синонимов, антонимов‚ омонимов‚ паронимов</w:t>
      </w:r>
      <w:r w:rsidR="008D709E">
        <w:rPr>
          <w:szCs w:val="28"/>
        </w:rPr>
        <w:t xml:space="preserve"> </w:t>
      </w:r>
      <w:r>
        <w:rPr>
          <w:szCs w:val="28"/>
        </w:rPr>
        <w:t>для уточнения значения слов, подбора к ним синонимов, антонимов‚ омонимов‚ паронимов, а также в процессе редактирования текста;</w:t>
      </w:r>
    </w:p>
    <w:p w:rsidR="00D62415" w:rsidRDefault="00D62415" w:rsidP="00D62415">
      <w:pPr>
        <w:pStyle w:val="ConsPlusNormal"/>
        <w:spacing w:line="360" w:lineRule="auto"/>
        <w:ind w:firstLine="709"/>
        <w:jc w:val="both"/>
        <w:rPr>
          <w:szCs w:val="28"/>
        </w:rPr>
      </w:pPr>
      <w:r>
        <w:rPr>
          <w:szCs w:val="28"/>
        </w:rPr>
        <w:t>использование</w:t>
      </w:r>
      <w:r w:rsidR="008D709E">
        <w:rPr>
          <w:szCs w:val="28"/>
        </w:rPr>
        <w:t xml:space="preserve"> </w:t>
      </w:r>
      <w:r>
        <w:rPr>
          <w:szCs w:val="28"/>
        </w:rPr>
        <w:t>грамматических словарей</w:t>
      </w:r>
      <w:r w:rsidR="008D709E">
        <w:rPr>
          <w:szCs w:val="28"/>
        </w:rPr>
        <w:t xml:space="preserve"> </w:t>
      </w:r>
      <w:r>
        <w:rPr>
          <w:szCs w:val="28"/>
        </w:rPr>
        <w:t>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D62415" w:rsidRDefault="00D62415" w:rsidP="00D62415">
      <w:pPr>
        <w:pStyle w:val="ConsPlusNormal"/>
        <w:spacing w:line="360" w:lineRule="auto"/>
        <w:ind w:firstLine="709"/>
        <w:jc w:val="both"/>
      </w:pPr>
      <w:r>
        <w:rPr>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D62415" w:rsidRDefault="00D62415" w:rsidP="00D62415">
      <w:pPr>
        <w:pStyle w:val="ConsPlusNormal"/>
        <w:spacing w:line="360" w:lineRule="auto"/>
        <w:ind w:firstLine="709"/>
        <w:jc w:val="both"/>
        <w:rPr>
          <w:b/>
          <w:szCs w:val="28"/>
        </w:rPr>
      </w:pPr>
      <w:r>
        <w:rPr>
          <w:b/>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D62415" w:rsidRDefault="00D62415" w:rsidP="00D62415">
      <w:pPr>
        <w:pStyle w:val="ConsPlusNormal"/>
        <w:spacing w:line="360" w:lineRule="auto"/>
        <w:ind w:firstLine="709"/>
        <w:jc w:val="both"/>
        <w:rPr>
          <w:szCs w:val="28"/>
        </w:rPr>
      </w:pPr>
      <w:r>
        <w:rPr>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D62415" w:rsidRDefault="00D62415" w:rsidP="00D62415">
      <w:pPr>
        <w:pStyle w:val="ConsPlusNormal"/>
        <w:spacing w:line="360" w:lineRule="auto"/>
        <w:ind w:firstLine="709"/>
        <w:jc w:val="both"/>
        <w:rPr>
          <w:rFonts w:eastAsia="Calibri"/>
          <w:szCs w:val="28"/>
        </w:rPr>
      </w:pPr>
      <w:r>
        <w:rPr>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62415" w:rsidRDefault="00D62415" w:rsidP="00D62415">
      <w:pPr>
        <w:pStyle w:val="ConsPlusNormal"/>
        <w:spacing w:line="360" w:lineRule="auto"/>
        <w:ind w:firstLine="709"/>
        <w:jc w:val="both"/>
        <w:rPr>
          <w:szCs w:val="28"/>
        </w:rPr>
      </w:pPr>
      <w:r>
        <w:rPr>
          <w:szCs w:val="28"/>
        </w:rPr>
        <w:t xml:space="preserve">умение дифференцировать и интегрировать информацию прочитанного и прослушанного текста: отделять главные факты от второстепенных; классифицировать </w:t>
      </w:r>
      <w:r>
        <w:rPr>
          <w:szCs w:val="28"/>
        </w:rPr>
        <w:lastRenderedPageBreak/>
        <w:t>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D62415" w:rsidRDefault="00D62415" w:rsidP="00D62415">
      <w:pPr>
        <w:pStyle w:val="ConsPlusNormal"/>
        <w:spacing w:line="360" w:lineRule="auto"/>
        <w:ind w:firstLine="709"/>
        <w:jc w:val="both"/>
        <w:rPr>
          <w:szCs w:val="28"/>
        </w:rPr>
      </w:pPr>
      <w:r>
        <w:rPr>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D62415" w:rsidRDefault="00D62415" w:rsidP="00D62415">
      <w:pPr>
        <w:pStyle w:val="ConsPlusNormal"/>
        <w:spacing w:line="360" w:lineRule="auto"/>
        <w:ind w:firstLine="709"/>
        <w:jc w:val="both"/>
        <w:rPr>
          <w:szCs w:val="28"/>
        </w:rPr>
      </w:pPr>
      <w:r>
        <w:rPr>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D62415" w:rsidRDefault="00D62415" w:rsidP="00D62415">
      <w:pPr>
        <w:pStyle w:val="ConsPlusNormal"/>
        <w:spacing w:line="360" w:lineRule="auto"/>
        <w:ind w:firstLine="709"/>
        <w:jc w:val="both"/>
        <w:rPr>
          <w:szCs w:val="28"/>
        </w:rPr>
      </w:pPr>
      <w:r>
        <w:rPr>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D62415" w:rsidRDefault="00D62415" w:rsidP="00D62415">
      <w:pPr>
        <w:pStyle w:val="ConsPlusNormal"/>
        <w:spacing w:line="360" w:lineRule="auto"/>
        <w:ind w:firstLine="709"/>
        <w:jc w:val="both"/>
        <w:rPr>
          <w:szCs w:val="28"/>
        </w:rPr>
      </w:pPr>
      <w:r>
        <w:rPr>
          <w:szCs w:val="28"/>
        </w:rPr>
        <w:t>владение правилами информационной безопасности при общении в социальных сетях;</w:t>
      </w:r>
    </w:p>
    <w:p w:rsidR="00D62415" w:rsidRDefault="00D62415" w:rsidP="00D62415">
      <w:pPr>
        <w:pStyle w:val="ConsPlusNormal"/>
        <w:spacing w:line="360" w:lineRule="auto"/>
        <w:ind w:firstLine="709"/>
        <w:jc w:val="both"/>
        <w:rPr>
          <w:szCs w:val="28"/>
        </w:rPr>
      </w:pPr>
      <w:r>
        <w:rPr>
          <w:szCs w:val="28"/>
        </w:rPr>
        <w:t>уместное использование коммуникативных стратегий и тактик устного общения: убеждение, комплимент, уговаривание, похвала,</w:t>
      </w:r>
      <w:r w:rsidR="008D709E">
        <w:rPr>
          <w:szCs w:val="28"/>
        </w:rPr>
        <w:t xml:space="preserve"> </w:t>
      </w:r>
      <w:r>
        <w:rPr>
          <w:szCs w:val="28"/>
        </w:rPr>
        <w:t xml:space="preserve"> самопрезентация, </w:t>
      </w:r>
      <w:r w:rsidR="008D709E">
        <w:rPr>
          <w:szCs w:val="28"/>
        </w:rPr>
        <w:t xml:space="preserve">  </w:t>
      </w:r>
      <w:r>
        <w:rPr>
          <w:szCs w:val="28"/>
        </w:rPr>
        <w:t>просьба, принесение извинений, поздравление; и др., сохранение инициативы в диалоге, уклонение от инициативы, завершение диалога и др.</w:t>
      </w:r>
    </w:p>
    <w:p w:rsidR="00D62415" w:rsidRDefault="00D62415" w:rsidP="00D62415">
      <w:pPr>
        <w:pStyle w:val="ConsPlusNormal"/>
        <w:spacing w:line="360" w:lineRule="auto"/>
        <w:ind w:firstLine="709"/>
        <w:jc w:val="both"/>
        <w:rPr>
          <w:szCs w:val="28"/>
        </w:rPr>
      </w:pPr>
      <w:r>
        <w:rPr>
          <w:szCs w:val="28"/>
        </w:rPr>
        <w:t>участие в беседе, споре, владение правилами корректного речевого поведения в споре;</w:t>
      </w:r>
    </w:p>
    <w:p w:rsidR="00D62415" w:rsidRDefault="00D62415" w:rsidP="00D62415">
      <w:pPr>
        <w:pStyle w:val="ConsPlusNormal"/>
        <w:spacing w:line="360" w:lineRule="auto"/>
        <w:ind w:firstLine="709"/>
        <w:jc w:val="both"/>
        <w:rPr>
          <w:szCs w:val="28"/>
        </w:rPr>
      </w:pPr>
      <w:r>
        <w:rPr>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D62415" w:rsidRDefault="00D62415" w:rsidP="00D62415">
      <w:pPr>
        <w:pStyle w:val="ConsPlusNormal"/>
        <w:spacing w:line="360" w:lineRule="auto"/>
        <w:ind w:firstLine="709"/>
        <w:jc w:val="both"/>
        <w:rPr>
          <w:szCs w:val="28"/>
        </w:rPr>
      </w:pPr>
      <w:r>
        <w:rPr>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D62415" w:rsidRDefault="00D62415" w:rsidP="00D62415">
      <w:pPr>
        <w:pStyle w:val="ConsPlusNormal"/>
        <w:spacing w:line="360" w:lineRule="auto"/>
        <w:ind w:firstLine="709"/>
        <w:jc w:val="both"/>
        <w:rPr>
          <w:szCs w:val="28"/>
        </w:rPr>
      </w:pPr>
      <w:r>
        <w:rPr>
          <w:szCs w:val="28"/>
        </w:rPr>
        <w:lastRenderedPageBreak/>
        <w:t xml:space="preserve">создание устных и письменных текстов описательного типа: определение, дефиниция, собственно описание, пояснение; </w:t>
      </w:r>
    </w:p>
    <w:p w:rsidR="00D62415" w:rsidRDefault="00D62415" w:rsidP="00D62415">
      <w:pPr>
        <w:pStyle w:val="ConsPlusNormal"/>
        <w:spacing w:line="360" w:lineRule="auto"/>
        <w:ind w:firstLine="709"/>
        <w:jc w:val="both"/>
        <w:rPr>
          <w:szCs w:val="28"/>
        </w:rPr>
      </w:pPr>
      <w:r>
        <w:rPr>
          <w:szCs w:val="28"/>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D62415" w:rsidRDefault="00D62415" w:rsidP="00D62415">
      <w:pPr>
        <w:pStyle w:val="ConsPlusNormal"/>
        <w:spacing w:line="360" w:lineRule="auto"/>
        <w:ind w:firstLine="709"/>
        <w:jc w:val="both"/>
        <w:rPr>
          <w:szCs w:val="28"/>
        </w:rPr>
      </w:pPr>
      <w:r>
        <w:rPr>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D62415" w:rsidRDefault="00D62415" w:rsidP="00D62415">
      <w:pPr>
        <w:pStyle w:val="ConsPlusNormal"/>
        <w:spacing w:line="360" w:lineRule="auto"/>
        <w:ind w:firstLine="709"/>
        <w:jc w:val="both"/>
        <w:rPr>
          <w:szCs w:val="28"/>
        </w:rPr>
      </w:pPr>
      <w:r>
        <w:rPr>
          <w:szCs w:val="28"/>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D62415" w:rsidRDefault="00D62415" w:rsidP="00D62415">
      <w:pPr>
        <w:pStyle w:val="ConsPlusNormal"/>
        <w:spacing w:line="360" w:lineRule="auto"/>
        <w:ind w:firstLine="709"/>
        <w:jc w:val="both"/>
        <w:rPr>
          <w:szCs w:val="28"/>
        </w:rPr>
      </w:pPr>
      <w:r>
        <w:rPr>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D62415" w:rsidRDefault="00D62415" w:rsidP="00D62415">
      <w:pPr>
        <w:pStyle w:val="ConsPlusNormal"/>
        <w:spacing w:line="360" w:lineRule="auto"/>
        <w:ind w:firstLine="709"/>
        <w:jc w:val="both"/>
        <w:rPr>
          <w:szCs w:val="28"/>
        </w:rPr>
      </w:pPr>
      <w:r>
        <w:rPr>
          <w:szCs w:val="28"/>
        </w:rPr>
        <w:t>создание объявлений (в устной и письменной форме); деловых писем;</w:t>
      </w:r>
    </w:p>
    <w:p w:rsidR="00D62415" w:rsidRDefault="00D62415" w:rsidP="00D62415">
      <w:pPr>
        <w:pStyle w:val="ConsPlusNormal"/>
        <w:spacing w:line="360" w:lineRule="auto"/>
        <w:ind w:firstLine="709"/>
        <w:jc w:val="both"/>
        <w:rPr>
          <w:szCs w:val="28"/>
        </w:rPr>
      </w:pPr>
      <w:r>
        <w:rPr>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D62415" w:rsidRDefault="00D62415" w:rsidP="00D62415">
      <w:pPr>
        <w:pStyle w:val="ConsPlusNormal"/>
        <w:spacing w:line="360" w:lineRule="auto"/>
        <w:ind w:firstLine="709"/>
        <w:jc w:val="both"/>
        <w:rPr>
          <w:szCs w:val="28"/>
        </w:rPr>
      </w:pPr>
      <w:r>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62415" w:rsidRPr="0060165F" w:rsidRDefault="00D62415" w:rsidP="0060165F">
      <w:pPr>
        <w:jc w:val="both"/>
        <w:rPr>
          <w:b/>
          <w:bCs/>
          <w:sz w:val="28"/>
          <w:szCs w:val="28"/>
        </w:rPr>
      </w:pPr>
      <w:r w:rsidRPr="0060165F">
        <w:rPr>
          <w:b/>
          <w:sz w:val="28"/>
          <w:szCs w:val="28"/>
        </w:rPr>
        <w:t>Содержание внутрипредметного модул</w:t>
      </w:r>
      <w:r w:rsidR="0060165F" w:rsidRPr="0060165F">
        <w:rPr>
          <w:b/>
          <w:sz w:val="28"/>
          <w:szCs w:val="28"/>
        </w:rPr>
        <w:t>я</w:t>
      </w:r>
    </w:p>
    <w:p w:rsidR="00BE7593" w:rsidRPr="00BE7593" w:rsidRDefault="005F4B60" w:rsidP="00701222">
      <w:pPr>
        <w:spacing w:after="0"/>
        <w:ind w:right="-5"/>
        <w:rPr>
          <w:rFonts w:ascii="Times New Roman" w:hAnsi="Times New Roman"/>
          <w:color w:val="000000"/>
          <w:sz w:val="28"/>
          <w:szCs w:val="28"/>
        </w:rPr>
      </w:pPr>
      <w:r>
        <w:rPr>
          <w:rFonts w:ascii="Times New Roman" w:hAnsi="Times New Roman"/>
          <w:b/>
          <w:sz w:val="28"/>
          <w:szCs w:val="28"/>
        </w:rPr>
        <w:t>Язык и культура речи</w:t>
      </w:r>
      <w:r w:rsidR="00022591" w:rsidRPr="005F4B60">
        <w:rPr>
          <w:rFonts w:ascii="Times New Roman" w:hAnsi="Times New Roman"/>
          <w:b/>
          <w:sz w:val="28"/>
          <w:szCs w:val="28"/>
        </w:rPr>
        <w:t>(11 часов)</w:t>
      </w:r>
      <w:r>
        <w:rPr>
          <w:rFonts w:ascii="Times New Roman" w:hAnsi="Times New Roman"/>
          <w:b/>
          <w:sz w:val="28"/>
          <w:szCs w:val="28"/>
        </w:rPr>
        <w:t>.</w:t>
      </w:r>
      <w:r w:rsidR="00E53761">
        <w:rPr>
          <w:rFonts w:ascii="Times New Roman" w:hAnsi="Times New Roman"/>
          <w:sz w:val="28"/>
          <w:szCs w:val="28"/>
        </w:rPr>
        <w:t xml:space="preserve"> Наш родной русский язык. Из истории русской письменности. Язык – волшебное зеркало мира и национальной культуры. История в слове :</w:t>
      </w:r>
      <w:r w:rsidR="00701222">
        <w:rPr>
          <w:rFonts w:ascii="Times New Roman" w:hAnsi="Times New Roman"/>
          <w:sz w:val="28"/>
          <w:szCs w:val="28"/>
        </w:rPr>
        <w:t xml:space="preserve"> </w:t>
      </w:r>
      <w:r w:rsidR="00E53761">
        <w:rPr>
          <w:rFonts w:ascii="Times New Roman" w:hAnsi="Times New Roman"/>
          <w:sz w:val="28"/>
          <w:szCs w:val="28"/>
        </w:rPr>
        <w:t xml:space="preserve">наименования предметов традиционной русской одежды. История в слове: наименования предметов традиционного русского быта. Образность русской речи: метафора, олицетворение. Живое слово русского фольклора. Меткое слово русской речи: крылатые слова, пословицы, поговорки. О чем могут рассказать имена людей и названия городов. </w:t>
      </w:r>
      <w:r w:rsidR="00524B67">
        <w:rPr>
          <w:rFonts w:ascii="Times New Roman" w:hAnsi="Times New Roman"/>
          <w:sz w:val="28"/>
          <w:szCs w:val="28"/>
        </w:rPr>
        <w:t xml:space="preserve"> </w:t>
      </w:r>
      <w:r>
        <w:rPr>
          <w:rFonts w:ascii="Times New Roman" w:hAnsi="Times New Roman"/>
          <w:b/>
          <w:sz w:val="28"/>
          <w:szCs w:val="28"/>
        </w:rPr>
        <w:t>Культура речи</w:t>
      </w:r>
      <w:r w:rsidR="00022591" w:rsidRPr="005F4B60">
        <w:rPr>
          <w:rFonts w:ascii="Times New Roman" w:hAnsi="Times New Roman"/>
          <w:b/>
          <w:sz w:val="28"/>
          <w:szCs w:val="28"/>
        </w:rPr>
        <w:t>(</w:t>
      </w:r>
      <w:r w:rsidRPr="005F4B60">
        <w:rPr>
          <w:rFonts w:ascii="Times New Roman" w:hAnsi="Times New Roman"/>
          <w:b/>
          <w:sz w:val="28"/>
          <w:szCs w:val="28"/>
        </w:rPr>
        <w:t>8 часов)</w:t>
      </w:r>
      <w:r>
        <w:rPr>
          <w:rFonts w:ascii="Times New Roman" w:hAnsi="Times New Roman"/>
          <w:sz w:val="28"/>
          <w:szCs w:val="28"/>
        </w:rPr>
        <w:t>.</w:t>
      </w:r>
      <w:r w:rsidR="00E53761">
        <w:rPr>
          <w:rFonts w:ascii="Times New Roman" w:hAnsi="Times New Roman"/>
          <w:sz w:val="28"/>
          <w:szCs w:val="28"/>
        </w:rPr>
        <w:t xml:space="preserve">Современный русский литературный язык. Русская орфоэпия. Нормы произношения и ударения. Речь точная и выразительная. Основные лексические нормы. Стилистическая окраска слова. Речь правильная. </w:t>
      </w:r>
      <w:r w:rsidR="00E53761">
        <w:rPr>
          <w:rFonts w:ascii="Times New Roman" w:hAnsi="Times New Roman"/>
          <w:sz w:val="28"/>
          <w:szCs w:val="28"/>
        </w:rPr>
        <w:lastRenderedPageBreak/>
        <w:t>Основные грамматические нормы. Речевой этикет: нормы и традиции</w:t>
      </w:r>
      <w:r w:rsidR="00E53761" w:rsidRPr="005F4B60">
        <w:rPr>
          <w:rFonts w:ascii="Times New Roman" w:hAnsi="Times New Roman"/>
          <w:b/>
          <w:sz w:val="28"/>
          <w:szCs w:val="28"/>
        </w:rPr>
        <w:t xml:space="preserve">. </w:t>
      </w:r>
      <w:r>
        <w:rPr>
          <w:rFonts w:ascii="Times New Roman" w:hAnsi="Times New Roman"/>
          <w:b/>
          <w:sz w:val="28"/>
          <w:szCs w:val="28"/>
        </w:rPr>
        <w:t>Речь. Текст</w:t>
      </w:r>
      <w:r w:rsidRPr="005F4B60">
        <w:rPr>
          <w:rFonts w:ascii="Times New Roman" w:hAnsi="Times New Roman"/>
          <w:b/>
          <w:sz w:val="28"/>
          <w:szCs w:val="28"/>
        </w:rPr>
        <w:t>(15</w:t>
      </w:r>
      <w:r>
        <w:rPr>
          <w:rFonts w:ascii="Times New Roman" w:hAnsi="Times New Roman"/>
          <w:sz w:val="28"/>
          <w:szCs w:val="28"/>
        </w:rPr>
        <w:t xml:space="preserve"> </w:t>
      </w:r>
      <w:r w:rsidRPr="005F4B60">
        <w:rPr>
          <w:rFonts w:ascii="Times New Roman" w:hAnsi="Times New Roman"/>
          <w:b/>
          <w:sz w:val="28"/>
          <w:szCs w:val="28"/>
        </w:rPr>
        <w:t>часов</w:t>
      </w:r>
      <w:r>
        <w:rPr>
          <w:rFonts w:ascii="Times New Roman" w:hAnsi="Times New Roman"/>
          <w:sz w:val="28"/>
          <w:szCs w:val="28"/>
        </w:rPr>
        <w:t>).</w:t>
      </w:r>
      <w:r w:rsidR="00524B67">
        <w:rPr>
          <w:rFonts w:ascii="Times New Roman" w:hAnsi="Times New Roman"/>
          <w:sz w:val="28"/>
          <w:szCs w:val="28"/>
        </w:rPr>
        <w:t xml:space="preserve"> </w:t>
      </w:r>
      <w:r w:rsidR="00E53761">
        <w:rPr>
          <w:rFonts w:ascii="Times New Roman" w:hAnsi="Times New Roman"/>
          <w:sz w:val="28"/>
          <w:szCs w:val="28"/>
        </w:rPr>
        <w:t>Язык и речь. Средства выразительности устной речи. Формы речи: монолог и диалог. Текст и его строение. Композиционные особенности описания, повествования, рассуждения. Средства связи предложений и частей текста. Функциональные разновидности языка. Разговорная речь. Просьба, извинение. Официально-деловой стиль. Объявление. Научно-учебный подстиль. План ответа на уроке, план текста. Публицистический стиль. Устное выступление. Язык художественной литературы</w:t>
      </w:r>
      <w:r w:rsidR="00701222">
        <w:rPr>
          <w:rFonts w:ascii="Times New Roman" w:hAnsi="Times New Roman"/>
          <w:sz w:val="28"/>
          <w:szCs w:val="28"/>
        </w:rPr>
        <w:t>. Литературная сказка. Рассказ. Особенности языка фольклорных текстов.</w:t>
      </w:r>
      <w:r w:rsidR="00701222" w:rsidRPr="00BE7593">
        <w:rPr>
          <w:rFonts w:ascii="Times New Roman" w:hAnsi="Times New Roman"/>
          <w:color w:val="000000"/>
          <w:sz w:val="28"/>
          <w:szCs w:val="28"/>
        </w:rPr>
        <w:t xml:space="preserve"> </w:t>
      </w: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p>
    <w:p w:rsidR="00BE7593" w:rsidRPr="00BE7593" w:rsidRDefault="003C5531" w:rsidP="00BE7593">
      <w:pPr>
        <w:shd w:val="clear" w:color="auto" w:fill="FFFFFF"/>
        <w:spacing w:after="0" w:line="240" w:lineRule="auto"/>
        <w:ind w:left="851"/>
        <w:rPr>
          <w:rFonts w:ascii="Times New Roman" w:hAnsi="Times New Roman"/>
          <w:color w:val="000000"/>
          <w:sz w:val="28"/>
          <w:szCs w:val="28"/>
        </w:rPr>
      </w:pPr>
      <w:r>
        <w:rPr>
          <w:rFonts w:ascii="Times New Roman" w:hAnsi="Times New Roman"/>
          <w:color w:val="000000"/>
          <w:sz w:val="28"/>
          <w:szCs w:val="28"/>
        </w:rPr>
        <w:t xml:space="preserve"> </w:t>
      </w:r>
    </w:p>
    <w:p w:rsidR="00BE7593" w:rsidRPr="00BE7593" w:rsidRDefault="00BE7593" w:rsidP="003C5531">
      <w:pPr>
        <w:shd w:val="clear" w:color="auto" w:fill="FFFFFF"/>
        <w:spacing w:after="0" w:line="240" w:lineRule="auto"/>
        <w:ind w:left="851"/>
        <w:rPr>
          <w:rFonts w:ascii="Times New Roman" w:hAnsi="Times New Roman"/>
          <w:color w:val="000000"/>
          <w:sz w:val="28"/>
          <w:szCs w:val="28"/>
        </w:rPr>
      </w:pP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r w:rsidRPr="00BE7593">
        <w:rPr>
          <w:rFonts w:ascii="Times New Roman" w:hAnsi="Times New Roman"/>
          <w:color w:val="000000"/>
          <w:sz w:val="28"/>
          <w:szCs w:val="28"/>
        </w:rPr>
        <w:t xml:space="preserve"> </w:t>
      </w:r>
    </w:p>
    <w:p w:rsidR="00BE7593" w:rsidRPr="00BE7593" w:rsidRDefault="00BE7593" w:rsidP="0037618E">
      <w:pPr>
        <w:shd w:val="clear" w:color="auto" w:fill="FFFFFF"/>
        <w:spacing w:after="0" w:line="240" w:lineRule="auto"/>
        <w:ind w:left="851"/>
        <w:rPr>
          <w:rFonts w:ascii="Times New Roman" w:hAnsi="Times New Roman"/>
          <w:color w:val="000000"/>
          <w:sz w:val="28"/>
          <w:szCs w:val="28"/>
        </w:rPr>
      </w:pP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r w:rsidRPr="00BE7593">
        <w:rPr>
          <w:rFonts w:ascii="Times New Roman" w:hAnsi="Times New Roman"/>
          <w:color w:val="000000"/>
          <w:sz w:val="28"/>
          <w:szCs w:val="28"/>
        </w:rPr>
        <w:t xml:space="preserve"> </w:t>
      </w: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p>
    <w:p w:rsidR="00BE7593" w:rsidRPr="00BE7593" w:rsidRDefault="0037618E" w:rsidP="0037618E">
      <w:pPr>
        <w:shd w:val="clear" w:color="auto" w:fill="FFFFFF"/>
        <w:spacing w:after="0" w:line="240" w:lineRule="auto"/>
        <w:ind w:left="851"/>
        <w:rPr>
          <w:rFonts w:ascii="Times New Roman" w:hAnsi="Times New Roman"/>
          <w:color w:val="000000"/>
          <w:sz w:val="28"/>
          <w:szCs w:val="28"/>
        </w:rPr>
      </w:pPr>
      <w:r>
        <w:rPr>
          <w:rFonts w:ascii="Times New Roman" w:hAnsi="Times New Roman"/>
          <w:color w:val="000000"/>
          <w:sz w:val="28"/>
          <w:szCs w:val="28"/>
        </w:rPr>
        <w:t xml:space="preserve"> </w:t>
      </w:r>
    </w:p>
    <w:p w:rsidR="00BE7593" w:rsidRPr="00BE7593" w:rsidRDefault="00BE7593" w:rsidP="00BE7593">
      <w:pPr>
        <w:spacing w:after="0"/>
        <w:ind w:left="851" w:right="-5"/>
        <w:rPr>
          <w:rFonts w:ascii="Times New Roman" w:hAnsi="Times New Roman"/>
          <w:sz w:val="28"/>
          <w:szCs w:val="28"/>
        </w:rPr>
      </w:pPr>
    </w:p>
    <w:p w:rsidR="0050707E" w:rsidRPr="00BE7593" w:rsidRDefault="0050707E" w:rsidP="00BE7593">
      <w:pPr>
        <w:spacing w:after="0"/>
        <w:ind w:left="851" w:right="-5"/>
        <w:rPr>
          <w:rFonts w:ascii="Times New Roman" w:hAnsi="Times New Roman"/>
          <w:sz w:val="28"/>
          <w:szCs w:val="28"/>
        </w:rPr>
      </w:pPr>
    </w:p>
    <w:p w:rsidR="0050707E" w:rsidRPr="00BE7593" w:rsidRDefault="0050707E" w:rsidP="002506B1">
      <w:pPr>
        <w:spacing w:after="0"/>
        <w:ind w:right="-5"/>
        <w:rPr>
          <w:rFonts w:ascii="Times New Roman" w:hAnsi="Times New Roman"/>
          <w:sz w:val="28"/>
          <w:szCs w:val="28"/>
        </w:rPr>
      </w:pPr>
    </w:p>
    <w:p w:rsidR="0050707E" w:rsidRPr="00BE7593"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Pr="0050707E" w:rsidRDefault="0050707E" w:rsidP="002506B1">
      <w:pPr>
        <w:spacing w:after="0"/>
        <w:ind w:right="-5"/>
        <w:rPr>
          <w:rFonts w:ascii="Times New Roman" w:hAnsi="Times New Roman"/>
          <w:sz w:val="28"/>
          <w:szCs w:val="28"/>
        </w:rPr>
      </w:pPr>
    </w:p>
    <w:p w:rsidR="00A27FE2" w:rsidRPr="00820F2D" w:rsidRDefault="00A27FE2" w:rsidP="002506B1">
      <w:pPr>
        <w:spacing w:after="0"/>
        <w:ind w:right="-5"/>
        <w:rPr>
          <w:rFonts w:ascii="Times New Roman" w:hAnsi="Times New Roman"/>
          <w:sz w:val="28"/>
          <w:szCs w:val="28"/>
        </w:rPr>
      </w:pPr>
      <w:r w:rsidRPr="00820F2D">
        <w:rPr>
          <w:rFonts w:ascii="Times New Roman" w:hAnsi="Times New Roman"/>
          <w:sz w:val="28"/>
          <w:szCs w:val="28"/>
        </w:rPr>
        <w:t>3.</w:t>
      </w:r>
      <w:r w:rsidR="00820F2D">
        <w:rPr>
          <w:rFonts w:ascii="Times New Roman" w:hAnsi="Times New Roman"/>
          <w:sz w:val="28"/>
          <w:szCs w:val="28"/>
        </w:rPr>
        <w:t>Те</w:t>
      </w:r>
      <w:r w:rsidR="002249F7">
        <w:rPr>
          <w:rFonts w:ascii="Times New Roman" w:hAnsi="Times New Roman"/>
          <w:sz w:val="28"/>
          <w:szCs w:val="28"/>
        </w:rPr>
        <w:t xml:space="preserve">матичекое планирование </w:t>
      </w:r>
    </w:p>
    <w:p w:rsidR="007F4811" w:rsidRPr="00820F2D" w:rsidRDefault="007F4811" w:rsidP="002506B1">
      <w:pPr>
        <w:spacing w:line="240" w:lineRule="auto"/>
        <w:ind w:firstLine="540"/>
        <w:contextualSpacing/>
        <w:rPr>
          <w:rFonts w:ascii="Times New Roman" w:eastAsia="Calibri" w:hAnsi="Times New Roman"/>
          <w:sz w:val="28"/>
          <w:szCs w:val="28"/>
          <w:lang w:eastAsia="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520"/>
        <w:gridCol w:w="3402"/>
      </w:tblGrid>
      <w:tr w:rsidR="004970A8" w:rsidRPr="00820F2D" w:rsidTr="003C4134">
        <w:trPr>
          <w:trHeight w:val="618"/>
        </w:trPr>
        <w:tc>
          <w:tcPr>
            <w:tcW w:w="959" w:type="dxa"/>
            <w:tcBorders>
              <w:bottom w:val="single" w:sz="4" w:space="0" w:color="auto"/>
            </w:tcBorders>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 урока</w:t>
            </w:r>
          </w:p>
        </w:tc>
        <w:tc>
          <w:tcPr>
            <w:tcW w:w="6520" w:type="dxa"/>
            <w:tcBorders>
              <w:bottom w:val="single" w:sz="4" w:space="0" w:color="auto"/>
            </w:tcBorders>
            <w:shd w:val="clear" w:color="auto" w:fill="auto"/>
            <w:vAlign w:val="center"/>
          </w:tcPr>
          <w:p w:rsidR="004970A8" w:rsidRPr="00820F2D" w:rsidRDefault="00820F2D" w:rsidP="002506B1">
            <w:pPr>
              <w:spacing w:line="240" w:lineRule="auto"/>
              <w:jc w:val="center"/>
              <w:rPr>
                <w:rFonts w:ascii="Times New Roman" w:hAnsi="Times New Roman"/>
                <w:sz w:val="28"/>
                <w:szCs w:val="28"/>
              </w:rPr>
            </w:pPr>
            <w:r>
              <w:rPr>
                <w:rFonts w:ascii="Times New Roman" w:hAnsi="Times New Roman"/>
                <w:kern w:val="24"/>
                <w:sz w:val="28"/>
                <w:szCs w:val="28"/>
              </w:rPr>
              <w:t>Тема урока</w:t>
            </w:r>
          </w:p>
        </w:tc>
        <w:tc>
          <w:tcPr>
            <w:tcW w:w="3402" w:type="dxa"/>
            <w:tcBorders>
              <w:bottom w:val="single" w:sz="4" w:space="0" w:color="auto"/>
            </w:tcBorders>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kern w:val="24"/>
                <w:sz w:val="28"/>
                <w:szCs w:val="28"/>
              </w:rPr>
              <w:t>Количество часов, отводимых на изучение темы</w:t>
            </w:r>
          </w:p>
        </w:tc>
      </w:tr>
      <w:tr w:rsidR="004970A8" w:rsidRPr="00820F2D" w:rsidTr="003C4134">
        <w:trPr>
          <w:trHeight w:val="405"/>
        </w:trPr>
        <w:tc>
          <w:tcPr>
            <w:tcW w:w="959" w:type="dxa"/>
            <w:shd w:val="clear" w:color="auto" w:fill="FFFFFF" w:themeFill="background1"/>
            <w:vAlign w:val="center"/>
          </w:tcPr>
          <w:p w:rsidR="004970A8" w:rsidRPr="00820F2D" w:rsidRDefault="0057356E" w:rsidP="002506B1">
            <w:pPr>
              <w:spacing w:line="240" w:lineRule="auto"/>
              <w:jc w:val="center"/>
              <w:rPr>
                <w:rFonts w:ascii="Times New Roman" w:hAnsi="Times New Roman"/>
                <w:sz w:val="28"/>
                <w:szCs w:val="28"/>
              </w:rPr>
            </w:pPr>
            <w:r>
              <w:rPr>
                <w:rFonts w:ascii="Times New Roman" w:hAnsi="Times New Roman"/>
                <w:sz w:val="28"/>
                <w:szCs w:val="28"/>
              </w:rPr>
              <w:t>1</w:t>
            </w:r>
          </w:p>
        </w:tc>
        <w:tc>
          <w:tcPr>
            <w:tcW w:w="6520" w:type="dxa"/>
            <w:shd w:val="clear" w:color="auto" w:fill="FFFFFF" w:themeFill="background1"/>
            <w:vAlign w:val="center"/>
          </w:tcPr>
          <w:p w:rsidR="004970A8" w:rsidRPr="00820F2D" w:rsidRDefault="009D710E" w:rsidP="0057356E">
            <w:pPr>
              <w:spacing w:line="240" w:lineRule="auto"/>
              <w:rPr>
                <w:rFonts w:ascii="Times New Roman" w:hAnsi="Times New Roman"/>
                <w:sz w:val="28"/>
                <w:szCs w:val="28"/>
              </w:rPr>
            </w:pPr>
            <w:r>
              <w:rPr>
                <w:rFonts w:ascii="Times New Roman" w:hAnsi="Times New Roman"/>
                <w:sz w:val="28"/>
                <w:szCs w:val="28"/>
              </w:rPr>
              <w:t>Введение</w:t>
            </w:r>
            <w:r w:rsidR="00B3793E">
              <w:rPr>
                <w:rFonts w:ascii="Times New Roman" w:hAnsi="Times New Roman"/>
                <w:sz w:val="28"/>
                <w:szCs w:val="28"/>
              </w:rPr>
              <w:t>. Язык и человек. Общение устное и письменное</w:t>
            </w:r>
          </w:p>
        </w:tc>
        <w:tc>
          <w:tcPr>
            <w:tcW w:w="3402" w:type="dxa"/>
            <w:shd w:val="clear" w:color="auto" w:fill="FFFFFF" w:themeFill="background1"/>
            <w:vAlign w:val="center"/>
          </w:tcPr>
          <w:p w:rsidR="004970A8" w:rsidRPr="00820F2D" w:rsidRDefault="0057356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7356E" w:rsidP="002506B1">
            <w:pPr>
              <w:spacing w:line="240" w:lineRule="auto"/>
              <w:jc w:val="center"/>
              <w:rPr>
                <w:rFonts w:ascii="Times New Roman" w:hAnsi="Times New Roman"/>
                <w:sz w:val="28"/>
                <w:szCs w:val="28"/>
              </w:rPr>
            </w:pPr>
            <w:r>
              <w:rPr>
                <w:rFonts w:ascii="Times New Roman" w:hAnsi="Times New Roman"/>
                <w:sz w:val="28"/>
                <w:szCs w:val="28"/>
              </w:rPr>
              <w:t>2</w:t>
            </w:r>
          </w:p>
        </w:tc>
        <w:tc>
          <w:tcPr>
            <w:tcW w:w="6520" w:type="dxa"/>
            <w:shd w:val="clear" w:color="auto" w:fill="auto"/>
          </w:tcPr>
          <w:p w:rsidR="004970A8" w:rsidRPr="00820F2D" w:rsidRDefault="00B3793E" w:rsidP="009D710E">
            <w:pPr>
              <w:spacing w:line="240" w:lineRule="auto"/>
              <w:rPr>
                <w:rFonts w:ascii="Times New Roman" w:hAnsi="Times New Roman"/>
                <w:sz w:val="28"/>
                <w:szCs w:val="28"/>
              </w:rPr>
            </w:pPr>
            <w:r>
              <w:rPr>
                <w:rFonts w:ascii="Times New Roman" w:hAnsi="Times New Roman"/>
                <w:sz w:val="28"/>
                <w:szCs w:val="28"/>
              </w:rPr>
              <w:t>Стили речи</w:t>
            </w:r>
          </w:p>
        </w:tc>
        <w:tc>
          <w:tcPr>
            <w:tcW w:w="3402"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3</w:t>
            </w:r>
          </w:p>
        </w:tc>
        <w:tc>
          <w:tcPr>
            <w:tcW w:w="6520" w:type="dxa"/>
            <w:shd w:val="clear" w:color="auto" w:fill="auto"/>
          </w:tcPr>
          <w:p w:rsidR="004970A8" w:rsidRPr="00820F2D" w:rsidRDefault="00B3793E" w:rsidP="009D710E">
            <w:pPr>
              <w:spacing w:line="240" w:lineRule="auto"/>
              <w:rPr>
                <w:rFonts w:ascii="Times New Roman" w:hAnsi="Times New Roman"/>
                <w:sz w:val="28"/>
                <w:szCs w:val="28"/>
              </w:rPr>
            </w:pPr>
            <w:r>
              <w:rPr>
                <w:rFonts w:ascii="Times New Roman" w:hAnsi="Times New Roman"/>
                <w:sz w:val="28"/>
                <w:szCs w:val="28"/>
              </w:rPr>
              <w:t>Вводный контроль</w:t>
            </w:r>
          </w:p>
        </w:tc>
        <w:tc>
          <w:tcPr>
            <w:tcW w:w="3402"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4</w:t>
            </w:r>
          </w:p>
        </w:tc>
        <w:tc>
          <w:tcPr>
            <w:tcW w:w="6520" w:type="dxa"/>
            <w:shd w:val="clear" w:color="auto" w:fill="auto"/>
          </w:tcPr>
          <w:p w:rsidR="004970A8" w:rsidRPr="00820F2D" w:rsidRDefault="00B3793E" w:rsidP="009D710E">
            <w:pPr>
              <w:spacing w:line="240" w:lineRule="auto"/>
              <w:rPr>
                <w:rFonts w:ascii="Times New Roman" w:hAnsi="Times New Roman"/>
                <w:sz w:val="28"/>
                <w:szCs w:val="28"/>
              </w:rPr>
            </w:pPr>
            <w:r>
              <w:rPr>
                <w:rFonts w:ascii="Times New Roman" w:hAnsi="Times New Roman"/>
                <w:sz w:val="28"/>
                <w:szCs w:val="28"/>
              </w:rPr>
              <w:t>Звуки и буквы. Произношение и правописание. Орфограмма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5</w:t>
            </w:r>
          </w:p>
        </w:tc>
        <w:tc>
          <w:tcPr>
            <w:tcW w:w="6520" w:type="dxa"/>
            <w:shd w:val="clear" w:color="auto" w:fill="FFFFFF" w:themeFill="background1"/>
            <w:vAlign w:val="center"/>
          </w:tcPr>
          <w:p w:rsidR="004970A8" w:rsidRPr="00820F2D" w:rsidRDefault="009D710E" w:rsidP="002249F7">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8D709E">
              <w:rPr>
                <w:rFonts w:ascii="Times New Roman" w:hAnsi="Times New Roman"/>
                <w:sz w:val="28"/>
                <w:szCs w:val="28"/>
              </w:rPr>
              <w:t xml:space="preserve"> </w:t>
            </w:r>
            <w:r w:rsidR="00701222">
              <w:rPr>
                <w:rFonts w:ascii="Times New Roman" w:hAnsi="Times New Roman"/>
                <w:sz w:val="28"/>
                <w:szCs w:val="28"/>
              </w:rPr>
              <w:t>Язык и культура. Наш родной русский язык</w:t>
            </w:r>
          </w:p>
        </w:tc>
        <w:tc>
          <w:tcPr>
            <w:tcW w:w="3402" w:type="dxa"/>
            <w:shd w:val="clear" w:color="auto" w:fill="FFFFFF" w:themeFill="background1"/>
            <w:vAlign w:val="center"/>
          </w:tcPr>
          <w:p w:rsidR="004970A8" w:rsidRPr="00820F2D" w:rsidRDefault="00A6404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6</w:t>
            </w:r>
          </w:p>
        </w:tc>
        <w:tc>
          <w:tcPr>
            <w:tcW w:w="6520" w:type="dxa"/>
            <w:shd w:val="clear" w:color="auto" w:fill="FFFFFF" w:themeFill="background1"/>
            <w:vAlign w:val="center"/>
          </w:tcPr>
          <w:p w:rsidR="004970A8" w:rsidRPr="00A64048" w:rsidRDefault="00B3793E" w:rsidP="00A64048">
            <w:pPr>
              <w:spacing w:line="240" w:lineRule="auto"/>
              <w:rPr>
                <w:rFonts w:ascii="Times New Roman" w:eastAsia="Calibri" w:hAnsi="Times New Roman"/>
                <w:bCs/>
                <w:spacing w:val="-2"/>
                <w:sz w:val="28"/>
                <w:szCs w:val="28"/>
                <w:lang w:eastAsia="en-US"/>
              </w:rPr>
            </w:pPr>
            <w:r>
              <w:rPr>
                <w:rFonts w:ascii="Times New Roman" w:eastAsia="Calibri" w:hAnsi="Times New Roman"/>
                <w:bCs/>
                <w:spacing w:val="-2"/>
                <w:sz w:val="28"/>
                <w:szCs w:val="28"/>
                <w:lang w:eastAsia="en-US"/>
              </w:rPr>
              <w:t>Правописание проверяемых и непроверяемых безударных гласных в корне слова</w:t>
            </w:r>
          </w:p>
        </w:tc>
        <w:tc>
          <w:tcPr>
            <w:tcW w:w="3402" w:type="dxa"/>
            <w:shd w:val="clear" w:color="auto" w:fill="FFFFFF" w:themeFill="background1"/>
            <w:vAlign w:val="center"/>
          </w:tcPr>
          <w:p w:rsidR="004970A8" w:rsidRPr="00820F2D" w:rsidRDefault="00A6404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315"/>
        </w:trPr>
        <w:tc>
          <w:tcPr>
            <w:tcW w:w="959" w:type="dxa"/>
            <w:shd w:val="clear" w:color="auto" w:fill="FFFFFF" w:themeFill="background1"/>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7</w:t>
            </w:r>
          </w:p>
        </w:tc>
        <w:tc>
          <w:tcPr>
            <w:tcW w:w="6520" w:type="dxa"/>
            <w:shd w:val="clear" w:color="auto" w:fill="FFFFFF" w:themeFill="background1"/>
            <w:vAlign w:val="center"/>
          </w:tcPr>
          <w:p w:rsidR="004970A8" w:rsidRPr="00820F2D" w:rsidRDefault="00B3793E" w:rsidP="00A64048">
            <w:pPr>
              <w:spacing w:line="240" w:lineRule="auto"/>
              <w:rPr>
                <w:rFonts w:ascii="Times New Roman" w:hAnsi="Times New Roman"/>
                <w:sz w:val="28"/>
                <w:szCs w:val="28"/>
              </w:rPr>
            </w:pPr>
            <w:r>
              <w:rPr>
                <w:rFonts w:ascii="Times New Roman" w:hAnsi="Times New Roman"/>
                <w:sz w:val="28"/>
                <w:szCs w:val="28"/>
              </w:rPr>
              <w:t>Правописание согласных в корне слова</w:t>
            </w:r>
          </w:p>
        </w:tc>
        <w:tc>
          <w:tcPr>
            <w:tcW w:w="3402" w:type="dxa"/>
            <w:shd w:val="clear" w:color="auto" w:fill="FFFFFF" w:themeFill="background1"/>
            <w:vAlign w:val="center"/>
          </w:tcPr>
          <w:p w:rsidR="004970A8" w:rsidRPr="00820F2D" w:rsidRDefault="0057356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668"/>
        </w:trPr>
        <w:tc>
          <w:tcPr>
            <w:tcW w:w="959" w:type="dxa"/>
            <w:shd w:val="clear" w:color="auto" w:fill="FFFFFF" w:themeFill="background1"/>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8</w:t>
            </w:r>
          </w:p>
        </w:tc>
        <w:tc>
          <w:tcPr>
            <w:tcW w:w="6520" w:type="dxa"/>
            <w:shd w:val="clear" w:color="auto" w:fill="FFFFFF" w:themeFill="background1"/>
            <w:vAlign w:val="center"/>
          </w:tcPr>
          <w:p w:rsidR="004970A8" w:rsidRPr="00820F2D" w:rsidRDefault="00B3793E" w:rsidP="00A64048">
            <w:pPr>
              <w:spacing w:line="240" w:lineRule="auto"/>
              <w:rPr>
                <w:rFonts w:ascii="Times New Roman" w:hAnsi="Times New Roman"/>
                <w:sz w:val="28"/>
                <w:szCs w:val="28"/>
              </w:rPr>
            </w:pPr>
            <w:r>
              <w:rPr>
                <w:rFonts w:ascii="Times New Roman" w:hAnsi="Times New Roman"/>
                <w:sz w:val="28"/>
                <w:szCs w:val="28"/>
              </w:rPr>
              <w:t>Буквы и, у, а после шипящих</w:t>
            </w:r>
          </w:p>
        </w:tc>
        <w:tc>
          <w:tcPr>
            <w:tcW w:w="3402" w:type="dxa"/>
            <w:shd w:val="clear" w:color="auto" w:fill="FFFFFF" w:themeFill="background1"/>
            <w:vAlign w:val="center"/>
          </w:tcPr>
          <w:p w:rsidR="004970A8" w:rsidRPr="00820F2D" w:rsidRDefault="0089325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9</w:t>
            </w:r>
          </w:p>
        </w:tc>
        <w:tc>
          <w:tcPr>
            <w:tcW w:w="6520" w:type="dxa"/>
            <w:shd w:val="clear" w:color="auto" w:fill="auto"/>
            <w:vAlign w:val="center"/>
          </w:tcPr>
          <w:p w:rsidR="004970A8" w:rsidRPr="00820F2D" w:rsidRDefault="00B3793E" w:rsidP="00A64048">
            <w:pPr>
              <w:spacing w:line="240" w:lineRule="auto"/>
              <w:rPr>
                <w:rFonts w:ascii="Times New Roman" w:hAnsi="Times New Roman"/>
                <w:sz w:val="28"/>
                <w:szCs w:val="28"/>
              </w:rPr>
            </w:pPr>
            <w:r>
              <w:rPr>
                <w:rFonts w:ascii="Times New Roman" w:hAnsi="Times New Roman"/>
                <w:sz w:val="28"/>
                <w:szCs w:val="28"/>
              </w:rPr>
              <w:t>Разделительный ъ и ь</w:t>
            </w:r>
          </w:p>
        </w:tc>
        <w:tc>
          <w:tcPr>
            <w:tcW w:w="3402" w:type="dxa"/>
            <w:shd w:val="clear" w:color="auto" w:fill="auto"/>
            <w:vAlign w:val="center"/>
          </w:tcPr>
          <w:p w:rsidR="004970A8" w:rsidRPr="00820F2D" w:rsidRDefault="0089325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A64048" w:rsidP="002506B1">
            <w:pPr>
              <w:spacing w:line="240" w:lineRule="auto"/>
              <w:jc w:val="center"/>
              <w:rPr>
                <w:rFonts w:ascii="Times New Roman" w:hAnsi="Times New Roman"/>
                <w:sz w:val="28"/>
                <w:szCs w:val="28"/>
              </w:rPr>
            </w:pPr>
            <w:r>
              <w:rPr>
                <w:rFonts w:ascii="Times New Roman" w:hAnsi="Times New Roman"/>
                <w:sz w:val="28"/>
                <w:szCs w:val="28"/>
              </w:rPr>
              <w:t>1</w:t>
            </w:r>
            <w:r w:rsidR="009D710E">
              <w:rPr>
                <w:rFonts w:ascii="Times New Roman" w:hAnsi="Times New Roman"/>
                <w:sz w:val="28"/>
                <w:szCs w:val="28"/>
              </w:rPr>
              <w:t>0</w:t>
            </w:r>
          </w:p>
        </w:tc>
        <w:tc>
          <w:tcPr>
            <w:tcW w:w="6520" w:type="dxa"/>
            <w:shd w:val="clear" w:color="auto" w:fill="FFFFFF" w:themeFill="background1"/>
            <w:vAlign w:val="center"/>
          </w:tcPr>
          <w:p w:rsidR="004970A8" w:rsidRPr="00820F2D" w:rsidRDefault="009D710E" w:rsidP="00A64048">
            <w:pPr>
              <w:spacing w:line="240" w:lineRule="auto"/>
              <w:rPr>
                <w:rFonts w:ascii="Times New Roman" w:hAnsi="Times New Roman"/>
                <w:sz w:val="28"/>
                <w:szCs w:val="28"/>
              </w:rPr>
            </w:pPr>
            <w:r w:rsidRPr="008D709E">
              <w:rPr>
                <w:rFonts w:ascii="Times New Roman" w:hAnsi="Times New Roman"/>
                <w:b/>
                <w:bCs/>
                <w:sz w:val="28"/>
                <w:szCs w:val="28"/>
              </w:rPr>
              <w:t>ВПМ</w:t>
            </w:r>
            <w:r>
              <w:rPr>
                <w:rFonts w:ascii="Times New Roman" w:hAnsi="Times New Roman"/>
                <w:bCs/>
                <w:sz w:val="28"/>
                <w:szCs w:val="28"/>
              </w:rPr>
              <w:t>.</w:t>
            </w:r>
            <w:r w:rsidR="00701222">
              <w:rPr>
                <w:rFonts w:ascii="Times New Roman" w:hAnsi="Times New Roman"/>
                <w:bCs/>
                <w:sz w:val="28"/>
                <w:szCs w:val="28"/>
              </w:rPr>
              <w:t xml:space="preserve"> Из истории русской письменности</w:t>
            </w:r>
          </w:p>
        </w:tc>
        <w:tc>
          <w:tcPr>
            <w:tcW w:w="3402" w:type="dxa"/>
            <w:shd w:val="clear" w:color="auto" w:fill="FFFFFF" w:themeFill="background1"/>
            <w:vAlign w:val="center"/>
          </w:tcPr>
          <w:p w:rsidR="004970A8" w:rsidRPr="00820F2D" w:rsidRDefault="00A6404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32"/>
        </w:trPr>
        <w:tc>
          <w:tcPr>
            <w:tcW w:w="959" w:type="dxa"/>
            <w:shd w:val="clear" w:color="auto" w:fill="auto"/>
            <w:vAlign w:val="center"/>
          </w:tcPr>
          <w:p w:rsidR="004970A8" w:rsidRPr="00820F2D" w:rsidRDefault="00B27096" w:rsidP="002506B1">
            <w:pPr>
              <w:spacing w:line="240" w:lineRule="auto"/>
              <w:jc w:val="center"/>
              <w:rPr>
                <w:rFonts w:ascii="Times New Roman" w:hAnsi="Times New Roman"/>
                <w:sz w:val="28"/>
                <w:szCs w:val="28"/>
              </w:rPr>
            </w:pPr>
            <w:r>
              <w:rPr>
                <w:rFonts w:ascii="Times New Roman" w:hAnsi="Times New Roman"/>
                <w:sz w:val="28"/>
                <w:szCs w:val="28"/>
              </w:rPr>
              <w:t>1</w:t>
            </w:r>
            <w:r w:rsidR="009D710E">
              <w:rPr>
                <w:rFonts w:ascii="Times New Roman" w:hAnsi="Times New Roman"/>
                <w:sz w:val="28"/>
                <w:szCs w:val="28"/>
              </w:rPr>
              <w:t>1</w:t>
            </w:r>
          </w:p>
        </w:tc>
        <w:tc>
          <w:tcPr>
            <w:tcW w:w="6520" w:type="dxa"/>
            <w:shd w:val="clear" w:color="auto" w:fill="auto"/>
            <w:vAlign w:val="center"/>
          </w:tcPr>
          <w:p w:rsidR="004970A8" w:rsidRPr="00820F2D" w:rsidRDefault="00B3793E" w:rsidP="00B27096">
            <w:pPr>
              <w:spacing w:line="240" w:lineRule="auto"/>
              <w:rPr>
                <w:rFonts w:ascii="Times New Roman" w:hAnsi="Times New Roman"/>
                <w:sz w:val="28"/>
                <w:szCs w:val="28"/>
              </w:rPr>
            </w:pPr>
            <w:r>
              <w:rPr>
                <w:rFonts w:ascii="Times New Roman" w:hAnsi="Times New Roman"/>
                <w:sz w:val="28"/>
                <w:szCs w:val="28"/>
              </w:rPr>
              <w:t>Раздельное написание предлогов с другими словами</w:t>
            </w:r>
          </w:p>
        </w:tc>
        <w:tc>
          <w:tcPr>
            <w:tcW w:w="3402"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7"/>
        </w:trPr>
        <w:tc>
          <w:tcPr>
            <w:tcW w:w="959"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12</w:t>
            </w:r>
          </w:p>
        </w:tc>
        <w:tc>
          <w:tcPr>
            <w:tcW w:w="6520" w:type="dxa"/>
            <w:shd w:val="clear" w:color="auto" w:fill="auto"/>
            <w:vAlign w:val="center"/>
          </w:tcPr>
          <w:p w:rsidR="004970A8" w:rsidRPr="00820F2D" w:rsidRDefault="00B3793E" w:rsidP="009D710E">
            <w:pPr>
              <w:autoSpaceDE w:val="0"/>
              <w:autoSpaceDN w:val="0"/>
              <w:adjustRightInd w:val="0"/>
              <w:spacing w:after="0" w:line="240" w:lineRule="auto"/>
              <w:rPr>
                <w:rFonts w:ascii="Times New Roman" w:eastAsia="Newton-Regular" w:hAnsi="Times New Roman"/>
                <w:sz w:val="28"/>
                <w:szCs w:val="28"/>
                <w:lang w:eastAsia="en-US"/>
              </w:rPr>
            </w:pPr>
            <w:r>
              <w:rPr>
                <w:rFonts w:ascii="Times New Roman" w:eastAsia="Newton-Regular" w:hAnsi="Times New Roman"/>
                <w:sz w:val="28"/>
                <w:szCs w:val="28"/>
                <w:lang w:eastAsia="en-US"/>
              </w:rPr>
              <w:t>Развитие речи. Что мы знаем о тексте. Тема текста</w:t>
            </w:r>
          </w:p>
        </w:tc>
        <w:tc>
          <w:tcPr>
            <w:tcW w:w="3402" w:type="dxa"/>
            <w:shd w:val="clear" w:color="auto" w:fill="auto"/>
            <w:vAlign w:val="center"/>
          </w:tcPr>
          <w:p w:rsidR="004970A8" w:rsidRPr="00820F2D" w:rsidRDefault="009D710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7"/>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r w:rsidR="009D710E">
              <w:rPr>
                <w:rFonts w:ascii="Times New Roman" w:hAnsi="Times New Roman"/>
                <w:sz w:val="28"/>
                <w:szCs w:val="28"/>
              </w:rPr>
              <w:t>3</w:t>
            </w:r>
          </w:p>
        </w:tc>
        <w:tc>
          <w:tcPr>
            <w:tcW w:w="6520" w:type="dxa"/>
            <w:shd w:val="clear" w:color="auto" w:fill="auto"/>
            <w:vAlign w:val="center"/>
          </w:tcPr>
          <w:p w:rsidR="004970A8" w:rsidRPr="00820F2D" w:rsidRDefault="00B3793E" w:rsidP="00A64048">
            <w:pPr>
              <w:autoSpaceDE w:val="0"/>
              <w:autoSpaceDN w:val="0"/>
              <w:adjustRightInd w:val="0"/>
              <w:spacing w:after="0" w:line="240" w:lineRule="auto"/>
              <w:rPr>
                <w:rFonts w:ascii="Times New Roman" w:eastAsia="Newton-Regular" w:hAnsi="Times New Roman"/>
                <w:sz w:val="28"/>
                <w:szCs w:val="28"/>
                <w:lang w:eastAsia="en-US"/>
              </w:rPr>
            </w:pPr>
            <w:r>
              <w:rPr>
                <w:rFonts w:ascii="Times New Roman" w:eastAsia="Newton-Regular" w:hAnsi="Times New Roman"/>
                <w:sz w:val="28"/>
                <w:szCs w:val="28"/>
                <w:lang w:eastAsia="en-US"/>
              </w:rPr>
              <w:t>Развитие речи. Обучающее изложение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7"/>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lastRenderedPageBreak/>
              <w:t>1</w:t>
            </w:r>
            <w:r w:rsidR="000F0DB3">
              <w:rPr>
                <w:rFonts w:ascii="Times New Roman" w:hAnsi="Times New Roman"/>
                <w:sz w:val="28"/>
                <w:szCs w:val="28"/>
              </w:rPr>
              <w:t>4</w:t>
            </w:r>
          </w:p>
        </w:tc>
        <w:tc>
          <w:tcPr>
            <w:tcW w:w="6520" w:type="dxa"/>
            <w:shd w:val="clear" w:color="auto" w:fill="auto"/>
            <w:vAlign w:val="center"/>
          </w:tcPr>
          <w:p w:rsidR="004970A8" w:rsidRPr="00820F2D" w:rsidRDefault="00B3793E" w:rsidP="00E65A66">
            <w:pPr>
              <w:spacing w:line="240" w:lineRule="auto"/>
              <w:rPr>
                <w:rFonts w:ascii="Times New Roman" w:hAnsi="Times New Roman"/>
                <w:sz w:val="28"/>
                <w:szCs w:val="28"/>
              </w:rPr>
            </w:pPr>
            <w:r>
              <w:rPr>
                <w:rFonts w:ascii="Times New Roman" w:hAnsi="Times New Roman"/>
                <w:sz w:val="28"/>
                <w:szCs w:val="28"/>
              </w:rPr>
              <w:t>Части речи.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E65A66" w:rsidP="002506B1">
            <w:pPr>
              <w:spacing w:line="240" w:lineRule="auto"/>
              <w:jc w:val="center"/>
              <w:rPr>
                <w:rFonts w:ascii="Times New Roman" w:hAnsi="Times New Roman"/>
                <w:sz w:val="28"/>
                <w:szCs w:val="28"/>
              </w:rPr>
            </w:pPr>
            <w:r>
              <w:rPr>
                <w:rFonts w:ascii="Times New Roman" w:hAnsi="Times New Roman"/>
                <w:sz w:val="28"/>
                <w:szCs w:val="28"/>
              </w:rPr>
              <w:t>1</w:t>
            </w:r>
            <w:r w:rsidR="000F0DB3">
              <w:rPr>
                <w:rFonts w:ascii="Times New Roman" w:hAnsi="Times New Roman"/>
                <w:sz w:val="28"/>
                <w:szCs w:val="28"/>
              </w:rPr>
              <w:t>5</w:t>
            </w:r>
          </w:p>
        </w:tc>
        <w:tc>
          <w:tcPr>
            <w:tcW w:w="6520" w:type="dxa"/>
            <w:shd w:val="clear" w:color="auto" w:fill="FFFFFF" w:themeFill="background1"/>
            <w:vAlign w:val="center"/>
          </w:tcPr>
          <w:p w:rsidR="004970A8" w:rsidRPr="00820F2D" w:rsidRDefault="000F0DB3" w:rsidP="00E65A66">
            <w:pPr>
              <w:spacing w:line="240" w:lineRule="auto"/>
              <w:rPr>
                <w:rFonts w:ascii="Times New Roman" w:hAnsi="Times New Roman"/>
                <w:sz w:val="28"/>
                <w:szCs w:val="28"/>
              </w:rPr>
            </w:pPr>
            <w:r w:rsidRPr="008D709E">
              <w:rPr>
                <w:rFonts w:ascii="Times New Roman" w:hAnsi="Times New Roman"/>
                <w:b/>
                <w:bCs/>
                <w:sz w:val="28"/>
                <w:szCs w:val="28"/>
              </w:rPr>
              <w:t>ВПМ</w:t>
            </w:r>
            <w:r>
              <w:rPr>
                <w:rFonts w:ascii="Times New Roman" w:hAnsi="Times New Roman"/>
                <w:bCs/>
                <w:sz w:val="28"/>
                <w:szCs w:val="28"/>
              </w:rPr>
              <w:t>.</w:t>
            </w:r>
            <w:r w:rsidR="00701222">
              <w:rPr>
                <w:rFonts w:ascii="Times New Roman" w:hAnsi="Times New Roman"/>
                <w:bCs/>
                <w:sz w:val="28"/>
                <w:szCs w:val="28"/>
              </w:rPr>
              <w:t xml:space="preserve"> Язык – волшебное зеркало мира и национальной культуры</w:t>
            </w:r>
          </w:p>
        </w:tc>
        <w:tc>
          <w:tcPr>
            <w:tcW w:w="3402" w:type="dxa"/>
            <w:shd w:val="clear" w:color="auto" w:fill="FFFFFF" w:themeFill="background1"/>
            <w:vAlign w:val="center"/>
          </w:tcPr>
          <w:p w:rsidR="004970A8" w:rsidRPr="00820F2D" w:rsidRDefault="00E65A6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r w:rsidR="000F0DB3">
              <w:rPr>
                <w:rFonts w:ascii="Times New Roman" w:hAnsi="Times New Roman"/>
                <w:sz w:val="28"/>
                <w:szCs w:val="28"/>
              </w:rPr>
              <w:t>6</w:t>
            </w:r>
          </w:p>
        </w:tc>
        <w:tc>
          <w:tcPr>
            <w:tcW w:w="6520" w:type="dxa"/>
            <w:shd w:val="clear" w:color="auto" w:fill="auto"/>
            <w:vAlign w:val="center"/>
          </w:tcPr>
          <w:p w:rsidR="004970A8" w:rsidRPr="00820F2D" w:rsidRDefault="00B3793E" w:rsidP="00E65A66">
            <w:pPr>
              <w:spacing w:line="240" w:lineRule="auto"/>
              <w:rPr>
                <w:rFonts w:ascii="Times New Roman" w:hAnsi="Times New Roman"/>
                <w:sz w:val="28"/>
                <w:szCs w:val="28"/>
              </w:rPr>
            </w:pPr>
            <w:r>
              <w:rPr>
                <w:rFonts w:ascii="Times New Roman" w:hAnsi="Times New Roman"/>
                <w:sz w:val="28"/>
                <w:szCs w:val="28"/>
              </w:rPr>
              <w:t>Глагол . Написание –тся и –ться в глаголах</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B27096" w:rsidP="002506B1">
            <w:pPr>
              <w:spacing w:line="240" w:lineRule="auto"/>
              <w:jc w:val="center"/>
              <w:rPr>
                <w:rFonts w:ascii="Times New Roman" w:hAnsi="Times New Roman"/>
                <w:sz w:val="28"/>
                <w:szCs w:val="28"/>
              </w:rPr>
            </w:pPr>
            <w:r>
              <w:rPr>
                <w:rFonts w:ascii="Times New Roman" w:hAnsi="Times New Roman"/>
                <w:sz w:val="28"/>
                <w:szCs w:val="28"/>
              </w:rPr>
              <w:t>1</w:t>
            </w:r>
            <w:r w:rsidR="000F0DB3">
              <w:rPr>
                <w:rFonts w:ascii="Times New Roman" w:hAnsi="Times New Roman"/>
                <w:sz w:val="28"/>
                <w:szCs w:val="28"/>
              </w:rPr>
              <w:t>7</w:t>
            </w:r>
          </w:p>
        </w:tc>
        <w:tc>
          <w:tcPr>
            <w:tcW w:w="6520" w:type="dxa"/>
            <w:shd w:val="clear" w:color="auto" w:fill="auto"/>
            <w:vAlign w:val="center"/>
          </w:tcPr>
          <w:p w:rsidR="004970A8" w:rsidRPr="00820F2D" w:rsidRDefault="00371789" w:rsidP="00E65A66">
            <w:pPr>
              <w:spacing w:line="240" w:lineRule="auto"/>
              <w:rPr>
                <w:rFonts w:ascii="Times New Roman" w:hAnsi="Times New Roman"/>
                <w:sz w:val="28"/>
                <w:szCs w:val="28"/>
              </w:rPr>
            </w:pPr>
            <w:r>
              <w:rPr>
                <w:rFonts w:ascii="Times New Roman" w:hAnsi="Times New Roman"/>
                <w:sz w:val="28"/>
                <w:szCs w:val="28"/>
              </w:rPr>
              <w:t>Личные окончания глаголов</w:t>
            </w:r>
          </w:p>
        </w:tc>
        <w:tc>
          <w:tcPr>
            <w:tcW w:w="3402"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18</w:t>
            </w:r>
          </w:p>
        </w:tc>
        <w:tc>
          <w:tcPr>
            <w:tcW w:w="6520" w:type="dxa"/>
            <w:shd w:val="clear" w:color="auto" w:fill="auto"/>
            <w:vAlign w:val="center"/>
          </w:tcPr>
          <w:p w:rsidR="004970A8" w:rsidRPr="00820F2D" w:rsidRDefault="00371789" w:rsidP="000F0DB3">
            <w:pPr>
              <w:spacing w:line="240" w:lineRule="auto"/>
              <w:rPr>
                <w:rFonts w:ascii="Times New Roman" w:hAnsi="Times New Roman"/>
                <w:sz w:val="28"/>
                <w:szCs w:val="28"/>
              </w:rPr>
            </w:pPr>
            <w:r>
              <w:rPr>
                <w:rFonts w:ascii="Times New Roman" w:hAnsi="Times New Roman"/>
                <w:sz w:val="28"/>
                <w:szCs w:val="28"/>
              </w:rPr>
              <w:t>Имя существительное</w:t>
            </w:r>
          </w:p>
        </w:tc>
        <w:tc>
          <w:tcPr>
            <w:tcW w:w="3402"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19</w:t>
            </w:r>
          </w:p>
        </w:tc>
        <w:tc>
          <w:tcPr>
            <w:tcW w:w="6520" w:type="dxa"/>
            <w:shd w:val="clear" w:color="auto" w:fill="auto"/>
            <w:vAlign w:val="center"/>
          </w:tcPr>
          <w:p w:rsidR="004970A8" w:rsidRPr="00820F2D" w:rsidRDefault="00371789" w:rsidP="000F0DB3">
            <w:pPr>
              <w:spacing w:line="240" w:lineRule="auto"/>
              <w:rPr>
                <w:rFonts w:ascii="Times New Roman" w:hAnsi="Times New Roman"/>
                <w:sz w:val="28"/>
                <w:szCs w:val="28"/>
              </w:rPr>
            </w:pPr>
            <w:r>
              <w:rPr>
                <w:rFonts w:ascii="Times New Roman" w:hAnsi="Times New Roman"/>
                <w:sz w:val="28"/>
                <w:szCs w:val="28"/>
              </w:rPr>
              <w:t>Имя прилагательное</w:t>
            </w:r>
          </w:p>
        </w:tc>
        <w:tc>
          <w:tcPr>
            <w:tcW w:w="3402"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E65A66" w:rsidP="002506B1">
            <w:pPr>
              <w:spacing w:line="240" w:lineRule="auto"/>
              <w:jc w:val="center"/>
              <w:rPr>
                <w:rFonts w:ascii="Times New Roman" w:hAnsi="Times New Roman"/>
                <w:sz w:val="28"/>
                <w:szCs w:val="28"/>
              </w:rPr>
            </w:pPr>
            <w:r>
              <w:rPr>
                <w:rFonts w:ascii="Times New Roman" w:hAnsi="Times New Roman"/>
                <w:sz w:val="28"/>
                <w:szCs w:val="28"/>
              </w:rPr>
              <w:t>2</w:t>
            </w:r>
            <w:r w:rsidR="000F0DB3">
              <w:rPr>
                <w:rFonts w:ascii="Times New Roman" w:hAnsi="Times New Roman"/>
                <w:sz w:val="28"/>
                <w:szCs w:val="28"/>
              </w:rPr>
              <w:t>0</w:t>
            </w:r>
          </w:p>
        </w:tc>
        <w:tc>
          <w:tcPr>
            <w:tcW w:w="6520" w:type="dxa"/>
            <w:shd w:val="clear" w:color="auto" w:fill="auto"/>
            <w:vAlign w:val="center"/>
          </w:tcPr>
          <w:p w:rsidR="004970A8" w:rsidRPr="00820F2D" w:rsidRDefault="000F0DB3" w:rsidP="00E65A66">
            <w:pPr>
              <w:spacing w:line="240" w:lineRule="auto"/>
              <w:rPr>
                <w:rFonts w:ascii="Times New Roman" w:hAnsi="Times New Roman"/>
                <w:sz w:val="28"/>
                <w:szCs w:val="28"/>
              </w:rPr>
            </w:pPr>
            <w:r w:rsidRPr="008D709E">
              <w:rPr>
                <w:rFonts w:ascii="Times New Roman" w:hAnsi="Times New Roman"/>
                <w:b/>
                <w:sz w:val="28"/>
                <w:szCs w:val="28"/>
              </w:rPr>
              <w:t>ВПМ</w:t>
            </w:r>
            <w:r w:rsidR="00701222">
              <w:rPr>
                <w:rFonts w:ascii="Times New Roman" w:hAnsi="Times New Roman"/>
                <w:sz w:val="28"/>
                <w:szCs w:val="28"/>
              </w:rPr>
              <w:t>. История в слове: наименования предметов традиционной русской одежды</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E65A66" w:rsidP="002506B1">
            <w:pPr>
              <w:spacing w:line="240" w:lineRule="auto"/>
              <w:jc w:val="center"/>
              <w:rPr>
                <w:rFonts w:ascii="Times New Roman" w:hAnsi="Times New Roman"/>
                <w:sz w:val="28"/>
                <w:szCs w:val="28"/>
              </w:rPr>
            </w:pPr>
            <w:r>
              <w:rPr>
                <w:rFonts w:ascii="Times New Roman" w:hAnsi="Times New Roman"/>
                <w:sz w:val="28"/>
                <w:szCs w:val="28"/>
              </w:rPr>
              <w:t>2</w:t>
            </w:r>
            <w:r w:rsidR="000F0DB3">
              <w:rPr>
                <w:rFonts w:ascii="Times New Roman" w:hAnsi="Times New Roman"/>
                <w:sz w:val="28"/>
                <w:szCs w:val="28"/>
              </w:rPr>
              <w:t>1</w:t>
            </w:r>
          </w:p>
        </w:tc>
        <w:tc>
          <w:tcPr>
            <w:tcW w:w="6520" w:type="dxa"/>
            <w:shd w:val="clear" w:color="auto" w:fill="FFFFFF" w:themeFill="background1"/>
            <w:vAlign w:val="center"/>
          </w:tcPr>
          <w:p w:rsidR="004970A8" w:rsidRPr="00820F2D" w:rsidRDefault="00371789" w:rsidP="00E65A66">
            <w:pPr>
              <w:spacing w:line="240" w:lineRule="auto"/>
              <w:rPr>
                <w:rFonts w:ascii="Times New Roman" w:hAnsi="Times New Roman"/>
                <w:sz w:val="28"/>
                <w:szCs w:val="28"/>
              </w:rPr>
            </w:pPr>
            <w:r>
              <w:rPr>
                <w:rFonts w:ascii="Times New Roman" w:hAnsi="Times New Roman"/>
                <w:sz w:val="28"/>
                <w:szCs w:val="28"/>
              </w:rPr>
              <w:t>Развитие речи. Сочинение по картине А.А.Пластова «Летом»</w:t>
            </w:r>
          </w:p>
        </w:tc>
        <w:tc>
          <w:tcPr>
            <w:tcW w:w="3402" w:type="dxa"/>
            <w:shd w:val="clear" w:color="auto" w:fill="FFFFFF" w:themeFill="background1"/>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027A7A" w:rsidP="002506B1">
            <w:pPr>
              <w:spacing w:line="240" w:lineRule="auto"/>
              <w:jc w:val="center"/>
              <w:rPr>
                <w:rFonts w:ascii="Times New Roman" w:hAnsi="Times New Roman"/>
                <w:sz w:val="28"/>
                <w:szCs w:val="28"/>
              </w:rPr>
            </w:pPr>
            <w:r>
              <w:rPr>
                <w:rFonts w:ascii="Times New Roman" w:hAnsi="Times New Roman"/>
                <w:sz w:val="28"/>
                <w:szCs w:val="28"/>
              </w:rPr>
              <w:t>2</w:t>
            </w:r>
            <w:r w:rsidR="000F0DB3">
              <w:rPr>
                <w:rFonts w:ascii="Times New Roman" w:hAnsi="Times New Roman"/>
                <w:sz w:val="28"/>
                <w:szCs w:val="28"/>
              </w:rPr>
              <w:t>2</w:t>
            </w:r>
          </w:p>
        </w:tc>
        <w:tc>
          <w:tcPr>
            <w:tcW w:w="6520" w:type="dxa"/>
            <w:shd w:val="clear" w:color="auto" w:fill="auto"/>
            <w:vAlign w:val="center"/>
          </w:tcPr>
          <w:p w:rsidR="004970A8" w:rsidRPr="00820F2D" w:rsidRDefault="00371789" w:rsidP="00027A7A">
            <w:pPr>
              <w:spacing w:line="240" w:lineRule="auto"/>
              <w:rPr>
                <w:rFonts w:ascii="Times New Roman" w:hAnsi="Times New Roman"/>
                <w:sz w:val="28"/>
                <w:szCs w:val="28"/>
              </w:rPr>
            </w:pPr>
            <w:r>
              <w:rPr>
                <w:rFonts w:ascii="Times New Roman" w:hAnsi="Times New Roman"/>
                <w:sz w:val="28"/>
                <w:szCs w:val="28"/>
              </w:rPr>
              <w:t>Местоимение</w:t>
            </w:r>
          </w:p>
        </w:tc>
        <w:tc>
          <w:tcPr>
            <w:tcW w:w="3402"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2</w:t>
            </w:r>
            <w:r w:rsidR="000F0DB3">
              <w:rPr>
                <w:rFonts w:ascii="Times New Roman" w:hAnsi="Times New Roman"/>
                <w:sz w:val="28"/>
                <w:szCs w:val="28"/>
              </w:rPr>
              <w:t>3</w:t>
            </w:r>
          </w:p>
        </w:tc>
        <w:tc>
          <w:tcPr>
            <w:tcW w:w="6520" w:type="dxa"/>
            <w:shd w:val="clear" w:color="auto" w:fill="auto"/>
            <w:vAlign w:val="center"/>
          </w:tcPr>
          <w:p w:rsidR="004970A8" w:rsidRPr="00820F2D" w:rsidRDefault="00371789" w:rsidP="00027A7A">
            <w:pPr>
              <w:spacing w:line="240" w:lineRule="auto"/>
              <w:rPr>
                <w:rFonts w:ascii="Times New Roman" w:hAnsi="Times New Roman"/>
                <w:sz w:val="28"/>
                <w:szCs w:val="28"/>
              </w:rPr>
            </w:pPr>
            <w:r>
              <w:rPr>
                <w:rFonts w:ascii="Times New Roman" w:hAnsi="Times New Roman"/>
                <w:sz w:val="28"/>
                <w:szCs w:val="28"/>
              </w:rPr>
              <w:t>Развитие речи. Основная мысль текста</w:t>
            </w:r>
          </w:p>
        </w:tc>
        <w:tc>
          <w:tcPr>
            <w:tcW w:w="3402"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2</w:t>
            </w:r>
            <w:r w:rsidR="000F0DB3">
              <w:rPr>
                <w:rFonts w:ascii="Times New Roman" w:hAnsi="Times New Roman"/>
                <w:sz w:val="28"/>
                <w:szCs w:val="28"/>
              </w:rPr>
              <w:t>4</w:t>
            </w:r>
          </w:p>
        </w:tc>
        <w:tc>
          <w:tcPr>
            <w:tcW w:w="6520" w:type="dxa"/>
            <w:shd w:val="clear" w:color="auto" w:fill="auto"/>
            <w:vAlign w:val="center"/>
          </w:tcPr>
          <w:p w:rsidR="004970A8" w:rsidRPr="00820F2D" w:rsidRDefault="00371789" w:rsidP="00027A7A">
            <w:pPr>
              <w:spacing w:line="240" w:lineRule="auto"/>
              <w:rPr>
                <w:rFonts w:ascii="Times New Roman" w:hAnsi="Times New Roman"/>
                <w:sz w:val="28"/>
                <w:szCs w:val="28"/>
              </w:rPr>
            </w:pPr>
            <w:r>
              <w:rPr>
                <w:rFonts w:ascii="Times New Roman" w:hAnsi="Times New Roman"/>
                <w:sz w:val="28"/>
                <w:szCs w:val="28"/>
              </w:rPr>
              <w:t>Контрольный диктант. Тест</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25</w:t>
            </w:r>
          </w:p>
        </w:tc>
        <w:tc>
          <w:tcPr>
            <w:tcW w:w="6520" w:type="dxa"/>
            <w:shd w:val="clear" w:color="auto" w:fill="auto"/>
            <w:vAlign w:val="center"/>
          </w:tcPr>
          <w:p w:rsidR="004970A8" w:rsidRPr="00820F2D" w:rsidRDefault="000F0DB3" w:rsidP="00027A7A">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701222">
              <w:rPr>
                <w:rFonts w:ascii="Times New Roman" w:hAnsi="Times New Roman"/>
                <w:sz w:val="28"/>
                <w:szCs w:val="28"/>
              </w:rPr>
              <w:t xml:space="preserve"> История в слове: наименования предметов традиционного русского быта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26</w:t>
            </w:r>
          </w:p>
        </w:tc>
        <w:tc>
          <w:tcPr>
            <w:tcW w:w="6520" w:type="dxa"/>
            <w:shd w:val="clear" w:color="auto" w:fill="auto"/>
            <w:vAlign w:val="center"/>
          </w:tcPr>
          <w:p w:rsidR="004970A8" w:rsidRPr="00820F2D" w:rsidRDefault="00371789" w:rsidP="00371789">
            <w:pPr>
              <w:pStyle w:val="af1"/>
              <w:rPr>
                <w:rFonts w:ascii="Times New Roman" w:hAnsi="Times New Roman" w:cs="Times New Roman"/>
                <w:b w:val="0"/>
                <w:sz w:val="28"/>
                <w:szCs w:val="28"/>
              </w:rPr>
            </w:pPr>
            <w:r>
              <w:rPr>
                <w:rFonts w:ascii="Times New Roman" w:hAnsi="Times New Roman" w:cs="Times New Roman"/>
                <w:b w:val="0"/>
                <w:sz w:val="28"/>
                <w:szCs w:val="28"/>
              </w:rPr>
              <w:t>Синтаксис и пунктуация. Словосочетание. Разбор словосочетаний.</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7"/>
        </w:trPr>
        <w:tc>
          <w:tcPr>
            <w:tcW w:w="959" w:type="dxa"/>
            <w:shd w:val="clear" w:color="auto" w:fill="auto"/>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27</w:t>
            </w:r>
          </w:p>
        </w:tc>
        <w:tc>
          <w:tcPr>
            <w:tcW w:w="6520" w:type="dxa"/>
            <w:shd w:val="clear" w:color="auto" w:fill="auto"/>
            <w:vAlign w:val="center"/>
          </w:tcPr>
          <w:p w:rsidR="004970A8" w:rsidRPr="00820F2D" w:rsidRDefault="00371789" w:rsidP="000F0DB3">
            <w:pPr>
              <w:pStyle w:val="af1"/>
              <w:rPr>
                <w:rFonts w:ascii="Times New Roman" w:hAnsi="Times New Roman" w:cs="Times New Roman"/>
                <w:b w:val="0"/>
                <w:sz w:val="28"/>
                <w:szCs w:val="28"/>
              </w:rPr>
            </w:pPr>
            <w:r>
              <w:rPr>
                <w:rFonts w:ascii="Times New Roman" w:hAnsi="Times New Roman" w:cs="Times New Roman"/>
                <w:b w:val="0"/>
                <w:sz w:val="28"/>
                <w:szCs w:val="28"/>
              </w:rPr>
              <w:t>Предложение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757"/>
        </w:trPr>
        <w:tc>
          <w:tcPr>
            <w:tcW w:w="959" w:type="dxa"/>
            <w:shd w:val="clear" w:color="auto" w:fill="FFFFFF" w:themeFill="background1"/>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28</w:t>
            </w:r>
          </w:p>
        </w:tc>
        <w:tc>
          <w:tcPr>
            <w:tcW w:w="6520" w:type="dxa"/>
            <w:shd w:val="clear" w:color="auto" w:fill="FFFFFF" w:themeFill="background1"/>
            <w:vAlign w:val="center"/>
          </w:tcPr>
          <w:p w:rsidR="004970A8" w:rsidRPr="00027A7A" w:rsidRDefault="00371789" w:rsidP="00027A7A">
            <w:pPr>
              <w:spacing w:line="240" w:lineRule="auto"/>
              <w:rPr>
                <w:rFonts w:ascii="Times New Roman" w:eastAsia="Calibri" w:hAnsi="Times New Roman"/>
                <w:bCs/>
                <w:spacing w:val="-2"/>
                <w:sz w:val="28"/>
                <w:szCs w:val="28"/>
                <w:lang w:eastAsia="en-US"/>
              </w:rPr>
            </w:pPr>
            <w:r>
              <w:rPr>
                <w:rFonts w:ascii="Times New Roman" w:eastAsia="Calibri" w:hAnsi="Times New Roman"/>
                <w:bCs/>
                <w:spacing w:val="-2"/>
                <w:sz w:val="28"/>
                <w:szCs w:val="28"/>
                <w:lang w:eastAsia="en-US"/>
              </w:rPr>
              <w:t>Развитие речи. Сжатое изложение</w:t>
            </w:r>
          </w:p>
        </w:tc>
        <w:tc>
          <w:tcPr>
            <w:tcW w:w="3402" w:type="dxa"/>
            <w:shd w:val="clear" w:color="auto" w:fill="FFFFFF" w:themeFill="background1"/>
            <w:vAlign w:val="center"/>
          </w:tcPr>
          <w:p w:rsidR="004970A8" w:rsidRPr="00820F2D" w:rsidRDefault="00027A7A"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0F0DB3" w:rsidP="002506B1">
            <w:pPr>
              <w:spacing w:line="240" w:lineRule="auto"/>
              <w:jc w:val="center"/>
              <w:rPr>
                <w:rFonts w:ascii="Times New Roman" w:hAnsi="Times New Roman"/>
                <w:sz w:val="28"/>
                <w:szCs w:val="28"/>
              </w:rPr>
            </w:pPr>
            <w:r>
              <w:rPr>
                <w:rFonts w:ascii="Times New Roman" w:hAnsi="Times New Roman"/>
                <w:sz w:val="28"/>
                <w:szCs w:val="28"/>
              </w:rPr>
              <w:t>29</w:t>
            </w:r>
          </w:p>
        </w:tc>
        <w:tc>
          <w:tcPr>
            <w:tcW w:w="6520" w:type="dxa"/>
            <w:shd w:val="clear" w:color="auto" w:fill="FFFFFF" w:themeFill="background1"/>
            <w:vAlign w:val="center"/>
          </w:tcPr>
          <w:p w:rsidR="004970A8" w:rsidRPr="00820F2D" w:rsidRDefault="00371789" w:rsidP="00027A7A">
            <w:pPr>
              <w:spacing w:line="240" w:lineRule="auto"/>
              <w:rPr>
                <w:rFonts w:ascii="Times New Roman" w:hAnsi="Times New Roman"/>
                <w:sz w:val="28"/>
                <w:szCs w:val="28"/>
              </w:rPr>
            </w:pPr>
            <w:r>
              <w:rPr>
                <w:rFonts w:ascii="Times New Roman" w:hAnsi="Times New Roman"/>
                <w:sz w:val="28"/>
                <w:szCs w:val="28"/>
              </w:rPr>
              <w:t>Виды предложений по цели высказывания</w:t>
            </w:r>
          </w:p>
        </w:tc>
        <w:tc>
          <w:tcPr>
            <w:tcW w:w="3402" w:type="dxa"/>
            <w:shd w:val="clear" w:color="auto" w:fill="FFFFFF" w:themeFill="background1"/>
            <w:vAlign w:val="center"/>
          </w:tcPr>
          <w:p w:rsidR="004970A8" w:rsidRPr="00820F2D" w:rsidRDefault="00F93AF4"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F93AF4" w:rsidP="002506B1">
            <w:pPr>
              <w:spacing w:line="240" w:lineRule="auto"/>
              <w:jc w:val="center"/>
              <w:rPr>
                <w:rFonts w:ascii="Times New Roman" w:hAnsi="Times New Roman"/>
                <w:sz w:val="28"/>
                <w:szCs w:val="28"/>
              </w:rPr>
            </w:pPr>
            <w:r>
              <w:rPr>
                <w:rFonts w:ascii="Times New Roman" w:hAnsi="Times New Roman"/>
                <w:sz w:val="28"/>
                <w:szCs w:val="28"/>
              </w:rPr>
              <w:t>3</w:t>
            </w:r>
            <w:r w:rsidR="00AF747B">
              <w:rPr>
                <w:rFonts w:ascii="Times New Roman" w:hAnsi="Times New Roman"/>
                <w:sz w:val="28"/>
                <w:szCs w:val="28"/>
              </w:rPr>
              <w:t>0</w:t>
            </w:r>
          </w:p>
        </w:tc>
        <w:tc>
          <w:tcPr>
            <w:tcW w:w="6520" w:type="dxa"/>
            <w:shd w:val="clear" w:color="auto" w:fill="auto"/>
            <w:vAlign w:val="center"/>
          </w:tcPr>
          <w:p w:rsidR="004970A8" w:rsidRPr="00820F2D" w:rsidRDefault="00AF747B" w:rsidP="00F93AF4">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701222">
              <w:rPr>
                <w:rFonts w:ascii="Times New Roman" w:hAnsi="Times New Roman"/>
                <w:sz w:val="28"/>
                <w:szCs w:val="28"/>
              </w:rPr>
              <w:t xml:space="preserve"> Образность русской речи: метафора, олицетворение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F93AF4" w:rsidP="002506B1">
            <w:pPr>
              <w:spacing w:line="240" w:lineRule="auto"/>
              <w:jc w:val="center"/>
              <w:rPr>
                <w:rFonts w:ascii="Times New Roman" w:hAnsi="Times New Roman"/>
                <w:sz w:val="28"/>
                <w:szCs w:val="28"/>
              </w:rPr>
            </w:pPr>
            <w:r>
              <w:rPr>
                <w:rFonts w:ascii="Times New Roman" w:hAnsi="Times New Roman"/>
                <w:sz w:val="28"/>
                <w:szCs w:val="28"/>
              </w:rPr>
              <w:t>3</w:t>
            </w:r>
            <w:r w:rsidR="00AF747B">
              <w:rPr>
                <w:rFonts w:ascii="Times New Roman" w:hAnsi="Times New Roman"/>
                <w:sz w:val="28"/>
                <w:szCs w:val="28"/>
              </w:rPr>
              <w:t>1</w:t>
            </w:r>
          </w:p>
        </w:tc>
        <w:tc>
          <w:tcPr>
            <w:tcW w:w="6520" w:type="dxa"/>
            <w:shd w:val="clear" w:color="auto" w:fill="auto"/>
            <w:vAlign w:val="center"/>
          </w:tcPr>
          <w:p w:rsidR="004970A8" w:rsidRPr="00820F2D" w:rsidRDefault="00371789" w:rsidP="00F93AF4">
            <w:pPr>
              <w:spacing w:line="240" w:lineRule="auto"/>
              <w:rPr>
                <w:rFonts w:ascii="Times New Roman" w:hAnsi="Times New Roman"/>
                <w:sz w:val="28"/>
                <w:szCs w:val="28"/>
              </w:rPr>
            </w:pPr>
            <w:r>
              <w:rPr>
                <w:rFonts w:ascii="Times New Roman" w:hAnsi="Times New Roman"/>
                <w:sz w:val="28"/>
                <w:szCs w:val="28"/>
              </w:rPr>
              <w:t>Восклицательные предложения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F93AF4" w:rsidP="002506B1">
            <w:pPr>
              <w:spacing w:line="240" w:lineRule="auto"/>
              <w:jc w:val="center"/>
              <w:rPr>
                <w:rFonts w:ascii="Times New Roman" w:hAnsi="Times New Roman"/>
                <w:sz w:val="28"/>
                <w:szCs w:val="28"/>
              </w:rPr>
            </w:pPr>
            <w:r>
              <w:rPr>
                <w:rFonts w:ascii="Times New Roman" w:hAnsi="Times New Roman"/>
                <w:sz w:val="28"/>
                <w:szCs w:val="28"/>
              </w:rPr>
              <w:t>3</w:t>
            </w:r>
            <w:r w:rsidR="00AF747B">
              <w:rPr>
                <w:rFonts w:ascii="Times New Roman" w:hAnsi="Times New Roman"/>
                <w:sz w:val="28"/>
                <w:szCs w:val="28"/>
              </w:rPr>
              <w:t>2</w:t>
            </w:r>
          </w:p>
        </w:tc>
        <w:tc>
          <w:tcPr>
            <w:tcW w:w="6520" w:type="dxa"/>
            <w:shd w:val="clear" w:color="auto" w:fill="auto"/>
            <w:vAlign w:val="center"/>
          </w:tcPr>
          <w:p w:rsidR="004970A8" w:rsidRPr="00820F2D" w:rsidRDefault="00371789" w:rsidP="00F93AF4">
            <w:pPr>
              <w:spacing w:line="240" w:lineRule="auto"/>
              <w:rPr>
                <w:rFonts w:ascii="Times New Roman" w:hAnsi="Times New Roman"/>
                <w:sz w:val="28"/>
                <w:szCs w:val="28"/>
              </w:rPr>
            </w:pPr>
            <w:r>
              <w:rPr>
                <w:rFonts w:ascii="Times New Roman" w:hAnsi="Times New Roman"/>
                <w:sz w:val="28"/>
                <w:szCs w:val="28"/>
              </w:rPr>
              <w:t>Члены предложения. Главные члены предложения. Подлежащее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F93AF4" w:rsidP="002506B1">
            <w:pPr>
              <w:spacing w:line="240" w:lineRule="auto"/>
              <w:jc w:val="center"/>
              <w:rPr>
                <w:rFonts w:ascii="Times New Roman" w:hAnsi="Times New Roman"/>
                <w:sz w:val="28"/>
                <w:szCs w:val="28"/>
              </w:rPr>
            </w:pPr>
            <w:r>
              <w:rPr>
                <w:rFonts w:ascii="Times New Roman" w:hAnsi="Times New Roman"/>
                <w:sz w:val="28"/>
                <w:szCs w:val="28"/>
              </w:rPr>
              <w:t>3</w:t>
            </w:r>
            <w:r w:rsidR="00AF747B">
              <w:rPr>
                <w:rFonts w:ascii="Times New Roman" w:hAnsi="Times New Roman"/>
                <w:sz w:val="28"/>
                <w:szCs w:val="28"/>
              </w:rPr>
              <w:t>3</w:t>
            </w:r>
          </w:p>
        </w:tc>
        <w:tc>
          <w:tcPr>
            <w:tcW w:w="6520" w:type="dxa"/>
            <w:shd w:val="clear" w:color="auto" w:fill="auto"/>
            <w:vAlign w:val="center"/>
          </w:tcPr>
          <w:p w:rsidR="004970A8" w:rsidRPr="00820F2D" w:rsidRDefault="00371789" w:rsidP="00F93AF4">
            <w:pPr>
              <w:spacing w:line="240" w:lineRule="auto"/>
              <w:rPr>
                <w:rFonts w:ascii="Times New Roman" w:hAnsi="Times New Roman"/>
                <w:sz w:val="28"/>
                <w:szCs w:val="28"/>
              </w:rPr>
            </w:pPr>
            <w:r>
              <w:rPr>
                <w:rFonts w:ascii="Times New Roman" w:hAnsi="Times New Roman"/>
                <w:sz w:val="28"/>
                <w:szCs w:val="28"/>
              </w:rPr>
              <w:t>Сказуемое</w:t>
            </w:r>
          </w:p>
        </w:tc>
        <w:tc>
          <w:tcPr>
            <w:tcW w:w="3402"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34</w:t>
            </w:r>
          </w:p>
        </w:tc>
        <w:tc>
          <w:tcPr>
            <w:tcW w:w="6520" w:type="dxa"/>
            <w:shd w:val="clear" w:color="auto" w:fill="auto"/>
            <w:vAlign w:val="center"/>
          </w:tcPr>
          <w:p w:rsidR="004970A8" w:rsidRPr="00820F2D" w:rsidRDefault="00371789" w:rsidP="00F93AF4">
            <w:pPr>
              <w:spacing w:line="240" w:lineRule="auto"/>
              <w:rPr>
                <w:rFonts w:ascii="Times New Roman" w:hAnsi="Times New Roman"/>
                <w:sz w:val="28"/>
                <w:szCs w:val="28"/>
              </w:rPr>
            </w:pPr>
            <w:r>
              <w:rPr>
                <w:rFonts w:ascii="Times New Roman" w:hAnsi="Times New Roman"/>
                <w:sz w:val="28"/>
                <w:szCs w:val="28"/>
              </w:rPr>
              <w:t>Тире между подлежащим и сказуемым</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35</w:t>
            </w:r>
          </w:p>
        </w:tc>
        <w:tc>
          <w:tcPr>
            <w:tcW w:w="6520" w:type="dxa"/>
            <w:shd w:val="clear" w:color="auto" w:fill="auto"/>
            <w:vAlign w:val="center"/>
          </w:tcPr>
          <w:p w:rsidR="004970A8" w:rsidRPr="00820F2D" w:rsidRDefault="00AF747B" w:rsidP="00F93AF4">
            <w:pPr>
              <w:spacing w:line="240" w:lineRule="auto"/>
              <w:rPr>
                <w:rFonts w:ascii="Times New Roman" w:hAnsi="Times New Roman"/>
                <w:sz w:val="28"/>
                <w:szCs w:val="28"/>
              </w:rPr>
            </w:pPr>
            <w:r w:rsidRPr="008D709E">
              <w:rPr>
                <w:rFonts w:ascii="Times New Roman" w:hAnsi="Times New Roman"/>
                <w:b/>
                <w:sz w:val="28"/>
                <w:szCs w:val="28"/>
              </w:rPr>
              <w:t>ВПМ.</w:t>
            </w:r>
            <w:r w:rsidR="00701222">
              <w:rPr>
                <w:rFonts w:ascii="Times New Roman" w:hAnsi="Times New Roman"/>
                <w:sz w:val="28"/>
                <w:szCs w:val="28"/>
              </w:rPr>
              <w:t xml:space="preserve"> Живое слово русского фольклора</w:t>
            </w:r>
          </w:p>
        </w:tc>
        <w:tc>
          <w:tcPr>
            <w:tcW w:w="3402"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lastRenderedPageBreak/>
              <w:t>36</w:t>
            </w:r>
          </w:p>
        </w:tc>
        <w:tc>
          <w:tcPr>
            <w:tcW w:w="6520" w:type="dxa"/>
            <w:shd w:val="clear" w:color="auto" w:fill="auto"/>
            <w:vAlign w:val="center"/>
          </w:tcPr>
          <w:p w:rsidR="004970A8" w:rsidRPr="00820F2D" w:rsidRDefault="00371789" w:rsidP="00AF747B">
            <w:pPr>
              <w:spacing w:line="240" w:lineRule="auto"/>
              <w:rPr>
                <w:rFonts w:ascii="Times New Roman" w:hAnsi="Times New Roman"/>
                <w:sz w:val="28"/>
                <w:szCs w:val="28"/>
              </w:rPr>
            </w:pPr>
            <w:r>
              <w:rPr>
                <w:rFonts w:ascii="Times New Roman" w:hAnsi="Times New Roman"/>
                <w:sz w:val="28"/>
                <w:szCs w:val="28"/>
              </w:rPr>
              <w:t>Нераспространенные и распространенные предложения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37</w:t>
            </w:r>
          </w:p>
        </w:tc>
        <w:tc>
          <w:tcPr>
            <w:tcW w:w="6520" w:type="dxa"/>
            <w:shd w:val="clear" w:color="auto" w:fill="auto"/>
            <w:vAlign w:val="center"/>
          </w:tcPr>
          <w:p w:rsidR="004970A8" w:rsidRPr="00820F2D" w:rsidRDefault="00371789" w:rsidP="00812C1C">
            <w:pPr>
              <w:spacing w:line="240" w:lineRule="auto"/>
              <w:rPr>
                <w:rFonts w:ascii="Times New Roman" w:hAnsi="Times New Roman"/>
                <w:sz w:val="28"/>
                <w:szCs w:val="28"/>
              </w:rPr>
            </w:pPr>
            <w:r>
              <w:rPr>
                <w:rFonts w:ascii="Times New Roman" w:hAnsi="Times New Roman"/>
                <w:sz w:val="28"/>
                <w:szCs w:val="28"/>
              </w:rPr>
              <w:t>Второстепенные члены предложения. Дополнение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38</w:t>
            </w:r>
          </w:p>
        </w:tc>
        <w:tc>
          <w:tcPr>
            <w:tcW w:w="6520" w:type="dxa"/>
            <w:shd w:val="clear" w:color="auto" w:fill="auto"/>
            <w:vAlign w:val="center"/>
          </w:tcPr>
          <w:p w:rsidR="004970A8" w:rsidRPr="00820F2D" w:rsidRDefault="00371789" w:rsidP="00812C1C">
            <w:pPr>
              <w:spacing w:line="240" w:lineRule="auto"/>
              <w:rPr>
                <w:rFonts w:ascii="Times New Roman" w:hAnsi="Times New Roman"/>
                <w:sz w:val="28"/>
                <w:szCs w:val="28"/>
              </w:rPr>
            </w:pPr>
            <w:r>
              <w:rPr>
                <w:rFonts w:ascii="Times New Roman" w:hAnsi="Times New Roman"/>
                <w:sz w:val="28"/>
                <w:szCs w:val="28"/>
              </w:rPr>
              <w:t>Определение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39</w:t>
            </w:r>
          </w:p>
        </w:tc>
        <w:tc>
          <w:tcPr>
            <w:tcW w:w="6520" w:type="dxa"/>
            <w:shd w:val="clear" w:color="auto" w:fill="auto"/>
            <w:vAlign w:val="center"/>
          </w:tcPr>
          <w:p w:rsidR="004970A8" w:rsidRPr="00820F2D" w:rsidRDefault="00371789" w:rsidP="00812C1C">
            <w:pPr>
              <w:pStyle w:val="af1"/>
              <w:rPr>
                <w:rFonts w:ascii="Times New Roman" w:hAnsi="Times New Roman" w:cs="Times New Roman"/>
                <w:b w:val="0"/>
                <w:sz w:val="28"/>
                <w:szCs w:val="28"/>
              </w:rPr>
            </w:pPr>
            <w:r>
              <w:rPr>
                <w:rFonts w:ascii="Times New Roman" w:hAnsi="Times New Roman" w:cs="Times New Roman"/>
                <w:b w:val="0"/>
                <w:sz w:val="28"/>
                <w:szCs w:val="28"/>
              </w:rPr>
              <w:t>Обстоятельство</w:t>
            </w:r>
          </w:p>
        </w:tc>
        <w:tc>
          <w:tcPr>
            <w:tcW w:w="3402"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D5011A" w:rsidP="002506B1">
            <w:pPr>
              <w:spacing w:line="240" w:lineRule="auto"/>
              <w:jc w:val="center"/>
              <w:rPr>
                <w:rFonts w:ascii="Times New Roman" w:hAnsi="Times New Roman"/>
                <w:sz w:val="28"/>
                <w:szCs w:val="28"/>
              </w:rPr>
            </w:pPr>
            <w:r>
              <w:rPr>
                <w:rFonts w:ascii="Times New Roman" w:hAnsi="Times New Roman"/>
                <w:sz w:val="28"/>
                <w:szCs w:val="28"/>
              </w:rPr>
              <w:t>4</w:t>
            </w:r>
            <w:r w:rsidR="00AF747B">
              <w:rPr>
                <w:rFonts w:ascii="Times New Roman" w:hAnsi="Times New Roman"/>
                <w:sz w:val="28"/>
                <w:szCs w:val="28"/>
              </w:rPr>
              <w:t>0</w:t>
            </w:r>
          </w:p>
        </w:tc>
        <w:tc>
          <w:tcPr>
            <w:tcW w:w="6520" w:type="dxa"/>
            <w:shd w:val="clear" w:color="auto" w:fill="auto"/>
            <w:vAlign w:val="center"/>
          </w:tcPr>
          <w:p w:rsidR="004970A8" w:rsidRPr="00820F2D" w:rsidRDefault="00AF747B" w:rsidP="00812C1C">
            <w:pPr>
              <w:pStyle w:val="af1"/>
              <w:rPr>
                <w:rFonts w:ascii="Times New Roman" w:hAnsi="Times New Roman" w:cs="Times New Roman"/>
                <w:b w:val="0"/>
                <w:sz w:val="28"/>
                <w:szCs w:val="28"/>
              </w:rPr>
            </w:pPr>
            <w:r w:rsidRPr="008D709E">
              <w:rPr>
                <w:rFonts w:ascii="Times New Roman" w:hAnsi="Times New Roman" w:cs="Times New Roman"/>
                <w:sz w:val="28"/>
                <w:szCs w:val="28"/>
              </w:rPr>
              <w:t>ВПМ</w:t>
            </w:r>
            <w:r>
              <w:rPr>
                <w:rFonts w:ascii="Times New Roman" w:hAnsi="Times New Roman" w:cs="Times New Roman"/>
                <w:b w:val="0"/>
                <w:sz w:val="28"/>
                <w:szCs w:val="28"/>
              </w:rPr>
              <w:t>.</w:t>
            </w:r>
            <w:r w:rsidR="00701222">
              <w:rPr>
                <w:rFonts w:ascii="Times New Roman" w:hAnsi="Times New Roman" w:cs="Times New Roman"/>
                <w:b w:val="0"/>
                <w:sz w:val="28"/>
                <w:szCs w:val="28"/>
              </w:rPr>
              <w:t xml:space="preserve"> Меткое слово русской речи: крылатые слова, пословицы, поговорки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D5011A" w:rsidP="002506B1">
            <w:pPr>
              <w:spacing w:line="240" w:lineRule="auto"/>
              <w:jc w:val="center"/>
              <w:rPr>
                <w:rFonts w:ascii="Times New Roman" w:hAnsi="Times New Roman"/>
                <w:sz w:val="28"/>
                <w:szCs w:val="28"/>
              </w:rPr>
            </w:pPr>
            <w:r>
              <w:rPr>
                <w:rFonts w:ascii="Times New Roman" w:hAnsi="Times New Roman"/>
                <w:sz w:val="28"/>
                <w:szCs w:val="28"/>
              </w:rPr>
              <w:t>4</w:t>
            </w:r>
            <w:r w:rsidR="00AF747B">
              <w:rPr>
                <w:rFonts w:ascii="Times New Roman" w:hAnsi="Times New Roman"/>
                <w:sz w:val="28"/>
                <w:szCs w:val="28"/>
              </w:rPr>
              <w:t>1</w:t>
            </w:r>
          </w:p>
        </w:tc>
        <w:tc>
          <w:tcPr>
            <w:tcW w:w="6520" w:type="dxa"/>
            <w:shd w:val="clear" w:color="auto" w:fill="FFFFFF" w:themeFill="background1"/>
            <w:vAlign w:val="center"/>
          </w:tcPr>
          <w:p w:rsidR="004970A8" w:rsidRPr="00812C1C" w:rsidRDefault="00371789" w:rsidP="00812C1C">
            <w:pPr>
              <w:spacing w:line="240" w:lineRule="auto"/>
              <w:rPr>
                <w:rFonts w:ascii="Times New Roman" w:eastAsia="Calibri" w:hAnsi="Times New Roman"/>
                <w:bCs/>
                <w:spacing w:val="-2"/>
                <w:sz w:val="28"/>
                <w:szCs w:val="28"/>
                <w:lang w:eastAsia="en-US"/>
              </w:rPr>
            </w:pPr>
            <w:r>
              <w:rPr>
                <w:rFonts w:ascii="Times New Roman" w:eastAsia="Calibri" w:hAnsi="Times New Roman"/>
                <w:bCs/>
                <w:spacing w:val="-2"/>
                <w:sz w:val="28"/>
                <w:szCs w:val="28"/>
                <w:lang w:eastAsia="en-US"/>
              </w:rPr>
              <w:t>Предложения с однородными членами</w:t>
            </w:r>
            <w:r w:rsidR="00C4305E">
              <w:rPr>
                <w:rFonts w:ascii="Times New Roman" w:eastAsia="Calibri" w:hAnsi="Times New Roman"/>
                <w:bCs/>
                <w:spacing w:val="-2"/>
                <w:sz w:val="28"/>
                <w:szCs w:val="28"/>
                <w:lang w:eastAsia="en-US"/>
              </w:rPr>
              <w:t>. Знаки препинания в предложениях с однородными членами</w:t>
            </w:r>
          </w:p>
        </w:tc>
        <w:tc>
          <w:tcPr>
            <w:tcW w:w="3402" w:type="dxa"/>
            <w:shd w:val="clear" w:color="auto" w:fill="FFFFFF" w:themeFill="background1"/>
            <w:vAlign w:val="center"/>
          </w:tcPr>
          <w:p w:rsidR="004970A8" w:rsidRPr="00820F2D" w:rsidRDefault="00812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D5011A" w:rsidP="002506B1">
            <w:pPr>
              <w:spacing w:line="240" w:lineRule="auto"/>
              <w:jc w:val="center"/>
              <w:rPr>
                <w:rFonts w:ascii="Times New Roman" w:hAnsi="Times New Roman"/>
                <w:sz w:val="28"/>
                <w:szCs w:val="28"/>
              </w:rPr>
            </w:pPr>
            <w:r>
              <w:rPr>
                <w:rFonts w:ascii="Times New Roman" w:hAnsi="Times New Roman"/>
                <w:sz w:val="28"/>
                <w:szCs w:val="28"/>
              </w:rPr>
              <w:t>4</w:t>
            </w:r>
            <w:r w:rsidR="00AF747B">
              <w:rPr>
                <w:rFonts w:ascii="Times New Roman" w:hAnsi="Times New Roman"/>
                <w:sz w:val="28"/>
                <w:szCs w:val="28"/>
              </w:rPr>
              <w:t>2</w:t>
            </w:r>
          </w:p>
        </w:tc>
        <w:tc>
          <w:tcPr>
            <w:tcW w:w="6520" w:type="dxa"/>
            <w:shd w:val="clear" w:color="auto" w:fill="FFFFFF" w:themeFill="background1"/>
            <w:vAlign w:val="center"/>
          </w:tcPr>
          <w:p w:rsidR="004970A8" w:rsidRPr="00820F2D" w:rsidRDefault="00C4305E" w:rsidP="00812C1C">
            <w:pPr>
              <w:spacing w:line="240" w:lineRule="auto"/>
              <w:rPr>
                <w:rFonts w:ascii="Times New Roman" w:hAnsi="Times New Roman"/>
                <w:sz w:val="28"/>
                <w:szCs w:val="28"/>
              </w:rPr>
            </w:pPr>
            <w:r>
              <w:rPr>
                <w:rFonts w:ascii="Times New Roman" w:hAnsi="Times New Roman"/>
                <w:sz w:val="28"/>
                <w:szCs w:val="28"/>
              </w:rPr>
              <w:t>Обобщающие слова при однородных членах</w:t>
            </w:r>
          </w:p>
        </w:tc>
        <w:tc>
          <w:tcPr>
            <w:tcW w:w="3402" w:type="dxa"/>
            <w:shd w:val="clear" w:color="auto" w:fill="FFFFFF" w:themeFill="background1"/>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43</w:t>
            </w:r>
          </w:p>
        </w:tc>
        <w:tc>
          <w:tcPr>
            <w:tcW w:w="6520" w:type="dxa"/>
            <w:shd w:val="clear" w:color="auto" w:fill="auto"/>
            <w:vAlign w:val="center"/>
          </w:tcPr>
          <w:p w:rsidR="004970A8" w:rsidRPr="00820F2D" w:rsidRDefault="00C4305E" w:rsidP="00812C1C">
            <w:pPr>
              <w:spacing w:line="240" w:lineRule="auto"/>
              <w:rPr>
                <w:rFonts w:ascii="Times New Roman" w:hAnsi="Times New Roman"/>
                <w:sz w:val="28"/>
                <w:szCs w:val="28"/>
              </w:rPr>
            </w:pPr>
            <w:r>
              <w:rPr>
                <w:rFonts w:ascii="Times New Roman" w:hAnsi="Times New Roman"/>
                <w:sz w:val="28"/>
                <w:szCs w:val="28"/>
              </w:rPr>
              <w:t>Предложения с обращениями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44</w:t>
            </w:r>
          </w:p>
        </w:tc>
        <w:tc>
          <w:tcPr>
            <w:tcW w:w="6520" w:type="dxa"/>
            <w:shd w:val="clear" w:color="auto" w:fill="auto"/>
            <w:vAlign w:val="center"/>
          </w:tcPr>
          <w:p w:rsidR="004970A8" w:rsidRPr="00820F2D" w:rsidRDefault="00C4305E" w:rsidP="00812C1C">
            <w:pPr>
              <w:spacing w:line="240" w:lineRule="auto"/>
              <w:rPr>
                <w:rFonts w:ascii="Times New Roman" w:hAnsi="Times New Roman"/>
                <w:sz w:val="28"/>
                <w:szCs w:val="28"/>
              </w:rPr>
            </w:pPr>
            <w:r>
              <w:rPr>
                <w:rFonts w:ascii="Times New Roman" w:hAnsi="Times New Roman"/>
                <w:sz w:val="28"/>
                <w:szCs w:val="28"/>
              </w:rPr>
              <w:t>Развитие речи. Письмо</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45</w:t>
            </w:r>
          </w:p>
        </w:tc>
        <w:tc>
          <w:tcPr>
            <w:tcW w:w="6520" w:type="dxa"/>
            <w:shd w:val="clear" w:color="auto" w:fill="auto"/>
            <w:vAlign w:val="center"/>
          </w:tcPr>
          <w:p w:rsidR="004970A8" w:rsidRPr="00820F2D" w:rsidRDefault="005C24A7" w:rsidP="005C24A7">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701222">
              <w:rPr>
                <w:rFonts w:ascii="Times New Roman" w:hAnsi="Times New Roman"/>
                <w:sz w:val="28"/>
                <w:szCs w:val="28"/>
              </w:rPr>
              <w:t xml:space="preserve"> О чем могут рассказать имена людей и названия городов</w:t>
            </w:r>
          </w:p>
        </w:tc>
        <w:tc>
          <w:tcPr>
            <w:tcW w:w="3402"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46</w:t>
            </w:r>
          </w:p>
        </w:tc>
        <w:tc>
          <w:tcPr>
            <w:tcW w:w="6520" w:type="dxa"/>
            <w:shd w:val="clear" w:color="auto" w:fill="auto"/>
            <w:vAlign w:val="center"/>
          </w:tcPr>
          <w:p w:rsidR="004970A8" w:rsidRPr="00820F2D" w:rsidRDefault="00C4305E" w:rsidP="00812C1C">
            <w:pPr>
              <w:spacing w:line="240" w:lineRule="auto"/>
              <w:rPr>
                <w:rFonts w:ascii="Times New Roman" w:hAnsi="Times New Roman"/>
                <w:sz w:val="28"/>
                <w:szCs w:val="28"/>
              </w:rPr>
            </w:pPr>
            <w:r>
              <w:rPr>
                <w:rFonts w:ascii="Times New Roman" w:hAnsi="Times New Roman"/>
                <w:sz w:val="28"/>
                <w:szCs w:val="28"/>
              </w:rPr>
              <w:t>Синтаксический и пунктуационный разбор простого предложения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47</w:t>
            </w:r>
          </w:p>
        </w:tc>
        <w:tc>
          <w:tcPr>
            <w:tcW w:w="6520" w:type="dxa"/>
            <w:shd w:val="clear" w:color="auto" w:fill="FFFFFF" w:themeFill="background1"/>
            <w:vAlign w:val="center"/>
          </w:tcPr>
          <w:p w:rsidR="004970A8" w:rsidRPr="00820F2D" w:rsidRDefault="00C4305E" w:rsidP="00812C1C">
            <w:pPr>
              <w:spacing w:line="240" w:lineRule="auto"/>
              <w:rPr>
                <w:rFonts w:ascii="Times New Roman" w:hAnsi="Times New Roman"/>
                <w:sz w:val="28"/>
                <w:szCs w:val="28"/>
              </w:rPr>
            </w:pPr>
            <w:r>
              <w:rPr>
                <w:rFonts w:ascii="Times New Roman" w:hAnsi="Times New Roman"/>
                <w:sz w:val="28"/>
                <w:szCs w:val="28"/>
              </w:rPr>
              <w:t>Простые и сложные предложения</w:t>
            </w:r>
          </w:p>
        </w:tc>
        <w:tc>
          <w:tcPr>
            <w:tcW w:w="3402" w:type="dxa"/>
            <w:shd w:val="clear" w:color="auto" w:fill="FFFFFF" w:themeFill="background1"/>
            <w:vAlign w:val="center"/>
          </w:tcPr>
          <w:p w:rsidR="004970A8" w:rsidRPr="00820F2D" w:rsidRDefault="00812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48</w:t>
            </w:r>
          </w:p>
        </w:tc>
        <w:tc>
          <w:tcPr>
            <w:tcW w:w="6520" w:type="dxa"/>
            <w:shd w:val="clear" w:color="auto" w:fill="auto"/>
            <w:vAlign w:val="center"/>
          </w:tcPr>
          <w:p w:rsidR="004970A8" w:rsidRPr="00820F2D" w:rsidRDefault="00C4305E" w:rsidP="00812C1C">
            <w:pPr>
              <w:spacing w:line="240" w:lineRule="auto"/>
              <w:rPr>
                <w:rFonts w:ascii="Times New Roman" w:hAnsi="Times New Roman"/>
                <w:sz w:val="28"/>
                <w:szCs w:val="28"/>
              </w:rPr>
            </w:pPr>
            <w:r>
              <w:rPr>
                <w:rFonts w:ascii="Times New Roman" w:hAnsi="Times New Roman"/>
                <w:sz w:val="28"/>
                <w:szCs w:val="28"/>
              </w:rPr>
              <w:t>Синтаксический разбор сложного предложения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49</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Прямая речь</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D5011A" w:rsidP="002506B1">
            <w:pPr>
              <w:spacing w:line="240" w:lineRule="auto"/>
              <w:jc w:val="center"/>
              <w:rPr>
                <w:rFonts w:ascii="Times New Roman" w:hAnsi="Times New Roman"/>
                <w:sz w:val="28"/>
                <w:szCs w:val="28"/>
              </w:rPr>
            </w:pPr>
            <w:r>
              <w:rPr>
                <w:rFonts w:ascii="Times New Roman" w:hAnsi="Times New Roman"/>
                <w:sz w:val="28"/>
                <w:szCs w:val="28"/>
              </w:rPr>
              <w:t>5</w:t>
            </w:r>
            <w:r w:rsidR="005C24A7">
              <w:rPr>
                <w:rFonts w:ascii="Times New Roman" w:hAnsi="Times New Roman"/>
                <w:sz w:val="28"/>
                <w:szCs w:val="28"/>
              </w:rPr>
              <w:t>0</w:t>
            </w:r>
          </w:p>
        </w:tc>
        <w:tc>
          <w:tcPr>
            <w:tcW w:w="6520" w:type="dxa"/>
            <w:shd w:val="clear" w:color="auto" w:fill="auto"/>
            <w:vAlign w:val="center"/>
          </w:tcPr>
          <w:p w:rsidR="004970A8" w:rsidRPr="00820F2D" w:rsidRDefault="005C24A7" w:rsidP="002E5864">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701222">
              <w:rPr>
                <w:rFonts w:ascii="Times New Roman" w:hAnsi="Times New Roman"/>
                <w:sz w:val="28"/>
                <w:szCs w:val="28"/>
              </w:rPr>
              <w:t xml:space="preserve"> Проверочная работа по теме «Язык и культура»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51</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Диалог</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921"/>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52</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Повторение темы «Синтаксис. Пунктуация. Культура речи»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pStyle w:val="af1"/>
              <w:jc w:val="center"/>
              <w:rPr>
                <w:rFonts w:ascii="Times New Roman" w:hAnsi="Times New Roman" w:cs="Times New Roman"/>
                <w:b w:val="0"/>
                <w:sz w:val="28"/>
                <w:szCs w:val="28"/>
              </w:rPr>
            </w:pPr>
            <w:r>
              <w:rPr>
                <w:rFonts w:ascii="Times New Roman" w:hAnsi="Times New Roman" w:cs="Times New Roman"/>
                <w:b w:val="0"/>
                <w:sz w:val="28"/>
                <w:szCs w:val="28"/>
              </w:rPr>
              <w:t>53</w:t>
            </w:r>
          </w:p>
        </w:tc>
        <w:tc>
          <w:tcPr>
            <w:tcW w:w="6520" w:type="dxa"/>
            <w:shd w:val="clear" w:color="auto" w:fill="auto"/>
            <w:vAlign w:val="center"/>
          </w:tcPr>
          <w:p w:rsidR="004970A8" w:rsidRPr="002E5864" w:rsidRDefault="00C4305E" w:rsidP="002E5864">
            <w:pPr>
              <w:pStyle w:val="af1"/>
              <w:rPr>
                <w:rFonts w:ascii="Times New Roman" w:hAnsi="Times New Roman" w:cs="Times New Roman"/>
                <w:b w:val="0"/>
                <w:iCs/>
                <w:sz w:val="28"/>
                <w:szCs w:val="28"/>
              </w:rPr>
            </w:pPr>
            <w:r>
              <w:rPr>
                <w:rFonts w:ascii="Times New Roman" w:hAnsi="Times New Roman" w:cs="Times New Roman"/>
                <w:b w:val="0"/>
                <w:iCs/>
                <w:sz w:val="28"/>
                <w:szCs w:val="28"/>
              </w:rPr>
              <w:t>Контрольная работа за первый триместр</w:t>
            </w:r>
          </w:p>
        </w:tc>
        <w:tc>
          <w:tcPr>
            <w:tcW w:w="3402" w:type="dxa"/>
            <w:shd w:val="clear" w:color="auto" w:fill="auto"/>
            <w:vAlign w:val="center"/>
          </w:tcPr>
          <w:p w:rsidR="004970A8" w:rsidRPr="00820F2D" w:rsidRDefault="004970A8" w:rsidP="002506B1">
            <w:pPr>
              <w:pStyle w:val="af1"/>
              <w:jc w:val="center"/>
              <w:rPr>
                <w:rFonts w:ascii="Times New Roman" w:hAnsi="Times New Roman" w:cs="Times New Roman"/>
                <w:b w:val="0"/>
                <w:sz w:val="28"/>
                <w:szCs w:val="28"/>
              </w:rPr>
            </w:pPr>
            <w:r w:rsidRPr="00820F2D">
              <w:rPr>
                <w:rFonts w:ascii="Times New Roman" w:hAnsi="Times New Roman" w:cs="Times New Roman"/>
                <w:b w:val="0"/>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54</w:t>
            </w:r>
          </w:p>
        </w:tc>
        <w:tc>
          <w:tcPr>
            <w:tcW w:w="6520" w:type="dxa"/>
            <w:shd w:val="clear" w:color="auto" w:fill="auto"/>
            <w:vAlign w:val="center"/>
          </w:tcPr>
          <w:p w:rsidR="004970A8" w:rsidRPr="00820F2D" w:rsidRDefault="00C4305E" w:rsidP="002E5864">
            <w:pPr>
              <w:pStyle w:val="af1"/>
              <w:rPr>
                <w:rFonts w:ascii="Times New Roman" w:hAnsi="Times New Roman" w:cs="Times New Roman"/>
                <w:b w:val="0"/>
                <w:sz w:val="28"/>
                <w:szCs w:val="28"/>
              </w:rPr>
            </w:pPr>
            <w:r>
              <w:rPr>
                <w:rFonts w:ascii="Times New Roman" w:hAnsi="Times New Roman" w:cs="Times New Roman"/>
                <w:b w:val="0"/>
                <w:sz w:val="28"/>
                <w:szCs w:val="28"/>
              </w:rPr>
              <w:t>Фонетика. Гласные звуки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948"/>
        </w:trPr>
        <w:tc>
          <w:tcPr>
            <w:tcW w:w="959" w:type="dxa"/>
            <w:shd w:val="clear" w:color="auto" w:fill="FFFFFF" w:themeFill="background1"/>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55</w:t>
            </w:r>
          </w:p>
        </w:tc>
        <w:tc>
          <w:tcPr>
            <w:tcW w:w="6520" w:type="dxa"/>
            <w:shd w:val="clear" w:color="auto" w:fill="FFFFFF" w:themeFill="background1"/>
            <w:vAlign w:val="center"/>
          </w:tcPr>
          <w:p w:rsidR="004970A8" w:rsidRPr="002E5864" w:rsidRDefault="005C24A7" w:rsidP="002E5864">
            <w:pPr>
              <w:spacing w:line="240" w:lineRule="auto"/>
              <w:rPr>
                <w:rFonts w:ascii="Times New Roman" w:eastAsia="Calibri" w:hAnsi="Times New Roman"/>
                <w:bCs/>
                <w:spacing w:val="-2"/>
                <w:sz w:val="28"/>
                <w:szCs w:val="28"/>
                <w:lang w:eastAsia="en-US"/>
              </w:rPr>
            </w:pPr>
            <w:r w:rsidRPr="008D709E">
              <w:rPr>
                <w:rFonts w:ascii="Times New Roman" w:eastAsia="Calibri" w:hAnsi="Times New Roman"/>
                <w:b/>
                <w:bCs/>
                <w:spacing w:val="-2"/>
                <w:sz w:val="28"/>
                <w:szCs w:val="28"/>
                <w:lang w:eastAsia="en-US"/>
              </w:rPr>
              <w:t>ВПМ.</w:t>
            </w:r>
            <w:r w:rsidR="00701222">
              <w:rPr>
                <w:rFonts w:ascii="Times New Roman" w:eastAsia="Calibri" w:hAnsi="Times New Roman"/>
                <w:bCs/>
                <w:spacing w:val="-2"/>
                <w:sz w:val="28"/>
                <w:szCs w:val="28"/>
                <w:lang w:eastAsia="en-US"/>
              </w:rPr>
              <w:t xml:space="preserve"> Анализ проверочной работы по теме «Языке и культура»</w:t>
            </w:r>
          </w:p>
        </w:tc>
        <w:tc>
          <w:tcPr>
            <w:tcW w:w="3402" w:type="dxa"/>
            <w:shd w:val="clear" w:color="auto" w:fill="FFFFFF" w:themeFill="background1"/>
            <w:vAlign w:val="center"/>
          </w:tcPr>
          <w:p w:rsidR="004970A8" w:rsidRPr="00820F2D" w:rsidRDefault="002E5864"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56</w:t>
            </w:r>
          </w:p>
        </w:tc>
        <w:tc>
          <w:tcPr>
            <w:tcW w:w="6520" w:type="dxa"/>
            <w:shd w:val="clear" w:color="auto" w:fill="FFFFFF" w:themeFill="background1"/>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Согласные звуки. Изменение звуков в потоке речи. Согласные твердые и мягкие</w:t>
            </w:r>
          </w:p>
        </w:tc>
        <w:tc>
          <w:tcPr>
            <w:tcW w:w="3402" w:type="dxa"/>
            <w:shd w:val="clear" w:color="auto" w:fill="FFFFFF" w:themeFill="background1"/>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lastRenderedPageBreak/>
              <w:t>57</w:t>
            </w:r>
          </w:p>
        </w:tc>
        <w:tc>
          <w:tcPr>
            <w:tcW w:w="6520" w:type="dxa"/>
            <w:shd w:val="clear" w:color="auto" w:fill="auto"/>
            <w:vAlign w:val="center"/>
          </w:tcPr>
          <w:p w:rsidR="004970A8" w:rsidRPr="00820F2D" w:rsidRDefault="00C4305E" w:rsidP="005C24A7">
            <w:pPr>
              <w:spacing w:line="240" w:lineRule="auto"/>
              <w:rPr>
                <w:rFonts w:ascii="Times New Roman" w:hAnsi="Times New Roman"/>
                <w:sz w:val="28"/>
                <w:szCs w:val="28"/>
              </w:rPr>
            </w:pPr>
            <w:r>
              <w:rPr>
                <w:rFonts w:ascii="Times New Roman" w:hAnsi="Times New Roman"/>
                <w:sz w:val="28"/>
                <w:szCs w:val="28"/>
              </w:rPr>
              <w:t>Развитие речи. Повествование. Изложение</w:t>
            </w:r>
          </w:p>
        </w:tc>
        <w:tc>
          <w:tcPr>
            <w:tcW w:w="3402"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5</w:t>
            </w:r>
            <w:r w:rsidR="004970A8" w:rsidRPr="00820F2D">
              <w:rPr>
                <w:rFonts w:ascii="Times New Roman" w:hAnsi="Times New Roman"/>
                <w:sz w:val="28"/>
                <w:szCs w:val="28"/>
              </w:rPr>
              <w:t>8</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Согласные звонкие и глухие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5</w:t>
            </w:r>
            <w:r w:rsidR="004970A8" w:rsidRPr="00820F2D">
              <w:rPr>
                <w:rFonts w:ascii="Times New Roman" w:hAnsi="Times New Roman"/>
                <w:sz w:val="28"/>
                <w:szCs w:val="28"/>
              </w:rPr>
              <w:t>9</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Графика. Алфавит</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w:t>
            </w:r>
            <w:r w:rsidR="002E5864">
              <w:rPr>
                <w:rFonts w:ascii="Times New Roman" w:hAnsi="Times New Roman"/>
                <w:sz w:val="28"/>
                <w:szCs w:val="28"/>
              </w:rPr>
              <w:t>0</w:t>
            </w:r>
          </w:p>
        </w:tc>
        <w:tc>
          <w:tcPr>
            <w:tcW w:w="6520" w:type="dxa"/>
            <w:shd w:val="clear" w:color="auto" w:fill="FFFFFF" w:themeFill="background1"/>
            <w:vAlign w:val="center"/>
          </w:tcPr>
          <w:p w:rsidR="004970A8" w:rsidRPr="00820F2D" w:rsidRDefault="00DD2456" w:rsidP="002E5864">
            <w:pPr>
              <w:spacing w:line="240" w:lineRule="auto"/>
              <w:rPr>
                <w:rFonts w:ascii="Times New Roman" w:hAnsi="Times New Roman"/>
                <w:sz w:val="28"/>
                <w:szCs w:val="28"/>
              </w:rPr>
            </w:pPr>
            <w:r w:rsidRPr="008D709E">
              <w:rPr>
                <w:rFonts w:ascii="Times New Roman" w:hAnsi="Times New Roman"/>
                <w:b/>
                <w:bCs/>
                <w:sz w:val="28"/>
                <w:szCs w:val="28"/>
              </w:rPr>
              <w:t>ВПМ</w:t>
            </w:r>
            <w:r>
              <w:rPr>
                <w:rFonts w:ascii="Times New Roman" w:hAnsi="Times New Roman"/>
                <w:bCs/>
                <w:sz w:val="28"/>
                <w:szCs w:val="28"/>
              </w:rPr>
              <w:t>.</w:t>
            </w:r>
            <w:r w:rsidR="00701222">
              <w:rPr>
                <w:rFonts w:ascii="Times New Roman" w:hAnsi="Times New Roman"/>
                <w:bCs/>
                <w:sz w:val="28"/>
                <w:szCs w:val="28"/>
              </w:rPr>
              <w:t xml:space="preserve"> Культура речи. Современный русский литературный язык</w:t>
            </w:r>
          </w:p>
        </w:tc>
        <w:tc>
          <w:tcPr>
            <w:tcW w:w="3402" w:type="dxa"/>
            <w:shd w:val="clear" w:color="auto" w:fill="FFFFFF" w:themeFill="background1"/>
            <w:vAlign w:val="center"/>
          </w:tcPr>
          <w:p w:rsidR="004970A8" w:rsidRPr="00820F2D" w:rsidRDefault="002E5864"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w:t>
            </w:r>
            <w:r w:rsidR="002E5864">
              <w:rPr>
                <w:rFonts w:ascii="Times New Roman" w:hAnsi="Times New Roman"/>
                <w:sz w:val="28"/>
                <w:szCs w:val="28"/>
              </w:rPr>
              <w:t>1</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Развитие речи. Описание предмета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62</w:t>
            </w:r>
          </w:p>
        </w:tc>
        <w:tc>
          <w:tcPr>
            <w:tcW w:w="6520" w:type="dxa"/>
            <w:shd w:val="clear" w:color="auto" w:fill="auto"/>
            <w:vAlign w:val="center"/>
          </w:tcPr>
          <w:p w:rsidR="004970A8" w:rsidRPr="00820F2D" w:rsidRDefault="00C4305E" w:rsidP="002E5864">
            <w:pPr>
              <w:spacing w:line="240" w:lineRule="auto"/>
              <w:rPr>
                <w:rFonts w:ascii="Times New Roman" w:hAnsi="Times New Roman"/>
                <w:sz w:val="28"/>
                <w:szCs w:val="28"/>
              </w:rPr>
            </w:pPr>
            <w:r>
              <w:rPr>
                <w:rFonts w:ascii="Times New Roman" w:hAnsi="Times New Roman"/>
                <w:sz w:val="28"/>
                <w:szCs w:val="28"/>
              </w:rPr>
              <w:t>Обозначение мягкости согласных с помощью мягкого знака</w:t>
            </w:r>
          </w:p>
        </w:tc>
        <w:tc>
          <w:tcPr>
            <w:tcW w:w="3402"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63</w:t>
            </w:r>
          </w:p>
        </w:tc>
        <w:tc>
          <w:tcPr>
            <w:tcW w:w="6520" w:type="dxa"/>
            <w:shd w:val="clear" w:color="auto" w:fill="auto"/>
            <w:vAlign w:val="center"/>
          </w:tcPr>
          <w:p w:rsidR="004970A8" w:rsidRPr="00820F2D" w:rsidRDefault="003576C7" w:rsidP="006E2034">
            <w:pPr>
              <w:spacing w:line="240" w:lineRule="auto"/>
              <w:rPr>
                <w:rFonts w:ascii="Times New Roman" w:hAnsi="Times New Roman"/>
                <w:sz w:val="28"/>
                <w:szCs w:val="28"/>
              </w:rPr>
            </w:pPr>
            <w:r>
              <w:rPr>
                <w:rFonts w:ascii="Times New Roman" w:hAnsi="Times New Roman"/>
                <w:sz w:val="28"/>
                <w:szCs w:val="28"/>
              </w:rPr>
              <w:t>Двойная роль букв е, ю, 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64</w:t>
            </w:r>
          </w:p>
        </w:tc>
        <w:tc>
          <w:tcPr>
            <w:tcW w:w="6520" w:type="dxa"/>
            <w:shd w:val="clear" w:color="auto" w:fill="auto"/>
            <w:vAlign w:val="center"/>
          </w:tcPr>
          <w:p w:rsidR="004970A8" w:rsidRPr="00820F2D" w:rsidRDefault="003576C7" w:rsidP="006E2034">
            <w:pPr>
              <w:pStyle w:val="af1"/>
              <w:rPr>
                <w:rFonts w:ascii="Times New Roman" w:hAnsi="Times New Roman" w:cs="Times New Roman"/>
                <w:b w:val="0"/>
                <w:sz w:val="28"/>
                <w:szCs w:val="28"/>
              </w:rPr>
            </w:pPr>
            <w:r>
              <w:rPr>
                <w:rFonts w:ascii="Times New Roman" w:hAnsi="Times New Roman" w:cs="Times New Roman"/>
                <w:b w:val="0"/>
                <w:sz w:val="28"/>
                <w:szCs w:val="28"/>
              </w:rPr>
              <w:t>Орфоэпия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65</w:t>
            </w:r>
          </w:p>
        </w:tc>
        <w:tc>
          <w:tcPr>
            <w:tcW w:w="6520" w:type="dxa"/>
            <w:shd w:val="clear" w:color="auto" w:fill="auto"/>
            <w:vAlign w:val="center"/>
          </w:tcPr>
          <w:p w:rsidR="004970A8" w:rsidRPr="00820F2D" w:rsidRDefault="00DD2456" w:rsidP="006E2034">
            <w:pPr>
              <w:pStyle w:val="af1"/>
              <w:rPr>
                <w:rFonts w:ascii="Times New Roman" w:hAnsi="Times New Roman" w:cs="Times New Roman"/>
                <w:b w:val="0"/>
                <w:sz w:val="28"/>
                <w:szCs w:val="28"/>
              </w:rPr>
            </w:pPr>
            <w:r w:rsidRPr="008D709E">
              <w:rPr>
                <w:rFonts w:ascii="Times New Roman" w:hAnsi="Times New Roman" w:cs="Times New Roman"/>
                <w:sz w:val="28"/>
                <w:szCs w:val="28"/>
              </w:rPr>
              <w:t>ВПМ</w:t>
            </w:r>
            <w:r>
              <w:rPr>
                <w:rFonts w:ascii="Times New Roman" w:hAnsi="Times New Roman" w:cs="Times New Roman"/>
                <w:b w:val="0"/>
                <w:sz w:val="28"/>
                <w:szCs w:val="28"/>
              </w:rPr>
              <w:t>.</w:t>
            </w:r>
            <w:r w:rsidR="00701222">
              <w:rPr>
                <w:rFonts w:ascii="Times New Roman" w:hAnsi="Times New Roman" w:cs="Times New Roman"/>
                <w:b w:val="0"/>
                <w:sz w:val="28"/>
                <w:szCs w:val="28"/>
              </w:rPr>
              <w:t xml:space="preserve"> Русская орфоэпия. Нормы произношения и ударения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66</w:t>
            </w:r>
          </w:p>
        </w:tc>
        <w:tc>
          <w:tcPr>
            <w:tcW w:w="6520" w:type="dxa"/>
            <w:shd w:val="clear" w:color="auto" w:fill="auto"/>
            <w:vAlign w:val="center"/>
          </w:tcPr>
          <w:p w:rsidR="004970A8" w:rsidRPr="00820F2D" w:rsidRDefault="003576C7" w:rsidP="006E2034">
            <w:pPr>
              <w:pStyle w:val="af1"/>
              <w:rPr>
                <w:rFonts w:ascii="Times New Roman" w:hAnsi="Times New Roman" w:cs="Times New Roman"/>
                <w:b w:val="0"/>
                <w:sz w:val="28"/>
                <w:szCs w:val="28"/>
              </w:rPr>
            </w:pPr>
            <w:r>
              <w:rPr>
                <w:rFonts w:ascii="Times New Roman" w:hAnsi="Times New Roman" w:cs="Times New Roman"/>
                <w:b w:val="0"/>
                <w:sz w:val="28"/>
                <w:szCs w:val="28"/>
              </w:rPr>
              <w:t>Фонетический разбор слова</w:t>
            </w:r>
          </w:p>
        </w:tc>
        <w:tc>
          <w:tcPr>
            <w:tcW w:w="3402"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67</w:t>
            </w:r>
          </w:p>
        </w:tc>
        <w:tc>
          <w:tcPr>
            <w:tcW w:w="6520" w:type="dxa"/>
            <w:shd w:val="clear" w:color="auto" w:fill="auto"/>
            <w:vAlign w:val="center"/>
          </w:tcPr>
          <w:p w:rsidR="004970A8" w:rsidRPr="00820F2D" w:rsidRDefault="003576C7" w:rsidP="006E2034">
            <w:pPr>
              <w:spacing w:line="240" w:lineRule="auto"/>
              <w:rPr>
                <w:rFonts w:ascii="Times New Roman" w:hAnsi="Times New Roman"/>
                <w:sz w:val="28"/>
                <w:szCs w:val="28"/>
              </w:rPr>
            </w:pPr>
            <w:r>
              <w:rPr>
                <w:rFonts w:ascii="Times New Roman" w:hAnsi="Times New Roman"/>
                <w:sz w:val="28"/>
                <w:szCs w:val="28"/>
              </w:rPr>
              <w:t>Повторение темы «Фонетика»</w:t>
            </w:r>
          </w:p>
        </w:tc>
        <w:tc>
          <w:tcPr>
            <w:tcW w:w="3402" w:type="dxa"/>
            <w:shd w:val="clear" w:color="auto" w:fill="auto"/>
            <w:vAlign w:val="center"/>
          </w:tcPr>
          <w:p w:rsidR="004970A8" w:rsidRPr="00820F2D" w:rsidRDefault="00F540D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68</w:t>
            </w:r>
          </w:p>
        </w:tc>
        <w:tc>
          <w:tcPr>
            <w:tcW w:w="6520" w:type="dxa"/>
            <w:shd w:val="clear" w:color="auto" w:fill="FFFFFF" w:themeFill="background1"/>
            <w:vAlign w:val="center"/>
          </w:tcPr>
          <w:p w:rsidR="004970A8" w:rsidRPr="00820F2D" w:rsidRDefault="003576C7" w:rsidP="00150709">
            <w:pPr>
              <w:spacing w:line="240" w:lineRule="auto"/>
              <w:rPr>
                <w:rFonts w:ascii="Times New Roman" w:hAnsi="Times New Roman"/>
                <w:sz w:val="28"/>
                <w:szCs w:val="28"/>
              </w:rPr>
            </w:pPr>
            <w:r>
              <w:rPr>
                <w:rFonts w:ascii="Times New Roman" w:hAnsi="Times New Roman"/>
                <w:sz w:val="28"/>
                <w:szCs w:val="28"/>
              </w:rPr>
              <w:t>Контрольная работа по теме «Фонетика»</w:t>
            </w:r>
          </w:p>
        </w:tc>
        <w:tc>
          <w:tcPr>
            <w:tcW w:w="3402" w:type="dxa"/>
            <w:shd w:val="clear" w:color="auto" w:fill="FFFFFF" w:themeFill="background1"/>
            <w:vAlign w:val="center"/>
          </w:tcPr>
          <w:p w:rsidR="004970A8" w:rsidRPr="00820F2D" w:rsidRDefault="001507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69</w:t>
            </w:r>
          </w:p>
        </w:tc>
        <w:tc>
          <w:tcPr>
            <w:tcW w:w="6520" w:type="dxa"/>
            <w:shd w:val="clear" w:color="auto" w:fill="auto"/>
            <w:vAlign w:val="center"/>
          </w:tcPr>
          <w:p w:rsidR="004970A8" w:rsidRPr="00820F2D" w:rsidRDefault="003576C7" w:rsidP="00150709">
            <w:pPr>
              <w:spacing w:line="240" w:lineRule="auto"/>
              <w:rPr>
                <w:rFonts w:ascii="Times New Roman" w:hAnsi="Times New Roman"/>
                <w:sz w:val="28"/>
                <w:szCs w:val="28"/>
              </w:rPr>
            </w:pPr>
            <w:r>
              <w:rPr>
                <w:rFonts w:ascii="Times New Roman" w:hAnsi="Times New Roman"/>
                <w:sz w:val="28"/>
                <w:szCs w:val="28"/>
              </w:rPr>
              <w:t>Развитие речи. Описание картины Ф.П.Толстого «Цветы, фрукты и птица»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70</w:t>
            </w:r>
          </w:p>
        </w:tc>
        <w:tc>
          <w:tcPr>
            <w:tcW w:w="6520" w:type="dxa"/>
            <w:shd w:val="clear" w:color="auto" w:fill="auto"/>
            <w:vAlign w:val="center"/>
          </w:tcPr>
          <w:p w:rsidR="004970A8" w:rsidRPr="00820F2D" w:rsidRDefault="00DD2456" w:rsidP="00150709">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701222">
              <w:rPr>
                <w:rFonts w:ascii="Times New Roman" w:hAnsi="Times New Roman"/>
                <w:sz w:val="28"/>
                <w:szCs w:val="28"/>
              </w:rPr>
              <w:t xml:space="preserve"> Речь точная и выразительная. Основные лексические нормы</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DD2456" w:rsidP="002506B1">
            <w:pPr>
              <w:spacing w:line="240" w:lineRule="auto"/>
              <w:jc w:val="center"/>
              <w:rPr>
                <w:rFonts w:ascii="Times New Roman" w:hAnsi="Times New Roman"/>
                <w:sz w:val="28"/>
                <w:szCs w:val="28"/>
              </w:rPr>
            </w:pPr>
            <w:r>
              <w:rPr>
                <w:rFonts w:ascii="Times New Roman" w:hAnsi="Times New Roman"/>
                <w:sz w:val="28"/>
                <w:szCs w:val="28"/>
              </w:rPr>
              <w:t>71</w:t>
            </w:r>
          </w:p>
        </w:tc>
        <w:tc>
          <w:tcPr>
            <w:tcW w:w="6520" w:type="dxa"/>
            <w:shd w:val="clear" w:color="auto" w:fill="auto"/>
            <w:vAlign w:val="center"/>
          </w:tcPr>
          <w:p w:rsidR="004970A8" w:rsidRPr="00820F2D" w:rsidRDefault="003576C7" w:rsidP="00150709">
            <w:pPr>
              <w:spacing w:line="240" w:lineRule="auto"/>
              <w:rPr>
                <w:rFonts w:ascii="Times New Roman" w:hAnsi="Times New Roman"/>
                <w:sz w:val="28"/>
                <w:szCs w:val="28"/>
              </w:rPr>
            </w:pPr>
            <w:r>
              <w:rPr>
                <w:rFonts w:ascii="Times New Roman" w:hAnsi="Times New Roman"/>
                <w:sz w:val="28"/>
                <w:szCs w:val="28"/>
              </w:rPr>
              <w:t>Слово и его лексическое значение. Способы выражения лексических значений слов</w:t>
            </w:r>
          </w:p>
        </w:tc>
        <w:tc>
          <w:tcPr>
            <w:tcW w:w="3402" w:type="dxa"/>
            <w:shd w:val="clear" w:color="auto" w:fill="auto"/>
            <w:vAlign w:val="center"/>
          </w:tcPr>
          <w:p w:rsidR="004970A8" w:rsidRPr="00820F2D" w:rsidRDefault="003576C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72</w:t>
            </w:r>
          </w:p>
        </w:tc>
        <w:tc>
          <w:tcPr>
            <w:tcW w:w="6520" w:type="dxa"/>
            <w:shd w:val="clear" w:color="auto" w:fill="auto"/>
            <w:vAlign w:val="center"/>
          </w:tcPr>
          <w:p w:rsidR="004970A8" w:rsidRPr="00820F2D" w:rsidRDefault="003576C7" w:rsidP="00150709">
            <w:pPr>
              <w:spacing w:line="240" w:lineRule="auto"/>
              <w:rPr>
                <w:rFonts w:ascii="Times New Roman" w:hAnsi="Times New Roman"/>
                <w:sz w:val="28"/>
                <w:szCs w:val="28"/>
              </w:rPr>
            </w:pPr>
            <w:r>
              <w:rPr>
                <w:rFonts w:ascii="Times New Roman" w:hAnsi="Times New Roman"/>
                <w:sz w:val="28"/>
                <w:szCs w:val="28"/>
              </w:rPr>
              <w:t>Однозначные и многозначные слова</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73</w:t>
            </w:r>
          </w:p>
        </w:tc>
        <w:tc>
          <w:tcPr>
            <w:tcW w:w="6520" w:type="dxa"/>
            <w:shd w:val="clear" w:color="auto" w:fill="auto"/>
            <w:vAlign w:val="center"/>
          </w:tcPr>
          <w:p w:rsidR="004970A8" w:rsidRPr="00820F2D" w:rsidRDefault="003576C7" w:rsidP="00150709">
            <w:pPr>
              <w:spacing w:line="240" w:lineRule="auto"/>
              <w:rPr>
                <w:rFonts w:ascii="Times New Roman" w:hAnsi="Times New Roman"/>
                <w:sz w:val="28"/>
                <w:szCs w:val="28"/>
              </w:rPr>
            </w:pPr>
            <w:r>
              <w:rPr>
                <w:rFonts w:ascii="Times New Roman" w:hAnsi="Times New Roman"/>
                <w:sz w:val="28"/>
                <w:szCs w:val="28"/>
              </w:rPr>
              <w:t>Прямое и переносное значение слов</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pStyle w:val="af1"/>
              <w:jc w:val="center"/>
              <w:rPr>
                <w:rFonts w:ascii="Times New Roman" w:hAnsi="Times New Roman" w:cs="Times New Roman"/>
                <w:b w:val="0"/>
                <w:sz w:val="28"/>
                <w:szCs w:val="28"/>
              </w:rPr>
            </w:pPr>
            <w:r>
              <w:rPr>
                <w:rFonts w:ascii="Times New Roman" w:hAnsi="Times New Roman" w:cs="Times New Roman"/>
                <w:b w:val="0"/>
                <w:sz w:val="28"/>
                <w:szCs w:val="28"/>
              </w:rPr>
              <w:t>74</w:t>
            </w:r>
          </w:p>
        </w:tc>
        <w:tc>
          <w:tcPr>
            <w:tcW w:w="6520" w:type="dxa"/>
            <w:shd w:val="clear" w:color="auto" w:fill="auto"/>
            <w:vAlign w:val="center"/>
          </w:tcPr>
          <w:p w:rsidR="004970A8" w:rsidRPr="00820F2D" w:rsidRDefault="003576C7" w:rsidP="00150709">
            <w:pPr>
              <w:pStyle w:val="af1"/>
              <w:rPr>
                <w:rFonts w:ascii="Times New Roman" w:hAnsi="Times New Roman" w:cs="Times New Roman"/>
                <w:b w:val="0"/>
                <w:sz w:val="28"/>
                <w:szCs w:val="28"/>
              </w:rPr>
            </w:pPr>
            <w:r>
              <w:rPr>
                <w:rFonts w:ascii="Times New Roman" w:hAnsi="Times New Roman" w:cs="Times New Roman"/>
                <w:b w:val="0"/>
                <w:sz w:val="28"/>
                <w:szCs w:val="28"/>
              </w:rPr>
              <w:t>Омонимы</w:t>
            </w:r>
          </w:p>
        </w:tc>
        <w:tc>
          <w:tcPr>
            <w:tcW w:w="3402" w:type="dxa"/>
            <w:shd w:val="clear" w:color="auto" w:fill="auto"/>
            <w:vAlign w:val="center"/>
          </w:tcPr>
          <w:p w:rsidR="004970A8" w:rsidRPr="00820F2D" w:rsidRDefault="004970A8" w:rsidP="002506B1">
            <w:pPr>
              <w:pStyle w:val="af1"/>
              <w:jc w:val="center"/>
              <w:rPr>
                <w:rFonts w:ascii="Times New Roman" w:hAnsi="Times New Roman" w:cs="Times New Roman"/>
                <w:b w:val="0"/>
                <w:sz w:val="28"/>
                <w:szCs w:val="28"/>
              </w:rPr>
            </w:pPr>
            <w:r w:rsidRPr="00820F2D">
              <w:rPr>
                <w:rFonts w:ascii="Times New Roman" w:hAnsi="Times New Roman" w:cs="Times New Roman"/>
                <w:b w:val="0"/>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75</w:t>
            </w:r>
          </w:p>
        </w:tc>
        <w:tc>
          <w:tcPr>
            <w:tcW w:w="6520" w:type="dxa"/>
            <w:shd w:val="clear" w:color="auto" w:fill="auto"/>
            <w:vAlign w:val="center"/>
          </w:tcPr>
          <w:p w:rsidR="004970A8" w:rsidRPr="00820F2D" w:rsidRDefault="005F0D6D" w:rsidP="007133A5">
            <w:pPr>
              <w:pStyle w:val="af1"/>
              <w:rPr>
                <w:rFonts w:ascii="Times New Roman" w:hAnsi="Times New Roman" w:cs="Times New Roman"/>
                <w:b w:val="0"/>
                <w:sz w:val="28"/>
                <w:szCs w:val="28"/>
              </w:rPr>
            </w:pPr>
            <w:r w:rsidRPr="008D709E">
              <w:rPr>
                <w:rFonts w:ascii="Times New Roman" w:hAnsi="Times New Roman" w:cs="Times New Roman"/>
                <w:sz w:val="28"/>
                <w:szCs w:val="28"/>
              </w:rPr>
              <w:t>ВПМ.</w:t>
            </w:r>
            <w:r w:rsidR="00701222">
              <w:rPr>
                <w:rFonts w:ascii="Times New Roman" w:hAnsi="Times New Roman" w:cs="Times New Roman"/>
                <w:b w:val="0"/>
                <w:sz w:val="28"/>
                <w:szCs w:val="28"/>
              </w:rPr>
              <w:t xml:space="preserve"> Стилистическая окраска слова</w:t>
            </w:r>
          </w:p>
          <w:p w:rsidR="004970A8" w:rsidRPr="00820F2D" w:rsidRDefault="004970A8" w:rsidP="007133A5">
            <w:pPr>
              <w:pStyle w:val="af1"/>
              <w:rPr>
                <w:rFonts w:ascii="Times New Roman" w:hAnsi="Times New Roman" w:cs="Times New Roman"/>
                <w:b w:val="0"/>
                <w:sz w:val="28"/>
                <w:szCs w:val="28"/>
              </w:rPr>
            </w:pP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76</w:t>
            </w:r>
          </w:p>
        </w:tc>
        <w:tc>
          <w:tcPr>
            <w:tcW w:w="6520" w:type="dxa"/>
            <w:shd w:val="clear" w:color="auto" w:fill="FFFFFF" w:themeFill="background1"/>
            <w:vAlign w:val="center"/>
          </w:tcPr>
          <w:p w:rsidR="004970A8" w:rsidRPr="00820F2D" w:rsidRDefault="003576C7" w:rsidP="007133A5">
            <w:pPr>
              <w:spacing w:line="240" w:lineRule="auto"/>
              <w:rPr>
                <w:rFonts w:ascii="Times New Roman" w:hAnsi="Times New Roman"/>
                <w:sz w:val="28"/>
                <w:szCs w:val="28"/>
              </w:rPr>
            </w:pPr>
            <w:r>
              <w:rPr>
                <w:rFonts w:ascii="Times New Roman" w:hAnsi="Times New Roman"/>
                <w:sz w:val="28"/>
                <w:szCs w:val="28"/>
              </w:rPr>
              <w:t>Синонимы</w:t>
            </w:r>
          </w:p>
        </w:tc>
        <w:tc>
          <w:tcPr>
            <w:tcW w:w="3402" w:type="dxa"/>
            <w:shd w:val="clear" w:color="auto" w:fill="FFFFFF" w:themeFill="background1"/>
            <w:vAlign w:val="center"/>
          </w:tcPr>
          <w:p w:rsidR="004970A8" w:rsidRPr="00820F2D" w:rsidRDefault="007133A5"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lastRenderedPageBreak/>
              <w:t>77</w:t>
            </w:r>
          </w:p>
        </w:tc>
        <w:tc>
          <w:tcPr>
            <w:tcW w:w="6520" w:type="dxa"/>
            <w:shd w:val="clear" w:color="auto" w:fill="auto"/>
            <w:vAlign w:val="center"/>
          </w:tcPr>
          <w:p w:rsidR="004970A8" w:rsidRPr="00820F2D" w:rsidRDefault="003576C7" w:rsidP="007133A5">
            <w:pPr>
              <w:spacing w:line="240" w:lineRule="auto"/>
              <w:rPr>
                <w:rFonts w:ascii="Times New Roman" w:hAnsi="Times New Roman"/>
                <w:sz w:val="28"/>
                <w:szCs w:val="28"/>
              </w:rPr>
            </w:pPr>
            <w:r>
              <w:rPr>
                <w:rFonts w:ascii="Times New Roman" w:hAnsi="Times New Roman"/>
                <w:sz w:val="28"/>
                <w:szCs w:val="28"/>
              </w:rPr>
              <w:t>Развитие речи. Подготовка к сочинению по картине И.Э.Грабаря «Февральская лазурь»</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78</w:t>
            </w:r>
          </w:p>
        </w:tc>
        <w:tc>
          <w:tcPr>
            <w:tcW w:w="6520" w:type="dxa"/>
            <w:shd w:val="clear" w:color="auto" w:fill="auto"/>
            <w:vAlign w:val="center"/>
          </w:tcPr>
          <w:p w:rsidR="004970A8" w:rsidRPr="00820F2D" w:rsidRDefault="003576C7" w:rsidP="005F0D6D">
            <w:pPr>
              <w:spacing w:line="240" w:lineRule="auto"/>
              <w:rPr>
                <w:rFonts w:ascii="Times New Roman" w:hAnsi="Times New Roman"/>
                <w:sz w:val="28"/>
                <w:szCs w:val="28"/>
              </w:rPr>
            </w:pPr>
            <w:r>
              <w:rPr>
                <w:rFonts w:ascii="Times New Roman" w:hAnsi="Times New Roman"/>
                <w:sz w:val="28"/>
                <w:szCs w:val="28"/>
              </w:rPr>
              <w:t>Антонимы</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79</w:t>
            </w:r>
          </w:p>
        </w:tc>
        <w:tc>
          <w:tcPr>
            <w:tcW w:w="6520" w:type="dxa"/>
            <w:shd w:val="clear" w:color="auto" w:fill="auto"/>
            <w:vAlign w:val="center"/>
          </w:tcPr>
          <w:p w:rsidR="004970A8" w:rsidRPr="00820F2D" w:rsidRDefault="003576C7" w:rsidP="007133A5">
            <w:pPr>
              <w:spacing w:line="240" w:lineRule="auto"/>
              <w:rPr>
                <w:rFonts w:ascii="Times New Roman" w:hAnsi="Times New Roman"/>
                <w:sz w:val="28"/>
                <w:szCs w:val="28"/>
              </w:rPr>
            </w:pPr>
            <w:r>
              <w:rPr>
                <w:rFonts w:ascii="Times New Roman" w:hAnsi="Times New Roman"/>
                <w:sz w:val="28"/>
                <w:szCs w:val="28"/>
              </w:rPr>
              <w:t>Развитие речи. Изложение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80</w:t>
            </w:r>
          </w:p>
        </w:tc>
        <w:tc>
          <w:tcPr>
            <w:tcW w:w="6520" w:type="dxa"/>
            <w:shd w:val="clear" w:color="auto" w:fill="auto"/>
            <w:vAlign w:val="center"/>
          </w:tcPr>
          <w:p w:rsidR="004970A8" w:rsidRPr="00820F2D" w:rsidRDefault="005F0D6D" w:rsidP="007133A5">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701222">
              <w:rPr>
                <w:rFonts w:ascii="Times New Roman" w:hAnsi="Times New Roman"/>
                <w:sz w:val="28"/>
                <w:szCs w:val="28"/>
              </w:rPr>
              <w:t xml:space="preserve"> </w:t>
            </w:r>
            <w:r w:rsidR="00022591">
              <w:rPr>
                <w:rFonts w:ascii="Times New Roman" w:hAnsi="Times New Roman"/>
                <w:sz w:val="28"/>
                <w:szCs w:val="28"/>
              </w:rPr>
              <w:t>Речь правильная . Основные грамматические нормы</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81</w:t>
            </w:r>
          </w:p>
        </w:tc>
        <w:tc>
          <w:tcPr>
            <w:tcW w:w="6520" w:type="dxa"/>
            <w:shd w:val="clear" w:color="auto" w:fill="auto"/>
            <w:vAlign w:val="center"/>
          </w:tcPr>
          <w:p w:rsidR="004970A8" w:rsidRPr="00820F2D" w:rsidRDefault="003576C7" w:rsidP="005F0D6D">
            <w:pPr>
              <w:spacing w:line="240" w:lineRule="auto"/>
              <w:rPr>
                <w:rFonts w:ascii="Times New Roman" w:hAnsi="Times New Roman"/>
                <w:sz w:val="28"/>
                <w:szCs w:val="28"/>
              </w:rPr>
            </w:pPr>
            <w:r>
              <w:rPr>
                <w:rFonts w:ascii="Times New Roman" w:hAnsi="Times New Roman"/>
                <w:sz w:val="28"/>
                <w:szCs w:val="28"/>
              </w:rPr>
              <w:t>Повторение темы «Лексика»</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82</w:t>
            </w:r>
          </w:p>
        </w:tc>
        <w:tc>
          <w:tcPr>
            <w:tcW w:w="6520" w:type="dxa"/>
            <w:shd w:val="clear" w:color="auto" w:fill="FFFFFF" w:themeFill="background1"/>
            <w:vAlign w:val="center"/>
          </w:tcPr>
          <w:p w:rsidR="004970A8" w:rsidRPr="00820F2D" w:rsidRDefault="003576C7" w:rsidP="007133A5">
            <w:pPr>
              <w:spacing w:line="240" w:lineRule="auto"/>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Проверочная работа по теме «Лексика»</w:t>
            </w:r>
          </w:p>
        </w:tc>
        <w:tc>
          <w:tcPr>
            <w:tcW w:w="3402" w:type="dxa"/>
            <w:shd w:val="clear" w:color="auto" w:fill="FFFFFF" w:themeFill="background1"/>
            <w:vAlign w:val="center"/>
          </w:tcPr>
          <w:p w:rsidR="004970A8" w:rsidRPr="00820F2D" w:rsidRDefault="007133A5"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83</w:t>
            </w:r>
          </w:p>
        </w:tc>
        <w:tc>
          <w:tcPr>
            <w:tcW w:w="6520" w:type="dxa"/>
            <w:shd w:val="clear" w:color="auto" w:fill="auto"/>
            <w:vAlign w:val="center"/>
          </w:tcPr>
          <w:p w:rsidR="004970A8" w:rsidRPr="00820F2D" w:rsidRDefault="00F26E34" w:rsidP="007133A5">
            <w:pPr>
              <w:spacing w:line="240" w:lineRule="auto"/>
              <w:rPr>
                <w:rFonts w:ascii="Times New Roman" w:hAnsi="Times New Roman"/>
                <w:sz w:val="28"/>
                <w:szCs w:val="28"/>
              </w:rPr>
            </w:pPr>
            <w:r>
              <w:rPr>
                <w:rFonts w:ascii="Times New Roman" w:hAnsi="Times New Roman"/>
                <w:sz w:val="28"/>
                <w:szCs w:val="28"/>
              </w:rPr>
              <w:t>Понятие о морфеме. Изменение и образование слов</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84</w:t>
            </w:r>
          </w:p>
        </w:tc>
        <w:tc>
          <w:tcPr>
            <w:tcW w:w="6520" w:type="dxa"/>
            <w:shd w:val="clear" w:color="auto" w:fill="auto"/>
            <w:vAlign w:val="center"/>
          </w:tcPr>
          <w:p w:rsidR="004970A8" w:rsidRPr="00820F2D" w:rsidRDefault="00F26E34" w:rsidP="007133A5">
            <w:pPr>
              <w:spacing w:line="240" w:lineRule="auto"/>
              <w:rPr>
                <w:rFonts w:ascii="Times New Roman" w:hAnsi="Times New Roman"/>
                <w:sz w:val="28"/>
                <w:szCs w:val="28"/>
              </w:rPr>
            </w:pPr>
            <w:r>
              <w:rPr>
                <w:rFonts w:ascii="Times New Roman" w:hAnsi="Times New Roman"/>
                <w:sz w:val="28"/>
                <w:szCs w:val="28"/>
              </w:rPr>
              <w:t>Окончание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85</w:t>
            </w:r>
          </w:p>
        </w:tc>
        <w:tc>
          <w:tcPr>
            <w:tcW w:w="6520" w:type="dxa"/>
            <w:shd w:val="clear" w:color="auto" w:fill="auto"/>
            <w:vAlign w:val="center"/>
          </w:tcPr>
          <w:p w:rsidR="004970A8" w:rsidRPr="00820F2D" w:rsidRDefault="00F540D8" w:rsidP="007133A5">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 xml:space="preserve">. </w:t>
            </w:r>
            <w:r w:rsidR="00022591">
              <w:rPr>
                <w:rFonts w:ascii="Times New Roman" w:hAnsi="Times New Roman"/>
                <w:sz w:val="28"/>
                <w:szCs w:val="28"/>
              </w:rPr>
              <w:t>Речевой этикет: нормы и традиции</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86</w:t>
            </w:r>
          </w:p>
        </w:tc>
        <w:tc>
          <w:tcPr>
            <w:tcW w:w="6520" w:type="dxa"/>
            <w:shd w:val="clear" w:color="auto" w:fill="auto"/>
            <w:vAlign w:val="center"/>
          </w:tcPr>
          <w:p w:rsidR="004970A8" w:rsidRPr="00820F2D" w:rsidRDefault="00F26E34" w:rsidP="005F0D6D">
            <w:pPr>
              <w:pStyle w:val="af1"/>
              <w:rPr>
                <w:rFonts w:ascii="Times New Roman" w:hAnsi="Times New Roman" w:cs="Times New Roman"/>
                <w:b w:val="0"/>
                <w:sz w:val="28"/>
                <w:szCs w:val="28"/>
              </w:rPr>
            </w:pPr>
            <w:r>
              <w:rPr>
                <w:rFonts w:ascii="Times New Roman" w:hAnsi="Times New Roman" w:cs="Times New Roman"/>
                <w:b w:val="0"/>
                <w:sz w:val="28"/>
                <w:szCs w:val="28"/>
              </w:rPr>
              <w:t>Основа слова</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87</w:t>
            </w:r>
          </w:p>
        </w:tc>
        <w:tc>
          <w:tcPr>
            <w:tcW w:w="6520" w:type="dxa"/>
            <w:shd w:val="clear" w:color="auto" w:fill="auto"/>
            <w:vAlign w:val="center"/>
          </w:tcPr>
          <w:p w:rsidR="004970A8" w:rsidRPr="00820F2D" w:rsidRDefault="00F26E34" w:rsidP="00674F2D">
            <w:pPr>
              <w:spacing w:line="240" w:lineRule="auto"/>
              <w:rPr>
                <w:rFonts w:ascii="Times New Roman" w:hAnsi="Times New Roman"/>
                <w:sz w:val="28"/>
                <w:szCs w:val="28"/>
              </w:rPr>
            </w:pPr>
            <w:r>
              <w:rPr>
                <w:rFonts w:ascii="Times New Roman" w:hAnsi="Times New Roman"/>
                <w:sz w:val="28"/>
                <w:szCs w:val="28"/>
              </w:rPr>
              <w:t>Корень слова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88</w:t>
            </w:r>
          </w:p>
        </w:tc>
        <w:tc>
          <w:tcPr>
            <w:tcW w:w="6520" w:type="dxa"/>
            <w:shd w:val="clear" w:color="auto" w:fill="FFFFFF" w:themeFill="background1"/>
            <w:vAlign w:val="center"/>
          </w:tcPr>
          <w:p w:rsidR="004970A8" w:rsidRPr="00820F2D" w:rsidRDefault="00F26E34" w:rsidP="00CE55B5">
            <w:pPr>
              <w:spacing w:line="240" w:lineRule="auto"/>
              <w:rPr>
                <w:rFonts w:ascii="Times New Roman" w:hAnsi="Times New Roman"/>
                <w:sz w:val="28"/>
                <w:szCs w:val="28"/>
              </w:rPr>
            </w:pPr>
            <w:r>
              <w:rPr>
                <w:rFonts w:ascii="Times New Roman" w:hAnsi="Times New Roman"/>
                <w:sz w:val="28"/>
                <w:szCs w:val="28"/>
              </w:rPr>
              <w:t>Развитие речи.</w:t>
            </w:r>
            <w:r w:rsidR="00E06E86">
              <w:rPr>
                <w:rFonts w:ascii="Times New Roman" w:hAnsi="Times New Roman"/>
                <w:sz w:val="28"/>
                <w:szCs w:val="28"/>
              </w:rPr>
              <w:t xml:space="preserve"> </w:t>
            </w:r>
            <w:r>
              <w:rPr>
                <w:rFonts w:ascii="Times New Roman" w:hAnsi="Times New Roman"/>
                <w:sz w:val="28"/>
                <w:szCs w:val="28"/>
              </w:rPr>
              <w:t>Рассуждение</w:t>
            </w:r>
          </w:p>
        </w:tc>
        <w:tc>
          <w:tcPr>
            <w:tcW w:w="3402" w:type="dxa"/>
            <w:shd w:val="clear" w:color="auto" w:fill="FFFFFF" w:themeFill="background1"/>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89</w:t>
            </w:r>
          </w:p>
        </w:tc>
        <w:tc>
          <w:tcPr>
            <w:tcW w:w="6520" w:type="dxa"/>
            <w:shd w:val="clear" w:color="auto" w:fill="auto"/>
            <w:vAlign w:val="center"/>
          </w:tcPr>
          <w:p w:rsidR="004970A8" w:rsidRPr="00820F2D" w:rsidRDefault="00F26E34" w:rsidP="00674F2D">
            <w:pPr>
              <w:spacing w:line="240" w:lineRule="auto"/>
              <w:rPr>
                <w:rFonts w:ascii="Times New Roman" w:hAnsi="Times New Roman"/>
                <w:sz w:val="28"/>
                <w:szCs w:val="28"/>
              </w:rPr>
            </w:pPr>
            <w:r>
              <w:rPr>
                <w:rFonts w:ascii="Times New Roman" w:hAnsi="Times New Roman"/>
                <w:sz w:val="28"/>
                <w:szCs w:val="28"/>
              </w:rPr>
              <w:t>Суффикс</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90</w:t>
            </w:r>
          </w:p>
        </w:tc>
        <w:tc>
          <w:tcPr>
            <w:tcW w:w="6520" w:type="dxa"/>
            <w:shd w:val="clear" w:color="auto" w:fill="auto"/>
            <w:vAlign w:val="center"/>
          </w:tcPr>
          <w:p w:rsidR="004970A8" w:rsidRPr="00820F2D" w:rsidRDefault="00CE55B5" w:rsidP="00674F2D">
            <w:pPr>
              <w:spacing w:line="240" w:lineRule="auto"/>
              <w:rPr>
                <w:rFonts w:ascii="Times New Roman" w:hAnsi="Times New Roman"/>
                <w:sz w:val="28"/>
                <w:szCs w:val="28"/>
              </w:rPr>
            </w:pPr>
            <w:r>
              <w:rPr>
                <w:rFonts w:ascii="Times New Roman" w:hAnsi="Times New Roman"/>
                <w:sz w:val="28"/>
                <w:szCs w:val="28"/>
              </w:rPr>
              <w:t>ВПМ.</w:t>
            </w:r>
            <w:r w:rsidR="00022591">
              <w:rPr>
                <w:rFonts w:ascii="Times New Roman" w:hAnsi="Times New Roman"/>
                <w:sz w:val="28"/>
                <w:szCs w:val="28"/>
              </w:rPr>
              <w:t xml:space="preserve"> Проверочная работа по теме «Культура речи»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91</w:t>
            </w:r>
          </w:p>
        </w:tc>
        <w:tc>
          <w:tcPr>
            <w:tcW w:w="6520" w:type="dxa"/>
            <w:shd w:val="clear" w:color="auto" w:fill="auto"/>
            <w:vAlign w:val="center"/>
          </w:tcPr>
          <w:p w:rsidR="004970A8" w:rsidRPr="00820F2D" w:rsidRDefault="00F26E34" w:rsidP="00674F2D">
            <w:pPr>
              <w:spacing w:line="240" w:lineRule="auto"/>
              <w:rPr>
                <w:rFonts w:ascii="Times New Roman" w:hAnsi="Times New Roman"/>
                <w:sz w:val="28"/>
                <w:szCs w:val="28"/>
              </w:rPr>
            </w:pPr>
            <w:r>
              <w:rPr>
                <w:rFonts w:ascii="Times New Roman" w:hAnsi="Times New Roman"/>
                <w:sz w:val="28"/>
                <w:szCs w:val="28"/>
              </w:rPr>
              <w:t>Приставка</w:t>
            </w:r>
          </w:p>
        </w:tc>
        <w:tc>
          <w:tcPr>
            <w:tcW w:w="3402" w:type="dxa"/>
            <w:shd w:val="clear" w:color="auto" w:fill="auto"/>
            <w:vAlign w:val="center"/>
          </w:tcPr>
          <w:p w:rsidR="004970A8" w:rsidRPr="00820F2D" w:rsidRDefault="00CE1E6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92</w:t>
            </w:r>
          </w:p>
        </w:tc>
        <w:tc>
          <w:tcPr>
            <w:tcW w:w="6520" w:type="dxa"/>
            <w:shd w:val="clear" w:color="auto" w:fill="auto"/>
            <w:vAlign w:val="center"/>
          </w:tcPr>
          <w:p w:rsidR="004970A8" w:rsidRPr="00820F2D" w:rsidRDefault="00F26E34" w:rsidP="00674F2D">
            <w:pPr>
              <w:spacing w:line="240" w:lineRule="auto"/>
              <w:rPr>
                <w:rFonts w:ascii="Times New Roman" w:hAnsi="Times New Roman"/>
                <w:sz w:val="28"/>
                <w:szCs w:val="28"/>
              </w:rPr>
            </w:pPr>
            <w:r>
              <w:rPr>
                <w:rFonts w:ascii="Times New Roman" w:hAnsi="Times New Roman"/>
                <w:sz w:val="28"/>
                <w:szCs w:val="28"/>
              </w:rPr>
              <w:t>Закрепление темы «Корень. Суффикс. Приставка»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93</w:t>
            </w:r>
          </w:p>
        </w:tc>
        <w:tc>
          <w:tcPr>
            <w:tcW w:w="6520" w:type="dxa"/>
            <w:shd w:val="clear" w:color="auto" w:fill="auto"/>
            <w:vAlign w:val="center"/>
          </w:tcPr>
          <w:p w:rsidR="004970A8" w:rsidRPr="00820F2D" w:rsidRDefault="00F26E34" w:rsidP="00674F2D">
            <w:pPr>
              <w:pStyle w:val="af1"/>
              <w:rPr>
                <w:rFonts w:ascii="Times New Roman" w:hAnsi="Times New Roman" w:cs="Times New Roman"/>
                <w:b w:val="0"/>
                <w:sz w:val="28"/>
                <w:szCs w:val="28"/>
              </w:rPr>
            </w:pPr>
            <w:r>
              <w:rPr>
                <w:rFonts w:ascii="Times New Roman" w:hAnsi="Times New Roman" w:cs="Times New Roman"/>
                <w:b w:val="0"/>
                <w:sz w:val="28"/>
                <w:szCs w:val="28"/>
              </w:rPr>
              <w:t>Чередование звуков. Беглые гласные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94</w:t>
            </w:r>
          </w:p>
        </w:tc>
        <w:tc>
          <w:tcPr>
            <w:tcW w:w="6520" w:type="dxa"/>
            <w:shd w:val="clear" w:color="auto" w:fill="auto"/>
            <w:vAlign w:val="center"/>
          </w:tcPr>
          <w:p w:rsidR="004970A8" w:rsidRPr="00820F2D" w:rsidRDefault="00F26E34" w:rsidP="00674F2D">
            <w:pPr>
              <w:pStyle w:val="af1"/>
              <w:rPr>
                <w:rFonts w:ascii="Times New Roman" w:hAnsi="Times New Roman" w:cs="Times New Roman"/>
                <w:b w:val="0"/>
                <w:sz w:val="28"/>
                <w:szCs w:val="28"/>
              </w:rPr>
            </w:pPr>
            <w:r>
              <w:rPr>
                <w:rFonts w:ascii="Times New Roman" w:hAnsi="Times New Roman" w:cs="Times New Roman"/>
                <w:b w:val="0"/>
                <w:sz w:val="28"/>
                <w:szCs w:val="28"/>
              </w:rPr>
              <w:t>Варианты морфем. Морфемный разбор слова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55"/>
        </w:trPr>
        <w:tc>
          <w:tcPr>
            <w:tcW w:w="959" w:type="dxa"/>
            <w:shd w:val="clear" w:color="auto" w:fill="FFFFFF" w:themeFill="background1"/>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96</w:t>
            </w:r>
          </w:p>
        </w:tc>
        <w:tc>
          <w:tcPr>
            <w:tcW w:w="6520" w:type="dxa"/>
            <w:shd w:val="clear" w:color="auto" w:fill="FFFFFF" w:themeFill="background1"/>
            <w:vAlign w:val="center"/>
          </w:tcPr>
          <w:p w:rsidR="004970A8" w:rsidRPr="00820F2D" w:rsidRDefault="00F26E34" w:rsidP="00674F2D">
            <w:pPr>
              <w:spacing w:line="240" w:lineRule="auto"/>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Правописание гласных и согласных в приставках</w:t>
            </w:r>
          </w:p>
        </w:tc>
        <w:tc>
          <w:tcPr>
            <w:tcW w:w="3402" w:type="dxa"/>
            <w:shd w:val="clear" w:color="auto" w:fill="FFFFFF" w:themeFill="background1"/>
            <w:vAlign w:val="center"/>
          </w:tcPr>
          <w:p w:rsidR="004970A8" w:rsidRPr="00820F2D" w:rsidRDefault="00674F2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E1E6B" w:rsidRPr="00820F2D" w:rsidTr="00F367CF">
        <w:trPr>
          <w:trHeight w:val="255"/>
        </w:trPr>
        <w:tc>
          <w:tcPr>
            <w:tcW w:w="959" w:type="dxa"/>
            <w:shd w:val="clear" w:color="auto" w:fill="FFFFFF" w:themeFill="background1"/>
            <w:vAlign w:val="center"/>
          </w:tcPr>
          <w:p w:rsidR="00CE1E6B" w:rsidRDefault="00CE55B5" w:rsidP="002506B1">
            <w:pPr>
              <w:spacing w:line="240" w:lineRule="auto"/>
              <w:jc w:val="center"/>
              <w:rPr>
                <w:rFonts w:ascii="Times New Roman" w:hAnsi="Times New Roman"/>
                <w:sz w:val="28"/>
                <w:szCs w:val="28"/>
              </w:rPr>
            </w:pPr>
            <w:r>
              <w:rPr>
                <w:rFonts w:ascii="Times New Roman" w:hAnsi="Times New Roman"/>
                <w:sz w:val="28"/>
                <w:szCs w:val="28"/>
              </w:rPr>
              <w:t>97</w:t>
            </w:r>
          </w:p>
        </w:tc>
        <w:tc>
          <w:tcPr>
            <w:tcW w:w="6520" w:type="dxa"/>
            <w:shd w:val="clear" w:color="auto" w:fill="FFFFFF" w:themeFill="background1"/>
            <w:vAlign w:val="center"/>
          </w:tcPr>
          <w:p w:rsidR="00CE1E6B" w:rsidRDefault="00F26E34" w:rsidP="00674F2D">
            <w:pPr>
              <w:spacing w:line="240" w:lineRule="auto"/>
              <w:rPr>
                <w:rFonts w:ascii="Times New Roman" w:hAnsi="Times New Roman"/>
                <w:bCs/>
                <w:sz w:val="28"/>
                <w:szCs w:val="28"/>
              </w:rPr>
            </w:pPr>
            <w:r>
              <w:rPr>
                <w:rFonts w:ascii="Times New Roman" w:hAnsi="Times New Roman"/>
                <w:bCs/>
                <w:sz w:val="28"/>
                <w:szCs w:val="28"/>
              </w:rPr>
              <w:t>Буквы з и с на конце приставок</w:t>
            </w:r>
          </w:p>
        </w:tc>
        <w:tc>
          <w:tcPr>
            <w:tcW w:w="3402" w:type="dxa"/>
            <w:shd w:val="clear" w:color="auto" w:fill="FFFFFF" w:themeFill="background1"/>
            <w:vAlign w:val="center"/>
          </w:tcPr>
          <w:p w:rsidR="00CE1E6B" w:rsidRDefault="00CE55B5"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lastRenderedPageBreak/>
              <w:t>98</w:t>
            </w:r>
          </w:p>
        </w:tc>
        <w:tc>
          <w:tcPr>
            <w:tcW w:w="6520" w:type="dxa"/>
            <w:shd w:val="clear" w:color="auto" w:fill="auto"/>
            <w:vAlign w:val="center"/>
          </w:tcPr>
          <w:p w:rsidR="004970A8" w:rsidRPr="00820F2D" w:rsidRDefault="00783E77" w:rsidP="00CE55B5">
            <w:pPr>
              <w:spacing w:line="240" w:lineRule="auto"/>
              <w:rPr>
                <w:rFonts w:ascii="Times New Roman" w:hAnsi="Times New Roman"/>
                <w:sz w:val="28"/>
                <w:szCs w:val="28"/>
              </w:rPr>
            </w:pPr>
            <w:r>
              <w:rPr>
                <w:rFonts w:ascii="Times New Roman" w:hAnsi="Times New Roman"/>
                <w:sz w:val="28"/>
                <w:szCs w:val="28"/>
              </w:rPr>
              <w:t>Буквы о-а в корне лаг-ло</w:t>
            </w:r>
            <w:r w:rsidR="00F26E34">
              <w:rPr>
                <w:rFonts w:ascii="Times New Roman" w:hAnsi="Times New Roman"/>
                <w:sz w:val="28"/>
                <w:szCs w:val="28"/>
              </w:rPr>
              <w:t>ж</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p>
        </w:tc>
      </w:tr>
      <w:tr w:rsidR="004970A8" w:rsidRPr="00820F2D" w:rsidTr="00AA58E5">
        <w:trPr>
          <w:trHeight w:val="752"/>
        </w:trPr>
        <w:tc>
          <w:tcPr>
            <w:tcW w:w="959" w:type="dxa"/>
            <w:shd w:val="clear" w:color="auto" w:fill="auto"/>
            <w:vAlign w:val="center"/>
          </w:tcPr>
          <w:p w:rsidR="004970A8" w:rsidRPr="00820F2D" w:rsidRDefault="00CE55B5" w:rsidP="002506B1">
            <w:pPr>
              <w:spacing w:line="240" w:lineRule="auto"/>
              <w:jc w:val="center"/>
              <w:rPr>
                <w:rFonts w:ascii="Times New Roman" w:hAnsi="Times New Roman"/>
                <w:sz w:val="28"/>
                <w:szCs w:val="28"/>
              </w:rPr>
            </w:pPr>
            <w:r>
              <w:rPr>
                <w:rFonts w:ascii="Times New Roman" w:hAnsi="Times New Roman"/>
                <w:sz w:val="28"/>
                <w:szCs w:val="28"/>
              </w:rPr>
              <w:t>99</w:t>
            </w:r>
          </w:p>
        </w:tc>
        <w:tc>
          <w:tcPr>
            <w:tcW w:w="6520" w:type="dxa"/>
            <w:shd w:val="clear" w:color="auto" w:fill="auto"/>
            <w:vAlign w:val="center"/>
          </w:tcPr>
          <w:p w:rsidR="004970A8" w:rsidRPr="00820F2D" w:rsidRDefault="00783E77" w:rsidP="00674F2D">
            <w:pPr>
              <w:spacing w:line="240" w:lineRule="auto"/>
              <w:rPr>
                <w:rFonts w:ascii="Times New Roman" w:hAnsi="Times New Roman"/>
                <w:sz w:val="28"/>
                <w:szCs w:val="28"/>
              </w:rPr>
            </w:pPr>
            <w:r>
              <w:rPr>
                <w:rFonts w:ascii="Times New Roman" w:hAnsi="Times New Roman"/>
                <w:sz w:val="28"/>
                <w:szCs w:val="28"/>
              </w:rPr>
              <w:t>Буквы о-а в корне –раст-ращ-рос-</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674F2D"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00</w:t>
            </w:r>
          </w:p>
        </w:tc>
        <w:tc>
          <w:tcPr>
            <w:tcW w:w="6520" w:type="dxa"/>
            <w:shd w:val="clear" w:color="auto" w:fill="auto"/>
            <w:vAlign w:val="center"/>
          </w:tcPr>
          <w:p w:rsidR="004970A8" w:rsidRPr="00820F2D" w:rsidRDefault="00CE55B5" w:rsidP="00674F2D">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Речь. Текст. Язык и речь</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674F2D"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01</w:t>
            </w:r>
          </w:p>
        </w:tc>
        <w:tc>
          <w:tcPr>
            <w:tcW w:w="6520" w:type="dxa"/>
            <w:shd w:val="clear" w:color="auto" w:fill="auto"/>
            <w:vAlign w:val="center"/>
          </w:tcPr>
          <w:p w:rsidR="004970A8" w:rsidRPr="00820F2D" w:rsidRDefault="00783E77" w:rsidP="00674F2D">
            <w:pPr>
              <w:spacing w:line="240" w:lineRule="auto"/>
              <w:rPr>
                <w:rFonts w:ascii="Times New Roman" w:hAnsi="Times New Roman"/>
                <w:sz w:val="28"/>
                <w:szCs w:val="28"/>
              </w:rPr>
            </w:pPr>
            <w:r>
              <w:rPr>
                <w:rFonts w:ascii="Times New Roman" w:hAnsi="Times New Roman"/>
                <w:sz w:val="28"/>
                <w:szCs w:val="28"/>
              </w:rPr>
              <w:t>Буквы о-е после шипящих в корне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02</w:t>
            </w:r>
          </w:p>
        </w:tc>
        <w:tc>
          <w:tcPr>
            <w:tcW w:w="6520" w:type="dxa"/>
            <w:shd w:val="clear" w:color="auto" w:fill="FFFFFF" w:themeFill="background1"/>
            <w:vAlign w:val="center"/>
          </w:tcPr>
          <w:p w:rsidR="004970A8" w:rsidRPr="00820F2D" w:rsidRDefault="00783E77" w:rsidP="005828F8">
            <w:pPr>
              <w:spacing w:line="240" w:lineRule="auto"/>
              <w:rPr>
                <w:rFonts w:ascii="Times New Roman" w:hAnsi="Times New Roman"/>
                <w:sz w:val="28"/>
                <w:szCs w:val="28"/>
              </w:rPr>
            </w:pPr>
            <w:r>
              <w:rPr>
                <w:rFonts w:ascii="Times New Roman" w:hAnsi="Times New Roman"/>
                <w:sz w:val="28"/>
                <w:szCs w:val="28"/>
              </w:rPr>
              <w:t>Буквы ы-и после ц</w:t>
            </w:r>
          </w:p>
        </w:tc>
        <w:tc>
          <w:tcPr>
            <w:tcW w:w="3402" w:type="dxa"/>
            <w:shd w:val="clear" w:color="auto" w:fill="FFFFFF" w:themeFill="background1"/>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03</w:t>
            </w:r>
          </w:p>
        </w:tc>
        <w:tc>
          <w:tcPr>
            <w:tcW w:w="6520" w:type="dxa"/>
            <w:shd w:val="clear" w:color="auto" w:fill="auto"/>
            <w:vAlign w:val="center"/>
          </w:tcPr>
          <w:p w:rsidR="004970A8" w:rsidRPr="00820F2D" w:rsidRDefault="00783E77" w:rsidP="005828F8">
            <w:pPr>
              <w:spacing w:line="240" w:lineRule="auto"/>
              <w:rPr>
                <w:rFonts w:ascii="Times New Roman" w:hAnsi="Times New Roman"/>
                <w:sz w:val="28"/>
                <w:szCs w:val="28"/>
              </w:rPr>
            </w:pPr>
            <w:r>
              <w:rPr>
                <w:rFonts w:ascii="Times New Roman" w:hAnsi="Times New Roman"/>
                <w:sz w:val="28"/>
                <w:szCs w:val="28"/>
              </w:rPr>
              <w:t>Повторение темы «Морфемика .  Орфография. Культура речи»</w:t>
            </w:r>
          </w:p>
        </w:tc>
        <w:tc>
          <w:tcPr>
            <w:tcW w:w="3402" w:type="dxa"/>
            <w:shd w:val="clear" w:color="auto" w:fill="auto"/>
            <w:vAlign w:val="center"/>
          </w:tcPr>
          <w:p w:rsidR="004970A8" w:rsidRPr="00820F2D" w:rsidRDefault="00CE1E6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04</w:t>
            </w:r>
          </w:p>
        </w:tc>
        <w:tc>
          <w:tcPr>
            <w:tcW w:w="6520" w:type="dxa"/>
            <w:shd w:val="clear" w:color="auto" w:fill="auto"/>
            <w:vAlign w:val="center"/>
          </w:tcPr>
          <w:p w:rsidR="004970A8" w:rsidRPr="00820F2D" w:rsidRDefault="00783E77" w:rsidP="005828F8">
            <w:pPr>
              <w:spacing w:line="240" w:lineRule="auto"/>
              <w:rPr>
                <w:rFonts w:ascii="Times New Roman" w:hAnsi="Times New Roman"/>
                <w:sz w:val="28"/>
                <w:szCs w:val="28"/>
              </w:rPr>
            </w:pPr>
            <w:r>
              <w:rPr>
                <w:rFonts w:ascii="Times New Roman" w:hAnsi="Times New Roman"/>
                <w:sz w:val="28"/>
                <w:szCs w:val="28"/>
              </w:rPr>
              <w:t>Развитие речи. Подготовка к сочинению по картине П.П.Кончаловского «Сирень в корзине»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05</w:t>
            </w:r>
          </w:p>
        </w:tc>
        <w:tc>
          <w:tcPr>
            <w:tcW w:w="6520" w:type="dxa"/>
            <w:shd w:val="clear" w:color="auto" w:fill="auto"/>
            <w:vAlign w:val="center"/>
          </w:tcPr>
          <w:p w:rsidR="004970A8" w:rsidRPr="00820F2D" w:rsidRDefault="00CE55B5" w:rsidP="005828F8">
            <w:pPr>
              <w:spacing w:line="240" w:lineRule="auto"/>
              <w:rPr>
                <w:rFonts w:ascii="Times New Roman" w:hAnsi="Times New Roman"/>
                <w:sz w:val="28"/>
                <w:szCs w:val="28"/>
              </w:rPr>
            </w:pPr>
            <w:r w:rsidRPr="008D709E">
              <w:rPr>
                <w:rFonts w:ascii="Times New Roman" w:hAnsi="Times New Roman"/>
                <w:b/>
                <w:sz w:val="28"/>
                <w:szCs w:val="28"/>
              </w:rPr>
              <w:t>ВПМ.</w:t>
            </w:r>
            <w:r w:rsidR="00022591">
              <w:rPr>
                <w:rFonts w:ascii="Times New Roman" w:hAnsi="Times New Roman"/>
                <w:sz w:val="28"/>
                <w:szCs w:val="28"/>
              </w:rPr>
              <w:t xml:space="preserve"> Средства выразительности устной речи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CE1E6B" w:rsidP="002506B1">
            <w:pPr>
              <w:spacing w:line="240" w:lineRule="auto"/>
              <w:jc w:val="center"/>
              <w:rPr>
                <w:rFonts w:ascii="Times New Roman" w:hAnsi="Times New Roman"/>
                <w:sz w:val="28"/>
                <w:szCs w:val="28"/>
              </w:rPr>
            </w:pPr>
            <w:r>
              <w:rPr>
                <w:rFonts w:ascii="Times New Roman" w:hAnsi="Times New Roman"/>
                <w:sz w:val="28"/>
                <w:szCs w:val="28"/>
              </w:rPr>
              <w:t>1</w:t>
            </w:r>
            <w:r w:rsidR="00CE55B5">
              <w:rPr>
                <w:rFonts w:ascii="Times New Roman" w:hAnsi="Times New Roman"/>
                <w:sz w:val="28"/>
                <w:szCs w:val="28"/>
              </w:rPr>
              <w:t>06</w:t>
            </w:r>
          </w:p>
        </w:tc>
        <w:tc>
          <w:tcPr>
            <w:tcW w:w="6520" w:type="dxa"/>
            <w:shd w:val="clear" w:color="auto" w:fill="auto"/>
            <w:vAlign w:val="center"/>
          </w:tcPr>
          <w:p w:rsidR="004970A8" w:rsidRPr="00820F2D" w:rsidRDefault="00CE55B5" w:rsidP="005828F8">
            <w:pPr>
              <w:spacing w:line="240" w:lineRule="auto"/>
              <w:rPr>
                <w:rFonts w:ascii="Times New Roman" w:hAnsi="Times New Roman"/>
                <w:sz w:val="28"/>
                <w:szCs w:val="28"/>
              </w:rPr>
            </w:pPr>
            <w:r>
              <w:rPr>
                <w:rFonts w:ascii="Times New Roman" w:hAnsi="Times New Roman"/>
                <w:sz w:val="28"/>
                <w:szCs w:val="28"/>
              </w:rPr>
              <w:t>Контрольная работа за второй триместр</w:t>
            </w:r>
          </w:p>
        </w:tc>
        <w:tc>
          <w:tcPr>
            <w:tcW w:w="3402" w:type="dxa"/>
            <w:shd w:val="clear" w:color="auto" w:fill="auto"/>
            <w:vAlign w:val="center"/>
          </w:tcPr>
          <w:p w:rsidR="004970A8" w:rsidRPr="00820F2D" w:rsidRDefault="00CE1E6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07</w:t>
            </w:r>
          </w:p>
        </w:tc>
        <w:tc>
          <w:tcPr>
            <w:tcW w:w="6520" w:type="dxa"/>
            <w:shd w:val="clear" w:color="auto" w:fill="auto"/>
            <w:vAlign w:val="center"/>
          </w:tcPr>
          <w:p w:rsidR="004970A8" w:rsidRPr="00820F2D" w:rsidRDefault="00783E77" w:rsidP="005828F8">
            <w:pPr>
              <w:spacing w:line="240" w:lineRule="auto"/>
              <w:rPr>
                <w:rFonts w:ascii="Times New Roman" w:hAnsi="Times New Roman"/>
                <w:sz w:val="28"/>
                <w:szCs w:val="28"/>
              </w:rPr>
            </w:pPr>
            <w:r>
              <w:rPr>
                <w:rFonts w:ascii="Times New Roman" w:hAnsi="Times New Roman"/>
                <w:sz w:val="28"/>
                <w:szCs w:val="28"/>
              </w:rPr>
              <w:t>Имя существительное как часть речи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108</w:t>
            </w:r>
          </w:p>
        </w:tc>
        <w:tc>
          <w:tcPr>
            <w:tcW w:w="6520" w:type="dxa"/>
            <w:shd w:val="clear" w:color="auto" w:fill="auto"/>
            <w:vAlign w:val="center"/>
          </w:tcPr>
          <w:p w:rsidR="004970A8" w:rsidRPr="00820F2D" w:rsidRDefault="00783E77" w:rsidP="00630236">
            <w:pPr>
              <w:spacing w:line="240" w:lineRule="auto"/>
              <w:rPr>
                <w:rFonts w:ascii="Times New Roman" w:hAnsi="Times New Roman"/>
                <w:sz w:val="28"/>
                <w:szCs w:val="28"/>
              </w:rPr>
            </w:pPr>
            <w:r>
              <w:rPr>
                <w:rFonts w:ascii="Times New Roman" w:hAnsi="Times New Roman"/>
                <w:sz w:val="28"/>
                <w:szCs w:val="28"/>
              </w:rPr>
              <w:t>Развитие речи. Доказательства в рассуждении</w:t>
            </w:r>
          </w:p>
        </w:tc>
        <w:tc>
          <w:tcPr>
            <w:tcW w:w="3402" w:type="dxa"/>
            <w:shd w:val="clear" w:color="auto" w:fill="auto"/>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09</w:t>
            </w:r>
          </w:p>
        </w:tc>
        <w:tc>
          <w:tcPr>
            <w:tcW w:w="6520" w:type="dxa"/>
            <w:shd w:val="clear" w:color="auto" w:fill="auto"/>
            <w:vAlign w:val="center"/>
          </w:tcPr>
          <w:p w:rsidR="004970A8" w:rsidRPr="00820F2D" w:rsidRDefault="00783E77" w:rsidP="00630236">
            <w:pPr>
              <w:pStyle w:val="af1"/>
              <w:rPr>
                <w:rFonts w:ascii="Times New Roman" w:hAnsi="Times New Roman" w:cs="Times New Roman"/>
                <w:b w:val="0"/>
                <w:sz w:val="28"/>
                <w:szCs w:val="28"/>
              </w:rPr>
            </w:pPr>
            <w:r>
              <w:rPr>
                <w:rFonts w:ascii="Times New Roman" w:hAnsi="Times New Roman" w:cs="Times New Roman"/>
                <w:b w:val="0"/>
                <w:sz w:val="28"/>
                <w:szCs w:val="28"/>
              </w:rPr>
              <w:t>Имена существительные одушевленные и неодушевленные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10</w:t>
            </w:r>
          </w:p>
        </w:tc>
        <w:tc>
          <w:tcPr>
            <w:tcW w:w="6520" w:type="dxa"/>
            <w:shd w:val="clear" w:color="auto" w:fill="auto"/>
            <w:vAlign w:val="center"/>
          </w:tcPr>
          <w:p w:rsidR="004970A8" w:rsidRPr="00820F2D" w:rsidRDefault="00CE1E6B" w:rsidP="005828F8">
            <w:pPr>
              <w:pStyle w:val="af1"/>
              <w:rPr>
                <w:rFonts w:ascii="Times New Roman" w:hAnsi="Times New Roman" w:cs="Times New Roman"/>
                <w:b w:val="0"/>
                <w:sz w:val="28"/>
                <w:szCs w:val="28"/>
              </w:rPr>
            </w:pPr>
            <w:r w:rsidRPr="008D709E">
              <w:rPr>
                <w:rFonts w:ascii="Times New Roman" w:hAnsi="Times New Roman" w:cs="Times New Roman"/>
                <w:sz w:val="28"/>
                <w:szCs w:val="28"/>
              </w:rPr>
              <w:t>ВПМ</w:t>
            </w:r>
            <w:r>
              <w:rPr>
                <w:rFonts w:ascii="Times New Roman" w:hAnsi="Times New Roman" w:cs="Times New Roman"/>
                <w:b w:val="0"/>
                <w:sz w:val="28"/>
                <w:szCs w:val="28"/>
              </w:rPr>
              <w:t xml:space="preserve">. </w:t>
            </w:r>
            <w:r w:rsidR="00022591">
              <w:rPr>
                <w:rFonts w:ascii="Times New Roman" w:hAnsi="Times New Roman" w:cs="Times New Roman"/>
                <w:b w:val="0"/>
                <w:sz w:val="28"/>
                <w:szCs w:val="28"/>
              </w:rPr>
              <w:t xml:space="preserve"> Формы речи: монолог и диалог</w:t>
            </w:r>
          </w:p>
        </w:tc>
        <w:tc>
          <w:tcPr>
            <w:tcW w:w="3402" w:type="dxa"/>
            <w:shd w:val="clear" w:color="auto" w:fill="auto"/>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111</w:t>
            </w:r>
          </w:p>
        </w:tc>
        <w:tc>
          <w:tcPr>
            <w:tcW w:w="6520" w:type="dxa"/>
            <w:shd w:val="clear" w:color="auto" w:fill="FFFFFF" w:themeFill="background1"/>
            <w:vAlign w:val="center"/>
          </w:tcPr>
          <w:p w:rsidR="004970A8" w:rsidRPr="00820F2D" w:rsidRDefault="00783E77" w:rsidP="00630236">
            <w:pPr>
              <w:spacing w:line="240" w:lineRule="auto"/>
              <w:rPr>
                <w:rFonts w:ascii="Times New Roman" w:hAnsi="Times New Roman"/>
                <w:sz w:val="28"/>
                <w:szCs w:val="28"/>
              </w:rPr>
            </w:pPr>
            <w:r>
              <w:rPr>
                <w:rFonts w:ascii="Times New Roman" w:hAnsi="Times New Roman"/>
                <w:sz w:val="28"/>
                <w:szCs w:val="28"/>
              </w:rPr>
              <w:t>Род имен существительных</w:t>
            </w:r>
          </w:p>
        </w:tc>
        <w:tc>
          <w:tcPr>
            <w:tcW w:w="3402" w:type="dxa"/>
            <w:shd w:val="clear" w:color="auto" w:fill="FFFFFF" w:themeFill="background1"/>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12</w:t>
            </w:r>
          </w:p>
        </w:tc>
        <w:tc>
          <w:tcPr>
            <w:tcW w:w="6520" w:type="dxa"/>
            <w:shd w:val="clear" w:color="auto" w:fill="FFFFFF" w:themeFill="background1"/>
          </w:tcPr>
          <w:p w:rsidR="004970A8" w:rsidRPr="00820F2D" w:rsidRDefault="00783E77" w:rsidP="00630236">
            <w:pPr>
              <w:spacing w:line="240" w:lineRule="auto"/>
              <w:rPr>
                <w:rFonts w:ascii="Times New Roman" w:hAnsi="Times New Roman"/>
                <w:sz w:val="28"/>
                <w:szCs w:val="28"/>
              </w:rPr>
            </w:pPr>
            <w:r>
              <w:rPr>
                <w:rFonts w:ascii="Times New Roman" w:hAnsi="Times New Roman"/>
                <w:sz w:val="28"/>
                <w:szCs w:val="28"/>
              </w:rPr>
              <w:t>Имена существительные, которые имеют форму только множественного числа</w:t>
            </w:r>
          </w:p>
        </w:tc>
        <w:tc>
          <w:tcPr>
            <w:tcW w:w="3402" w:type="dxa"/>
            <w:shd w:val="clear" w:color="auto" w:fill="FFFFFF" w:themeFill="background1"/>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13</w:t>
            </w:r>
          </w:p>
        </w:tc>
        <w:tc>
          <w:tcPr>
            <w:tcW w:w="6520" w:type="dxa"/>
            <w:shd w:val="clear" w:color="auto" w:fill="auto"/>
            <w:vAlign w:val="center"/>
          </w:tcPr>
          <w:p w:rsidR="004970A8" w:rsidRPr="00820F2D" w:rsidRDefault="00783E77" w:rsidP="005828F8">
            <w:pPr>
              <w:rPr>
                <w:rFonts w:ascii="Times New Roman" w:hAnsi="Times New Roman"/>
                <w:sz w:val="28"/>
                <w:szCs w:val="28"/>
              </w:rPr>
            </w:pPr>
            <w:r>
              <w:rPr>
                <w:rFonts w:ascii="Times New Roman" w:hAnsi="Times New Roman"/>
                <w:sz w:val="28"/>
                <w:szCs w:val="28"/>
              </w:rPr>
              <w:t>Развитие речи. Сжатое изложение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5828F8"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14</w:t>
            </w:r>
          </w:p>
        </w:tc>
        <w:tc>
          <w:tcPr>
            <w:tcW w:w="6520" w:type="dxa"/>
            <w:shd w:val="clear" w:color="auto" w:fill="auto"/>
            <w:vAlign w:val="center"/>
          </w:tcPr>
          <w:p w:rsidR="004970A8" w:rsidRPr="00820F2D" w:rsidRDefault="00783E77" w:rsidP="005828F8">
            <w:pPr>
              <w:rPr>
                <w:rFonts w:ascii="Times New Roman" w:hAnsi="Times New Roman"/>
                <w:sz w:val="28"/>
                <w:szCs w:val="28"/>
              </w:rPr>
            </w:pPr>
            <w:r>
              <w:rPr>
                <w:rFonts w:ascii="Times New Roman" w:hAnsi="Times New Roman"/>
                <w:sz w:val="28"/>
                <w:szCs w:val="28"/>
              </w:rPr>
              <w:t>Имена существительные, которые имеют форму только единственного числа</w:t>
            </w:r>
          </w:p>
        </w:tc>
        <w:tc>
          <w:tcPr>
            <w:tcW w:w="3402" w:type="dxa"/>
            <w:shd w:val="clear" w:color="auto" w:fill="auto"/>
            <w:vAlign w:val="center"/>
          </w:tcPr>
          <w:p w:rsidR="004970A8" w:rsidRPr="00820F2D" w:rsidRDefault="00CE1E6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15</w:t>
            </w:r>
          </w:p>
        </w:tc>
        <w:tc>
          <w:tcPr>
            <w:tcW w:w="6520" w:type="dxa"/>
            <w:shd w:val="clear" w:color="auto" w:fill="auto"/>
            <w:vAlign w:val="center"/>
          </w:tcPr>
          <w:p w:rsidR="004970A8" w:rsidRPr="00820F2D" w:rsidRDefault="00630236" w:rsidP="00EC6E10">
            <w:pPr>
              <w:rPr>
                <w:rFonts w:ascii="Times New Roman" w:hAnsi="Times New Roman"/>
                <w:sz w:val="28"/>
                <w:szCs w:val="28"/>
              </w:rPr>
            </w:pPr>
            <w:r w:rsidRPr="008D709E">
              <w:rPr>
                <w:rFonts w:ascii="Times New Roman" w:hAnsi="Times New Roman"/>
                <w:b/>
                <w:sz w:val="28"/>
                <w:szCs w:val="28"/>
              </w:rPr>
              <w:t>ВПМ.</w:t>
            </w:r>
            <w:r w:rsidR="00022591">
              <w:rPr>
                <w:rFonts w:ascii="Times New Roman" w:hAnsi="Times New Roman"/>
                <w:sz w:val="28"/>
                <w:szCs w:val="28"/>
              </w:rPr>
              <w:t xml:space="preserve"> Текст и его строение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16</w:t>
            </w:r>
          </w:p>
        </w:tc>
        <w:tc>
          <w:tcPr>
            <w:tcW w:w="6520" w:type="dxa"/>
            <w:shd w:val="clear" w:color="auto" w:fill="auto"/>
            <w:vAlign w:val="center"/>
          </w:tcPr>
          <w:p w:rsidR="004970A8" w:rsidRPr="00820F2D" w:rsidRDefault="00783E77" w:rsidP="00EC6E10">
            <w:pPr>
              <w:rPr>
                <w:rFonts w:ascii="Times New Roman" w:hAnsi="Times New Roman"/>
                <w:sz w:val="28"/>
                <w:szCs w:val="28"/>
              </w:rPr>
            </w:pPr>
            <w:r>
              <w:rPr>
                <w:rFonts w:ascii="Times New Roman" w:hAnsi="Times New Roman"/>
                <w:sz w:val="28"/>
                <w:szCs w:val="28"/>
              </w:rPr>
              <w:t>Три склонения существительных</w:t>
            </w:r>
          </w:p>
        </w:tc>
        <w:tc>
          <w:tcPr>
            <w:tcW w:w="3402" w:type="dxa"/>
            <w:shd w:val="clear" w:color="auto" w:fill="auto"/>
            <w:vAlign w:val="center"/>
          </w:tcPr>
          <w:p w:rsidR="004970A8" w:rsidRPr="00820F2D" w:rsidRDefault="00CE1E6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lastRenderedPageBreak/>
              <w:t>1</w:t>
            </w:r>
            <w:r w:rsidR="00630236">
              <w:rPr>
                <w:rFonts w:ascii="Times New Roman" w:hAnsi="Times New Roman"/>
                <w:sz w:val="28"/>
                <w:szCs w:val="28"/>
              </w:rPr>
              <w:t>17</w:t>
            </w:r>
          </w:p>
        </w:tc>
        <w:tc>
          <w:tcPr>
            <w:tcW w:w="6520" w:type="dxa"/>
            <w:shd w:val="clear" w:color="auto" w:fill="auto"/>
            <w:vAlign w:val="center"/>
          </w:tcPr>
          <w:p w:rsidR="004970A8" w:rsidRPr="00820F2D" w:rsidRDefault="008146E1" w:rsidP="00EC6E10">
            <w:pPr>
              <w:rPr>
                <w:rFonts w:ascii="Times New Roman" w:hAnsi="Times New Roman"/>
                <w:sz w:val="28"/>
                <w:szCs w:val="28"/>
              </w:rPr>
            </w:pPr>
            <w:r>
              <w:rPr>
                <w:rFonts w:ascii="Times New Roman" w:hAnsi="Times New Roman"/>
                <w:sz w:val="28"/>
                <w:szCs w:val="28"/>
              </w:rPr>
              <w:t>Падеж имен существительных</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r w:rsidR="00630236">
              <w:rPr>
                <w:rFonts w:ascii="Times New Roman" w:hAnsi="Times New Roman"/>
                <w:sz w:val="28"/>
                <w:szCs w:val="28"/>
              </w:rPr>
              <w:t>18</w:t>
            </w:r>
            <w:r w:rsidR="008146E1">
              <w:rPr>
                <w:rFonts w:ascii="Times New Roman" w:hAnsi="Times New Roman"/>
                <w:sz w:val="28"/>
                <w:szCs w:val="28"/>
              </w:rPr>
              <w:t>-119</w:t>
            </w:r>
          </w:p>
        </w:tc>
        <w:tc>
          <w:tcPr>
            <w:tcW w:w="6520" w:type="dxa"/>
            <w:shd w:val="clear" w:color="auto" w:fill="auto"/>
            <w:vAlign w:val="center"/>
          </w:tcPr>
          <w:p w:rsidR="004970A8" w:rsidRPr="00820F2D" w:rsidRDefault="008146E1" w:rsidP="00EC6E10">
            <w:pPr>
              <w:spacing w:line="240" w:lineRule="auto"/>
              <w:rPr>
                <w:rFonts w:ascii="Times New Roman" w:hAnsi="Times New Roman"/>
                <w:sz w:val="28"/>
                <w:szCs w:val="28"/>
              </w:rPr>
            </w:pPr>
            <w:bookmarkStart w:id="0" w:name="_GoBack"/>
            <w:bookmarkEnd w:id="0"/>
            <w:r>
              <w:rPr>
                <w:rFonts w:ascii="Times New Roman" w:hAnsi="Times New Roman"/>
                <w:sz w:val="28"/>
                <w:szCs w:val="28"/>
              </w:rPr>
              <w:t>Правописание гласных в падежных окончаниях существительных в единственном числе</w:t>
            </w:r>
          </w:p>
        </w:tc>
        <w:tc>
          <w:tcPr>
            <w:tcW w:w="3402" w:type="dxa"/>
            <w:shd w:val="clear" w:color="auto" w:fill="auto"/>
            <w:vAlign w:val="center"/>
          </w:tcPr>
          <w:p w:rsidR="004970A8" w:rsidRPr="00820F2D" w:rsidRDefault="008146E1" w:rsidP="002506B1">
            <w:pPr>
              <w:spacing w:line="240" w:lineRule="auto"/>
              <w:jc w:val="center"/>
              <w:rPr>
                <w:rFonts w:ascii="Times New Roman" w:hAnsi="Times New Roman"/>
                <w:sz w:val="28"/>
                <w:szCs w:val="28"/>
              </w:rPr>
            </w:pPr>
            <w:r>
              <w:rPr>
                <w:rFonts w:ascii="Times New Roman" w:hAnsi="Times New Roman"/>
                <w:sz w:val="28"/>
                <w:szCs w:val="28"/>
              </w:rPr>
              <w:t>2</w:t>
            </w:r>
          </w:p>
        </w:tc>
      </w:tr>
      <w:tr w:rsidR="004970A8" w:rsidRPr="00820F2D" w:rsidTr="00AA58E5">
        <w:trPr>
          <w:trHeight w:val="269"/>
        </w:trPr>
        <w:tc>
          <w:tcPr>
            <w:tcW w:w="959" w:type="dxa"/>
            <w:shd w:val="clear" w:color="auto" w:fill="auto"/>
            <w:vAlign w:val="center"/>
          </w:tcPr>
          <w:p w:rsidR="004970A8"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r w:rsidR="008146E1">
              <w:rPr>
                <w:rFonts w:ascii="Times New Roman" w:hAnsi="Times New Roman"/>
                <w:sz w:val="28"/>
                <w:szCs w:val="28"/>
              </w:rPr>
              <w:t>20</w:t>
            </w:r>
          </w:p>
        </w:tc>
        <w:tc>
          <w:tcPr>
            <w:tcW w:w="6520" w:type="dxa"/>
            <w:shd w:val="clear" w:color="auto" w:fill="auto"/>
            <w:vAlign w:val="center"/>
          </w:tcPr>
          <w:p w:rsidR="004970A8" w:rsidRPr="00820F2D" w:rsidRDefault="008146E1" w:rsidP="00EC6E10">
            <w:pPr>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Композиционные особенности описания, повествования, рассуждения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70"/>
        </w:trPr>
        <w:tc>
          <w:tcPr>
            <w:tcW w:w="959" w:type="dxa"/>
            <w:shd w:val="clear" w:color="auto" w:fill="FFFFFF" w:themeFill="background1"/>
            <w:vAlign w:val="center"/>
          </w:tcPr>
          <w:p w:rsidR="004970A8"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r w:rsidR="00630236">
              <w:rPr>
                <w:rFonts w:ascii="Times New Roman" w:hAnsi="Times New Roman"/>
                <w:sz w:val="28"/>
                <w:szCs w:val="28"/>
              </w:rPr>
              <w:t>2</w:t>
            </w:r>
            <w:r w:rsidR="008146E1">
              <w:rPr>
                <w:rFonts w:ascii="Times New Roman" w:hAnsi="Times New Roman"/>
                <w:sz w:val="28"/>
                <w:szCs w:val="28"/>
              </w:rPr>
              <w:t>1</w:t>
            </w:r>
          </w:p>
        </w:tc>
        <w:tc>
          <w:tcPr>
            <w:tcW w:w="6520" w:type="dxa"/>
            <w:shd w:val="clear" w:color="auto" w:fill="FFFFFF" w:themeFill="background1"/>
          </w:tcPr>
          <w:p w:rsidR="004970A8" w:rsidRPr="00820F2D" w:rsidRDefault="008146E1" w:rsidP="00EC6E10">
            <w:pPr>
              <w:tabs>
                <w:tab w:val="left" w:pos="5415"/>
              </w:tabs>
              <w:spacing w:line="240" w:lineRule="auto"/>
              <w:rPr>
                <w:rFonts w:ascii="Times New Roman" w:hAnsi="Times New Roman"/>
                <w:sz w:val="28"/>
                <w:szCs w:val="28"/>
              </w:rPr>
            </w:pPr>
            <w:r>
              <w:rPr>
                <w:rFonts w:ascii="Times New Roman" w:hAnsi="Times New Roman"/>
                <w:sz w:val="28"/>
                <w:szCs w:val="28"/>
              </w:rPr>
              <w:t>Развитие речи. Изложение</w:t>
            </w:r>
          </w:p>
        </w:tc>
        <w:tc>
          <w:tcPr>
            <w:tcW w:w="3402" w:type="dxa"/>
            <w:shd w:val="clear" w:color="auto" w:fill="FFFFFF" w:themeFill="background1"/>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55"/>
        </w:trPr>
        <w:tc>
          <w:tcPr>
            <w:tcW w:w="959" w:type="dxa"/>
            <w:shd w:val="clear" w:color="auto" w:fill="FFFFFF" w:themeFill="background1"/>
            <w:vAlign w:val="center"/>
          </w:tcPr>
          <w:p w:rsidR="00EC6E10"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12</w:t>
            </w:r>
            <w:r w:rsidR="008146E1">
              <w:rPr>
                <w:rFonts w:ascii="Times New Roman" w:hAnsi="Times New Roman"/>
                <w:sz w:val="28"/>
                <w:szCs w:val="28"/>
              </w:rPr>
              <w:t>2</w:t>
            </w:r>
          </w:p>
        </w:tc>
        <w:tc>
          <w:tcPr>
            <w:tcW w:w="6520" w:type="dxa"/>
            <w:shd w:val="clear" w:color="auto" w:fill="FFFFFF" w:themeFill="background1"/>
          </w:tcPr>
          <w:p w:rsidR="00EC6E10" w:rsidRPr="00820F2D" w:rsidRDefault="008146E1" w:rsidP="00EC6E10">
            <w:pPr>
              <w:tabs>
                <w:tab w:val="left" w:pos="5415"/>
              </w:tabs>
              <w:spacing w:line="240" w:lineRule="auto"/>
              <w:rPr>
                <w:rFonts w:ascii="Times New Roman" w:hAnsi="Times New Roman"/>
                <w:sz w:val="28"/>
                <w:szCs w:val="28"/>
              </w:rPr>
            </w:pPr>
            <w:r>
              <w:rPr>
                <w:rFonts w:ascii="Times New Roman" w:hAnsi="Times New Roman"/>
                <w:sz w:val="28"/>
                <w:szCs w:val="28"/>
              </w:rPr>
              <w:t>Множественное число имен существительных</w:t>
            </w:r>
          </w:p>
        </w:tc>
        <w:tc>
          <w:tcPr>
            <w:tcW w:w="3402" w:type="dxa"/>
            <w:shd w:val="clear" w:color="auto" w:fill="FFFFFF" w:themeFill="background1"/>
            <w:vAlign w:val="center"/>
          </w:tcPr>
          <w:p w:rsidR="00EC6E10"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330"/>
        </w:trPr>
        <w:tc>
          <w:tcPr>
            <w:tcW w:w="959" w:type="dxa"/>
            <w:shd w:val="clear" w:color="auto" w:fill="FFFFFF" w:themeFill="background1"/>
            <w:vAlign w:val="center"/>
          </w:tcPr>
          <w:p w:rsidR="00EC6E10"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12</w:t>
            </w:r>
            <w:r w:rsidR="008146E1">
              <w:rPr>
                <w:rFonts w:ascii="Times New Roman" w:hAnsi="Times New Roman"/>
                <w:sz w:val="28"/>
                <w:szCs w:val="28"/>
              </w:rPr>
              <w:t>3</w:t>
            </w:r>
          </w:p>
        </w:tc>
        <w:tc>
          <w:tcPr>
            <w:tcW w:w="6520" w:type="dxa"/>
            <w:shd w:val="clear" w:color="auto" w:fill="FFFFFF" w:themeFill="background1"/>
          </w:tcPr>
          <w:p w:rsidR="00EC6E10" w:rsidRPr="00820F2D" w:rsidRDefault="008146E1" w:rsidP="00EC6E10">
            <w:pPr>
              <w:tabs>
                <w:tab w:val="left" w:pos="5415"/>
              </w:tabs>
              <w:spacing w:line="240" w:lineRule="auto"/>
              <w:rPr>
                <w:rFonts w:ascii="Times New Roman" w:hAnsi="Times New Roman"/>
                <w:sz w:val="28"/>
                <w:szCs w:val="28"/>
              </w:rPr>
            </w:pPr>
            <w:r>
              <w:rPr>
                <w:rFonts w:ascii="Times New Roman" w:hAnsi="Times New Roman"/>
                <w:sz w:val="28"/>
                <w:szCs w:val="28"/>
              </w:rPr>
              <w:t>Правописание о-е после шипящих и ц в окончаниях существительных</w:t>
            </w:r>
          </w:p>
        </w:tc>
        <w:tc>
          <w:tcPr>
            <w:tcW w:w="3402" w:type="dxa"/>
            <w:shd w:val="clear" w:color="auto" w:fill="FFFFFF" w:themeFill="background1"/>
            <w:vAlign w:val="center"/>
          </w:tcPr>
          <w:p w:rsidR="00EC6E10"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300"/>
        </w:trPr>
        <w:tc>
          <w:tcPr>
            <w:tcW w:w="959" w:type="dxa"/>
            <w:shd w:val="clear" w:color="auto" w:fill="FFFFFF" w:themeFill="background1"/>
            <w:vAlign w:val="center"/>
          </w:tcPr>
          <w:p w:rsidR="00EC6E10"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12</w:t>
            </w:r>
            <w:r w:rsidR="008146E1">
              <w:rPr>
                <w:rFonts w:ascii="Times New Roman" w:hAnsi="Times New Roman"/>
                <w:sz w:val="28"/>
                <w:szCs w:val="28"/>
              </w:rPr>
              <w:t>4</w:t>
            </w:r>
          </w:p>
        </w:tc>
        <w:tc>
          <w:tcPr>
            <w:tcW w:w="6520" w:type="dxa"/>
            <w:shd w:val="clear" w:color="auto" w:fill="FFFFFF" w:themeFill="background1"/>
          </w:tcPr>
          <w:p w:rsidR="00EC6E10" w:rsidRPr="00820F2D" w:rsidRDefault="008146E1" w:rsidP="00EC6E10">
            <w:pPr>
              <w:tabs>
                <w:tab w:val="left" w:pos="5415"/>
              </w:tabs>
              <w:spacing w:line="240" w:lineRule="auto"/>
              <w:rPr>
                <w:rFonts w:ascii="Times New Roman" w:hAnsi="Times New Roman"/>
                <w:sz w:val="28"/>
                <w:szCs w:val="28"/>
              </w:rPr>
            </w:pPr>
            <w:r>
              <w:rPr>
                <w:rFonts w:ascii="Times New Roman" w:hAnsi="Times New Roman"/>
                <w:sz w:val="28"/>
                <w:szCs w:val="28"/>
              </w:rPr>
              <w:t>Повторение темы «Имя существительное»</w:t>
            </w:r>
          </w:p>
        </w:tc>
        <w:tc>
          <w:tcPr>
            <w:tcW w:w="3402" w:type="dxa"/>
            <w:shd w:val="clear" w:color="auto" w:fill="FFFFFF" w:themeFill="background1"/>
            <w:vAlign w:val="center"/>
          </w:tcPr>
          <w:p w:rsidR="00EC6E10" w:rsidRPr="00820F2D" w:rsidRDefault="00A902DE"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70"/>
        </w:trPr>
        <w:tc>
          <w:tcPr>
            <w:tcW w:w="959"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12</w:t>
            </w:r>
            <w:r w:rsidR="008146E1">
              <w:rPr>
                <w:rFonts w:ascii="Times New Roman" w:hAnsi="Times New Roman"/>
                <w:sz w:val="28"/>
                <w:szCs w:val="28"/>
              </w:rPr>
              <w:t>5</w:t>
            </w:r>
          </w:p>
        </w:tc>
        <w:tc>
          <w:tcPr>
            <w:tcW w:w="6520" w:type="dxa"/>
            <w:shd w:val="clear" w:color="auto" w:fill="FFFFFF" w:themeFill="background1"/>
          </w:tcPr>
          <w:p w:rsidR="00EC6E10" w:rsidRPr="00820F2D" w:rsidRDefault="008146E1" w:rsidP="00EC6E10">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Средства связи предложений и частей текста</w:t>
            </w:r>
          </w:p>
        </w:tc>
        <w:tc>
          <w:tcPr>
            <w:tcW w:w="3402" w:type="dxa"/>
            <w:shd w:val="clear" w:color="auto" w:fill="FFFFFF" w:themeFill="background1"/>
            <w:vAlign w:val="center"/>
          </w:tcPr>
          <w:p w:rsidR="00EC6E10"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52"/>
        </w:trPr>
        <w:tc>
          <w:tcPr>
            <w:tcW w:w="959"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12</w:t>
            </w:r>
            <w:r w:rsidR="008146E1">
              <w:rPr>
                <w:rFonts w:ascii="Times New Roman" w:hAnsi="Times New Roman"/>
                <w:sz w:val="28"/>
                <w:szCs w:val="28"/>
              </w:rPr>
              <w:t>6</w:t>
            </w:r>
          </w:p>
        </w:tc>
        <w:tc>
          <w:tcPr>
            <w:tcW w:w="6520" w:type="dxa"/>
            <w:shd w:val="clear" w:color="auto" w:fill="FFFFFF" w:themeFill="background1"/>
          </w:tcPr>
          <w:p w:rsidR="00EC6E10" w:rsidRPr="00820F2D" w:rsidRDefault="008146E1" w:rsidP="00EC6E10">
            <w:pPr>
              <w:tabs>
                <w:tab w:val="left" w:pos="5415"/>
              </w:tabs>
              <w:spacing w:line="240" w:lineRule="auto"/>
              <w:rPr>
                <w:rFonts w:ascii="Times New Roman" w:hAnsi="Times New Roman"/>
                <w:sz w:val="28"/>
                <w:szCs w:val="28"/>
              </w:rPr>
            </w:pPr>
            <w:r>
              <w:rPr>
                <w:rFonts w:ascii="Times New Roman" w:hAnsi="Times New Roman"/>
                <w:sz w:val="28"/>
                <w:szCs w:val="28"/>
              </w:rPr>
              <w:t>Морфологический разбор имени существительного</w:t>
            </w:r>
            <w:r w:rsidR="00A902DE">
              <w:rPr>
                <w:rFonts w:ascii="Times New Roman" w:hAnsi="Times New Roman"/>
                <w:sz w:val="28"/>
                <w:szCs w:val="28"/>
              </w:rPr>
              <w:t xml:space="preserve"> </w:t>
            </w:r>
          </w:p>
        </w:tc>
        <w:tc>
          <w:tcPr>
            <w:tcW w:w="3402"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300"/>
        </w:trPr>
        <w:tc>
          <w:tcPr>
            <w:tcW w:w="959"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12</w:t>
            </w:r>
            <w:r w:rsidR="008146E1">
              <w:rPr>
                <w:rFonts w:ascii="Times New Roman" w:hAnsi="Times New Roman"/>
                <w:sz w:val="28"/>
                <w:szCs w:val="28"/>
              </w:rPr>
              <w:t>7</w:t>
            </w:r>
          </w:p>
        </w:tc>
        <w:tc>
          <w:tcPr>
            <w:tcW w:w="6520" w:type="dxa"/>
            <w:shd w:val="clear" w:color="auto" w:fill="FFFFFF" w:themeFill="background1"/>
          </w:tcPr>
          <w:p w:rsidR="00EC6E10" w:rsidRPr="00820F2D" w:rsidRDefault="008146E1" w:rsidP="000B1CA7">
            <w:pPr>
              <w:tabs>
                <w:tab w:val="left" w:pos="5415"/>
              </w:tabs>
              <w:spacing w:line="240" w:lineRule="auto"/>
              <w:rPr>
                <w:rFonts w:ascii="Times New Roman" w:hAnsi="Times New Roman"/>
                <w:sz w:val="28"/>
                <w:szCs w:val="28"/>
              </w:rPr>
            </w:pPr>
            <w:r>
              <w:rPr>
                <w:rFonts w:ascii="Times New Roman" w:hAnsi="Times New Roman"/>
                <w:sz w:val="28"/>
                <w:szCs w:val="28"/>
              </w:rPr>
              <w:t>Контрольный диктант. Тест</w:t>
            </w:r>
          </w:p>
        </w:tc>
        <w:tc>
          <w:tcPr>
            <w:tcW w:w="3402"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70"/>
        </w:trPr>
        <w:tc>
          <w:tcPr>
            <w:tcW w:w="959" w:type="dxa"/>
            <w:shd w:val="clear" w:color="auto" w:fill="FFFFFF" w:themeFill="background1"/>
            <w:vAlign w:val="center"/>
          </w:tcPr>
          <w:p w:rsidR="00EC6E10"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2</w:t>
            </w:r>
            <w:r w:rsidR="008146E1">
              <w:rPr>
                <w:rFonts w:ascii="Times New Roman" w:hAnsi="Times New Roman"/>
                <w:sz w:val="28"/>
                <w:szCs w:val="28"/>
              </w:rPr>
              <w:t>8</w:t>
            </w:r>
          </w:p>
        </w:tc>
        <w:tc>
          <w:tcPr>
            <w:tcW w:w="6520" w:type="dxa"/>
            <w:shd w:val="clear" w:color="auto" w:fill="FFFFFF" w:themeFill="background1"/>
          </w:tcPr>
          <w:p w:rsidR="00EC6E10" w:rsidRPr="00820F2D" w:rsidRDefault="008146E1" w:rsidP="00C022ED">
            <w:pPr>
              <w:tabs>
                <w:tab w:val="left" w:pos="5415"/>
              </w:tabs>
              <w:spacing w:line="240" w:lineRule="auto"/>
              <w:rPr>
                <w:rFonts w:ascii="Times New Roman" w:hAnsi="Times New Roman"/>
                <w:sz w:val="28"/>
                <w:szCs w:val="28"/>
              </w:rPr>
            </w:pPr>
            <w:r>
              <w:rPr>
                <w:rFonts w:ascii="Times New Roman" w:hAnsi="Times New Roman"/>
                <w:sz w:val="28"/>
                <w:szCs w:val="28"/>
              </w:rPr>
              <w:t>Развитие речи. Подготовка к сочинению по картине Г.Г.Нисского «Февраль. Подмосковье»</w:t>
            </w:r>
          </w:p>
        </w:tc>
        <w:tc>
          <w:tcPr>
            <w:tcW w:w="3402" w:type="dxa"/>
            <w:shd w:val="clear" w:color="auto" w:fill="FFFFFF" w:themeFill="background1"/>
            <w:vAlign w:val="center"/>
          </w:tcPr>
          <w:p w:rsidR="00EC6E10"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70"/>
        </w:trPr>
        <w:tc>
          <w:tcPr>
            <w:tcW w:w="959" w:type="dxa"/>
            <w:shd w:val="clear" w:color="auto" w:fill="FFFFFF" w:themeFill="background1"/>
            <w:vAlign w:val="center"/>
          </w:tcPr>
          <w:p w:rsidR="00EC6E10"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2</w:t>
            </w:r>
            <w:r w:rsidR="008146E1">
              <w:rPr>
                <w:rFonts w:ascii="Times New Roman" w:hAnsi="Times New Roman"/>
                <w:sz w:val="28"/>
                <w:szCs w:val="28"/>
              </w:rPr>
              <w:t>9</w:t>
            </w:r>
          </w:p>
        </w:tc>
        <w:tc>
          <w:tcPr>
            <w:tcW w:w="6520" w:type="dxa"/>
            <w:shd w:val="clear" w:color="auto" w:fill="FFFFFF" w:themeFill="background1"/>
          </w:tcPr>
          <w:p w:rsidR="00EC6E10" w:rsidRPr="00820F2D" w:rsidRDefault="008146E1" w:rsidP="00C022ED">
            <w:pPr>
              <w:tabs>
                <w:tab w:val="left" w:pos="5415"/>
              </w:tabs>
              <w:spacing w:line="240" w:lineRule="auto"/>
              <w:rPr>
                <w:rFonts w:ascii="Times New Roman" w:hAnsi="Times New Roman"/>
                <w:sz w:val="28"/>
                <w:szCs w:val="28"/>
              </w:rPr>
            </w:pPr>
            <w:r>
              <w:rPr>
                <w:rFonts w:ascii="Times New Roman" w:hAnsi="Times New Roman"/>
                <w:sz w:val="28"/>
                <w:szCs w:val="28"/>
              </w:rPr>
              <w:t>Имя прилагательное как часть речи</w:t>
            </w:r>
          </w:p>
        </w:tc>
        <w:tc>
          <w:tcPr>
            <w:tcW w:w="3402" w:type="dxa"/>
            <w:shd w:val="clear" w:color="auto" w:fill="FFFFFF" w:themeFill="background1"/>
            <w:vAlign w:val="center"/>
          </w:tcPr>
          <w:p w:rsidR="00EC6E10"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40"/>
        </w:trPr>
        <w:tc>
          <w:tcPr>
            <w:tcW w:w="959" w:type="dxa"/>
            <w:shd w:val="clear" w:color="auto" w:fill="FFFFFF" w:themeFill="background1"/>
            <w:vAlign w:val="center"/>
          </w:tcPr>
          <w:p w:rsidR="00EC6E10" w:rsidRPr="00820F2D" w:rsidRDefault="00A902DE" w:rsidP="002506B1">
            <w:pPr>
              <w:spacing w:line="240" w:lineRule="auto"/>
              <w:jc w:val="center"/>
              <w:rPr>
                <w:rFonts w:ascii="Times New Roman" w:hAnsi="Times New Roman"/>
                <w:sz w:val="28"/>
                <w:szCs w:val="28"/>
              </w:rPr>
            </w:pPr>
            <w:r>
              <w:rPr>
                <w:rFonts w:ascii="Times New Roman" w:hAnsi="Times New Roman"/>
                <w:sz w:val="28"/>
                <w:szCs w:val="28"/>
              </w:rPr>
              <w:t>1</w:t>
            </w:r>
            <w:r w:rsidR="008146E1">
              <w:rPr>
                <w:rFonts w:ascii="Times New Roman" w:hAnsi="Times New Roman"/>
                <w:sz w:val="28"/>
                <w:szCs w:val="28"/>
              </w:rPr>
              <w:t>30</w:t>
            </w:r>
          </w:p>
        </w:tc>
        <w:tc>
          <w:tcPr>
            <w:tcW w:w="6520" w:type="dxa"/>
            <w:shd w:val="clear" w:color="auto" w:fill="FFFFFF" w:themeFill="background1"/>
          </w:tcPr>
          <w:p w:rsidR="00EC6E10" w:rsidRPr="00820F2D" w:rsidRDefault="008146E1" w:rsidP="00C022ED">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sidR="00022591">
              <w:rPr>
                <w:rFonts w:ascii="Times New Roman" w:hAnsi="Times New Roman"/>
                <w:sz w:val="28"/>
                <w:szCs w:val="28"/>
              </w:rPr>
              <w:t>. Функциональные разновидности языка</w:t>
            </w:r>
          </w:p>
        </w:tc>
        <w:tc>
          <w:tcPr>
            <w:tcW w:w="3402"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70"/>
        </w:trPr>
        <w:tc>
          <w:tcPr>
            <w:tcW w:w="959" w:type="dxa"/>
            <w:shd w:val="clear" w:color="auto" w:fill="FFFFFF" w:themeFill="background1"/>
            <w:vAlign w:val="center"/>
          </w:tcPr>
          <w:p w:rsidR="00EC6E10"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8146E1">
              <w:rPr>
                <w:rFonts w:ascii="Times New Roman" w:hAnsi="Times New Roman"/>
                <w:sz w:val="28"/>
                <w:szCs w:val="28"/>
              </w:rPr>
              <w:t>1</w:t>
            </w:r>
          </w:p>
        </w:tc>
        <w:tc>
          <w:tcPr>
            <w:tcW w:w="6520" w:type="dxa"/>
            <w:shd w:val="clear" w:color="auto" w:fill="FFFFFF" w:themeFill="background1"/>
          </w:tcPr>
          <w:p w:rsidR="00EC6E10" w:rsidRPr="00820F2D" w:rsidRDefault="00E06B8A" w:rsidP="00C022ED">
            <w:pPr>
              <w:tabs>
                <w:tab w:val="left" w:pos="5415"/>
              </w:tabs>
              <w:spacing w:line="240" w:lineRule="auto"/>
              <w:rPr>
                <w:rFonts w:ascii="Times New Roman" w:hAnsi="Times New Roman"/>
                <w:sz w:val="28"/>
                <w:szCs w:val="28"/>
              </w:rPr>
            </w:pPr>
            <w:r>
              <w:rPr>
                <w:rFonts w:ascii="Times New Roman" w:hAnsi="Times New Roman"/>
                <w:sz w:val="28"/>
                <w:szCs w:val="28"/>
              </w:rPr>
              <w:t>Правописание гласных в падежных окончаниях прилагательных</w:t>
            </w:r>
          </w:p>
        </w:tc>
        <w:tc>
          <w:tcPr>
            <w:tcW w:w="3402"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07"/>
        </w:trPr>
        <w:tc>
          <w:tcPr>
            <w:tcW w:w="959" w:type="dxa"/>
            <w:shd w:val="clear" w:color="auto" w:fill="FFFFFF" w:themeFill="background1"/>
            <w:vAlign w:val="center"/>
          </w:tcPr>
          <w:p w:rsidR="00EC6E10" w:rsidRPr="00820F2D" w:rsidRDefault="00341AD6"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8146E1">
              <w:rPr>
                <w:rFonts w:ascii="Times New Roman" w:hAnsi="Times New Roman"/>
                <w:sz w:val="28"/>
                <w:szCs w:val="28"/>
              </w:rPr>
              <w:t>2</w:t>
            </w:r>
          </w:p>
        </w:tc>
        <w:tc>
          <w:tcPr>
            <w:tcW w:w="6520" w:type="dxa"/>
            <w:shd w:val="clear" w:color="auto" w:fill="FFFFFF" w:themeFill="background1"/>
          </w:tcPr>
          <w:p w:rsidR="00EC6E10" w:rsidRPr="00820F2D" w:rsidRDefault="008146E1" w:rsidP="00341AD6">
            <w:pPr>
              <w:tabs>
                <w:tab w:val="left" w:pos="5415"/>
              </w:tabs>
              <w:spacing w:line="240" w:lineRule="auto"/>
              <w:rPr>
                <w:rFonts w:ascii="Times New Roman" w:hAnsi="Times New Roman"/>
                <w:sz w:val="28"/>
                <w:szCs w:val="28"/>
              </w:rPr>
            </w:pPr>
            <w:r>
              <w:rPr>
                <w:rFonts w:ascii="Times New Roman" w:hAnsi="Times New Roman"/>
                <w:sz w:val="28"/>
                <w:szCs w:val="28"/>
              </w:rPr>
              <w:t xml:space="preserve">Прилагательные полные и краткие </w:t>
            </w:r>
          </w:p>
        </w:tc>
        <w:tc>
          <w:tcPr>
            <w:tcW w:w="3402"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55"/>
        </w:trPr>
        <w:tc>
          <w:tcPr>
            <w:tcW w:w="959" w:type="dxa"/>
            <w:shd w:val="clear" w:color="auto" w:fill="FFFFFF" w:themeFill="background1"/>
            <w:vAlign w:val="center"/>
          </w:tcPr>
          <w:p w:rsidR="00C022ED" w:rsidRPr="00820F2D" w:rsidRDefault="00341AD6"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8146E1">
              <w:rPr>
                <w:rFonts w:ascii="Times New Roman" w:hAnsi="Times New Roman"/>
                <w:sz w:val="28"/>
                <w:szCs w:val="28"/>
              </w:rPr>
              <w:t>3</w:t>
            </w:r>
          </w:p>
        </w:tc>
        <w:tc>
          <w:tcPr>
            <w:tcW w:w="6520" w:type="dxa"/>
            <w:shd w:val="clear" w:color="auto" w:fill="FFFFFF" w:themeFill="background1"/>
          </w:tcPr>
          <w:p w:rsidR="00C022ED" w:rsidRPr="00820F2D" w:rsidRDefault="008146E1" w:rsidP="00C022ED">
            <w:pPr>
              <w:tabs>
                <w:tab w:val="left" w:pos="5415"/>
              </w:tabs>
              <w:spacing w:line="240" w:lineRule="auto"/>
              <w:rPr>
                <w:rFonts w:ascii="Times New Roman" w:hAnsi="Times New Roman"/>
                <w:sz w:val="28"/>
                <w:szCs w:val="28"/>
              </w:rPr>
            </w:pPr>
            <w:r>
              <w:rPr>
                <w:rFonts w:ascii="Times New Roman" w:hAnsi="Times New Roman"/>
                <w:sz w:val="28"/>
                <w:szCs w:val="28"/>
              </w:rPr>
              <w:t>Развитие речи.</w:t>
            </w:r>
            <w:r w:rsidR="00E06B8A">
              <w:rPr>
                <w:rFonts w:ascii="Times New Roman" w:hAnsi="Times New Roman"/>
                <w:sz w:val="28"/>
                <w:szCs w:val="28"/>
              </w:rPr>
              <w:t xml:space="preserve"> Описание животного.</w:t>
            </w:r>
            <w:r>
              <w:rPr>
                <w:rFonts w:ascii="Times New Roman" w:hAnsi="Times New Roman"/>
                <w:sz w:val="28"/>
                <w:szCs w:val="28"/>
              </w:rPr>
              <w:t xml:space="preserve"> Описание картины А.Н.Комарова «Наводнение»</w:t>
            </w:r>
          </w:p>
        </w:tc>
        <w:tc>
          <w:tcPr>
            <w:tcW w:w="3402" w:type="dxa"/>
            <w:shd w:val="clear" w:color="auto" w:fill="FFFFFF" w:themeFill="background1"/>
            <w:vAlign w:val="center"/>
          </w:tcPr>
          <w:p w:rsidR="00C022ED"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70"/>
        </w:trPr>
        <w:tc>
          <w:tcPr>
            <w:tcW w:w="959"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8146E1">
              <w:rPr>
                <w:rFonts w:ascii="Times New Roman" w:hAnsi="Times New Roman"/>
                <w:sz w:val="28"/>
                <w:szCs w:val="28"/>
              </w:rPr>
              <w:t>4</w:t>
            </w:r>
          </w:p>
        </w:tc>
        <w:tc>
          <w:tcPr>
            <w:tcW w:w="6520" w:type="dxa"/>
            <w:shd w:val="clear" w:color="auto" w:fill="FFFFFF" w:themeFill="background1"/>
          </w:tcPr>
          <w:p w:rsidR="00C022ED" w:rsidRPr="00820F2D" w:rsidRDefault="008146E1" w:rsidP="00C022ED">
            <w:pPr>
              <w:tabs>
                <w:tab w:val="left" w:pos="5415"/>
              </w:tabs>
              <w:spacing w:line="240" w:lineRule="auto"/>
              <w:rPr>
                <w:rFonts w:ascii="Times New Roman" w:hAnsi="Times New Roman"/>
                <w:sz w:val="28"/>
                <w:szCs w:val="28"/>
              </w:rPr>
            </w:pPr>
            <w:r>
              <w:rPr>
                <w:rFonts w:ascii="Times New Roman" w:hAnsi="Times New Roman"/>
                <w:sz w:val="28"/>
                <w:szCs w:val="28"/>
              </w:rPr>
              <w:t>Морфологический разбор имени прилагательного</w:t>
            </w:r>
          </w:p>
        </w:tc>
        <w:tc>
          <w:tcPr>
            <w:tcW w:w="3402" w:type="dxa"/>
            <w:shd w:val="clear" w:color="auto" w:fill="FFFFFF" w:themeFill="background1"/>
            <w:vAlign w:val="center"/>
          </w:tcPr>
          <w:p w:rsidR="00C022ED"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55"/>
        </w:trPr>
        <w:tc>
          <w:tcPr>
            <w:tcW w:w="959"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8146E1">
              <w:rPr>
                <w:rFonts w:ascii="Times New Roman" w:hAnsi="Times New Roman"/>
                <w:sz w:val="28"/>
                <w:szCs w:val="28"/>
              </w:rPr>
              <w:t>5</w:t>
            </w:r>
          </w:p>
        </w:tc>
        <w:tc>
          <w:tcPr>
            <w:tcW w:w="6520" w:type="dxa"/>
            <w:shd w:val="clear" w:color="auto" w:fill="FFFFFF" w:themeFill="background1"/>
          </w:tcPr>
          <w:p w:rsidR="00C022ED" w:rsidRPr="00820F2D" w:rsidRDefault="008146E1" w:rsidP="00C022ED">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sidR="00022591">
              <w:rPr>
                <w:rFonts w:ascii="Times New Roman" w:hAnsi="Times New Roman"/>
                <w:sz w:val="28"/>
                <w:szCs w:val="28"/>
              </w:rPr>
              <w:t xml:space="preserve"> Разговорная речь. Просьба, извинение</w:t>
            </w:r>
          </w:p>
        </w:tc>
        <w:tc>
          <w:tcPr>
            <w:tcW w:w="3402"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330"/>
        </w:trPr>
        <w:tc>
          <w:tcPr>
            <w:tcW w:w="959"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8146E1">
              <w:rPr>
                <w:rFonts w:ascii="Times New Roman" w:hAnsi="Times New Roman"/>
                <w:sz w:val="28"/>
                <w:szCs w:val="28"/>
              </w:rPr>
              <w:t>6</w:t>
            </w:r>
          </w:p>
        </w:tc>
        <w:tc>
          <w:tcPr>
            <w:tcW w:w="6520" w:type="dxa"/>
            <w:shd w:val="clear" w:color="auto" w:fill="FFFFFF" w:themeFill="background1"/>
          </w:tcPr>
          <w:p w:rsidR="00C022ED" w:rsidRPr="00820F2D" w:rsidRDefault="002E4BEA" w:rsidP="00C022ED">
            <w:pPr>
              <w:tabs>
                <w:tab w:val="left" w:pos="5415"/>
              </w:tabs>
              <w:spacing w:line="240" w:lineRule="auto"/>
              <w:rPr>
                <w:rFonts w:ascii="Times New Roman" w:hAnsi="Times New Roman"/>
                <w:sz w:val="28"/>
                <w:szCs w:val="28"/>
              </w:rPr>
            </w:pPr>
            <w:r>
              <w:rPr>
                <w:rFonts w:ascii="Times New Roman" w:hAnsi="Times New Roman"/>
                <w:sz w:val="28"/>
                <w:szCs w:val="28"/>
              </w:rPr>
              <w:t>Повторение темы «Имя прилагательное»</w:t>
            </w:r>
          </w:p>
        </w:tc>
        <w:tc>
          <w:tcPr>
            <w:tcW w:w="3402"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315"/>
        </w:trPr>
        <w:tc>
          <w:tcPr>
            <w:tcW w:w="959"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0B1CA7">
              <w:rPr>
                <w:rFonts w:ascii="Times New Roman" w:hAnsi="Times New Roman"/>
                <w:sz w:val="28"/>
                <w:szCs w:val="28"/>
              </w:rPr>
              <w:t>3</w:t>
            </w:r>
            <w:r w:rsidR="002E4BEA">
              <w:rPr>
                <w:rFonts w:ascii="Times New Roman" w:hAnsi="Times New Roman"/>
                <w:sz w:val="28"/>
                <w:szCs w:val="28"/>
              </w:rPr>
              <w:t>7</w:t>
            </w:r>
          </w:p>
        </w:tc>
        <w:tc>
          <w:tcPr>
            <w:tcW w:w="6520" w:type="dxa"/>
            <w:shd w:val="clear" w:color="auto" w:fill="FFFFFF" w:themeFill="background1"/>
          </w:tcPr>
          <w:p w:rsidR="00C022ED" w:rsidRPr="00820F2D" w:rsidRDefault="002E4BEA" w:rsidP="00C022ED">
            <w:pPr>
              <w:tabs>
                <w:tab w:val="left" w:pos="5415"/>
              </w:tabs>
              <w:spacing w:line="240" w:lineRule="auto"/>
              <w:rPr>
                <w:rFonts w:ascii="Times New Roman" w:hAnsi="Times New Roman"/>
                <w:sz w:val="28"/>
                <w:szCs w:val="28"/>
              </w:rPr>
            </w:pPr>
            <w:r>
              <w:rPr>
                <w:rFonts w:ascii="Times New Roman" w:hAnsi="Times New Roman"/>
                <w:sz w:val="28"/>
                <w:szCs w:val="28"/>
              </w:rPr>
              <w:t>Контрольная работа по теме «Имя прилагательное»</w:t>
            </w:r>
          </w:p>
        </w:tc>
        <w:tc>
          <w:tcPr>
            <w:tcW w:w="3402"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330"/>
        </w:trPr>
        <w:tc>
          <w:tcPr>
            <w:tcW w:w="959" w:type="dxa"/>
            <w:shd w:val="clear" w:color="auto" w:fill="FFFFFF" w:themeFill="background1"/>
            <w:vAlign w:val="center"/>
          </w:tcPr>
          <w:p w:rsidR="00C022ED" w:rsidRPr="00820F2D" w:rsidRDefault="00341AD6" w:rsidP="002506B1">
            <w:pPr>
              <w:spacing w:line="240" w:lineRule="auto"/>
              <w:jc w:val="center"/>
              <w:rPr>
                <w:rFonts w:ascii="Times New Roman" w:hAnsi="Times New Roman"/>
                <w:sz w:val="28"/>
                <w:szCs w:val="28"/>
              </w:rPr>
            </w:pPr>
            <w:r>
              <w:rPr>
                <w:rFonts w:ascii="Times New Roman" w:hAnsi="Times New Roman"/>
                <w:sz w:val="28"/>
                <w:szCs w:val="28"/>
              </w:rPr>
              <w:t>1</w:t>
            </w:r>
            <w:r w:rsidR="002E5C1C">
              <w:rPr>
                <w:rFonts w:ascii="Times New Roman" w:hAnsi="Times New Roman"/>
                <w:sz w:val="28"/>
                <w:szCs w:val="28"/>
              </w:rPr>
              <w:t>3</w:t>
            </w:r>
            <w:r w:rsidR="002E4BEA">
              <w:rPr>
                <w:rFonts w:ascii="Times New Roman" w:hAnsi="Times New Roman"/>
                <w:sz w:val="28"/>
                <w:szCs w:val="28"/>
              </w:rPr>
              <w:t>8</w:t>
            </w:r>
          </w:p>
        </w:tc>
        <w:tc>
          <w:tcPr>
            <w:tcW w:w="6520" w:type="dxa"/>
            <w:shd w:val="clear" w:color="auto" w:fill="FFFFFF" w:themeFill="background1"/>
          </w:tcPr>
          <w:p w:rsidR="00C022ED" w:rsidRPr="00820F2D" w:rsidRDefault="002E4BEA" w:rsidP="00C022ED">
            <w:pPr>
              <w:tabs>
                <w:tab w:val="left" w:pos="5415"/>
              </w:tabs>
              <w:spacing w:line="240" w:lineRule="auto"/>
              <w:rPr>
                <w:rFonts w:ascii="Times New Roman" w:hAnsi="Times New Roman"/>
                <w:sz w:val="28"/>
                <w:szCs w:val="28"/>
              </w:rPr>
            </w:pPr>
            <w:r>
              <w:rPr>
                <w:rFonts w:ascii="Times New Roman" w:hAnsi="Times New Roman"/>
                <w:sz w:val="28"/>
                <w:szCs w:val="28"/>
              </w:rPr>
              <w:t>Глагол как часть речи</w:t>
            </w:r>
          </w:p>
        </w:tc>
        <w:tc>
          <w:tcPr>
            <w:tcW w:w="3402" w:type="dxa"/>
            <w:shd w:val="clear" w:color="auto" w:fill="FFFFFF" w:themeFill="background1"/>
            <w:vAlign w:val="center"/>
          </w:tcPr>
          <w:p w:rsidR="00C022ED"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52"/>
        </w:trPr>
        <w:tc>
          <w:tcPr>
            <w:tcW w:w="959"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r w:rsidR="002E5C1C">
              <w:rPr>
                <w:rFonts w:ascii="Times New Roman" w:hAnsi="Times New Roman"/>
                <w:sz w:val="28"/>
                <w:szCs w:val="28"/>
              </w:rPr>
              <w:t>3</w:t>
            </w:r>
            <w:r w:rsidR="002E4BEA">
              <w:rPr>
                <w:rFonts w:ascii="Times New Roman" w:hAnsi="Times New Roman"/>
                <w:sz w:val="28"/>
                <w:szCs w:val="28"/>
              </w:rPr>
              <w:t>9</w:t>
            </w:r>
          </w:p>
        </w:tc>
        <w:tc>
          <w:tcPr>
            <w:tcW w:w="6520" w:type="dxa"/>
            <w:shd w:val="clear" w:color="auto" w:fill="FFFFFF" w:themeFill="background1"/>
          </w:tcPr>
          <w:p w:rsidR="00C022ED" w:rsidRPr="00820F2D" w:rsidRDefault="002E4BEA" w:rsidP="00C022ED">
            <w:pPr>
              <w:tabs>
                <w:tab w:val="left" w:pos="5415"/>
              </w:tabs>
              <w:spacing w:line="240" w:lineRule="auto"/>
              <w:rPr>
                <w:rFonts w:ascii="Times New Roman" w:hAnsi="Times New Roman"/>
                <w:sz w:val="28"/>
                <w:szCs w:val="28"/>
              </w:rPr>
            </w:pPr>
            <w:r>
              <w:rPr>
                <w:rFonts w:ascii="Times New Roman" w:hAnsi="Times New Roman"/>
                <w:sz w:val="28"/>
                <w:szCs w:val="28"/>
              </w:rPr>
              <w:t>Не с глаголами</w:t>
            </w:r>
          </w:p>
        </w:tc>
        <w:tc>
          <w:tcPr>
            <w:tcW w:w="3402"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52"/>
        </w:trPr>
        <w:tc>
          <w:tcPr>
            <w:tcW w:w="959"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r w:rsidR="002E4BEA">
              <w:rPr>
                <w:rFonts w:ascii="Times New Roman" w:hAnsi="Times New Roman"/>
                <w:sz w:val="28"/>
                <w:szCs w:val="28"/>
              </w:rPr>
              <w:t>40</w:t>
            </w:r>
          </w:p>
        </w:tc>
        <w:tc>
          <w:tcPr>
            <w:tcW w:w="6520" w:type="dxa"/>
            <w:shd w:val="clear" w:color="auto" w:fill="FFFFFF" w:themeFill="background1"/>
          </w:tcPr>
          <w:p w:rsidR="00C022ED" w:rsidRPr="00820F2D" w:rsidRDefault="002E4BEA"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sidR="00022591" w:rsidRPr="008D709E">
              <w:rPr>
                <w:rFonts w:ascii="Times New Roman" w:hAnsi="Times New Roman"/>
                <w:b/>
                <w:sz w:val="28"/>
                <w:szCs w:val="28"/>
              </w:rPr>
              <w:t xml:space="preserve"> </w:t>
            </w:r>
            <w:r w:rsidR="00022591">
              <w:rPr>
                <w:rFonts w:ascii="Times New Roman" w:hAnsi="Times New Roman"/>
                <w:sz w:val="28"/>
                <w:szCs w:val="28"/>
              </w:rPr>
              <w:t>Официально-деловой стиль. Объявление</w:t>
            </w:r>
          </w:p>
        </w:tc>
        <w:tc>
          <w:tcPr>
            <w:tcW w:w="3402"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300"/>
        </w:trPr>
        <w:tc>
          <w:tcPr>
            <w:tcW w:w="959"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lastRenderedPageBreak/>
              <w:t>1</w:t>
            </w:r>
            <w:r w:rsidR="002E5C1C">
              <w:rPr>
                <w:rFonts w:ascii="Times New Roman" w:hAnsi="Times New Roman"/>
                <w:sz w:val="28"/>
                <w:szCs w:val="28"/>
              </w:rPr>
              <w:t>4</w:t>
            </w:r>
            <w:r w:rsidR="002E4BEA">
              <w:rPr>
                <w:rFonts w:ascii="Times New Roman" w:hAnsi="Times New Roman"/>
                <w:sz w:val="28"/>
                <w:szCs w:val="28"/>
              </w:rPr>
              <w:t>1</w:t>
            </w:r>
          </w:p>
        </w:tc>
        <w:tc>
          <w:tcPr>
            <w:tcW w:w="6520" w:type="dxa"/>
            <w:shd w:val="clear" w:color="auto" w:fill="FFFFFF" w:themeFill="background1"/>
          </w:tcPr>
          <w:p w:rsidR="00C022ED"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Развитие речи. Рассказ</w:t>
            </w:r>
          </w:p>
        </w:tc>
        <w:tc>
          <w:tcPr>
            <w:tcW w:w="3402"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07"/>
        </w:trPr>
        <w:tc>
          <w:tcPr>
            <w:tcW w:w="959"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r w:rsidR="002E5C1C">
              <w:rPr>
                <w:rFonts w:ascii="Times New Roman" w:hAnsi="Times New Roman"/>
                <w:sz w:val="28"/>
                <w:szCs w:val="28"/>
              </w:rPr>
              <w:t>4</w:t>
            </w:r>
            <w:r w:rsidR="002E4BEA">
              <w:rPr>
                <w:rFonts w:ascii="Times New Roman" w:hAnsi="Times New Roman"/>
                <w:sz w:val="28"/>
                <w:szCs w:val="28"/>
              </w:rPr>
              <w:t>2</w:t>
            </w:r>
          </w:p>
        </w:tc>
        <w:tc>
          <w:tcPr>
            <w:tcW w:w="6520" w:type="dxa"/>
            <w:shd w:val="clear" w:color="auto" w:fill="FFFFFF" w:themeFill="background1"/>
          </w:tcPr>
          <w:p w:rsidR="00C022ED" w:rsidRPr="00820F2D" w:rsidRDefault="00341AD6" w:rsidP="008146E1">
            <w:pPr>
              <w:tabs>
                <w:tab w:val="left" w:pos="5415"/>
              </w:tabs>
              <w:spacing w:line="240" w:lineRule="auto"/>
              <w:rPr>
                <w:rFonts w:ascii="Times New Roman" w:hAnsi="Times New Roman"/>
                <w:sz w:val="28"/>
                <w:szCs w:val="28"/>
              </w:rPr>
            </w:pPr>
            <w:r>
              <w:rPr>
                <w:rFonts w:ascii="Times New Roman" w:hAnsi="Times New Roman"/>
                <w:sz w:val="28"/>
                <w:szCs w:val="28"/>
              </w:rPr>
              <w:t xml:space="preserve"> </w:t>
            </w:r>
            <w:r w:rsidR="002E4BEA">
              <w:rPr>
                <w:rFonts w:ascii="Times New Roman" w:hAnsi="Times New Roman"/>
                <w:sz w:val="28"/>
                <w:szCs w:val="28"/>
              </w:rPr>
              <w:t>Неопределенная форма глагола</w:t>
            </w:r>
          </w:p>
        </w:tc>
        <w:tc>
          <w:tcPr>
            <w:tcW w:w="3402"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1374CF" w:rsidRPr="00820F2D" w:rsidTr="00F367CF">
        <w:trPr>
          <w:trHeight w:val="252"/>
        </w:trPr>
        <w:tc>
          <w:tcPr>
            <w:tcW w:w="959" w:type="dxa"/>
            <w:shd w:val="clear" w:color="auto" w:fill="FFFFFF" w:themeFill="background1"/>
            <w:vAlign w:val="center"/>
          </w:tcPr>
          <w:p w:rsidR="001374CF"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r w:rsidR="002E5C1C">
              <w:rPr>
                <w:rFonts w:ascii="Times New Roman" w:hAnsi="Times New Roman"/>
                <w:sz w:val="28"/>
                <w:szCs w:val="28"/>
              </w:rPr>
              <w:t>4</w:t>
            </w:r>
            <w:r w:rsidR="002E4BEA">
              <w:rPr>
                <w:rFonts w:ascii="Times New Roman" w:hAnsi="Times New Roman"/>
                <w:sz w:val="28"/>
                <w:szCs w:val="28"/>
              </w:rPr>
              <w:t>3</w:t>
            </w:r>
          </w:p>
        </w:tc>
        <w:tc>
          <w:tcPr>
            <w:tcW w:w="6520" w:type="dxa"/>
            <w:shd w:val="clear" w:color="auto" w:fill="FFFFFF" w:themeFill="background1"/>
          </w:tcPr>
          <w:p w:rsidR="001374CF"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Правописание –тся и –ться в глаголах</w:t>
            </w:r>
          </w:p>
        </w:tc>
        <w:tc>
          <w:tcPr>
            <w:tcW w:w="3402" w:type="dxa"/>
            <w:shd w:val="clear" w:color="auto" w:fill="FFFFFF" w:themeFill="background1"/>
            <w:vAlign w:val="center"/>
          </w:tcPr>
          <w:p w:rsidR="001374CF"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1374CF" w:rsidRPr="00820F2D" w:rsidTr="00F367CF">
        <w:trPr>
          <w:trHeight w:val="192"/>
        </w:trPr>
        <w:tc>
          <w:tcPr>
            <w:tcW w:w="959" w:type="dxa"/>
            <w:shd w:val="clear" w:color="auto" w:fill="FFFFFF" w:themeFill="background1"/>
            <w:vAlign w:val="center"/>
          </w:tcPr>
          <w:p w:rsidR="001374CF"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r w:rsidR="002E5C1C">
              <w:rPr>
                <w:rFonts w:ascii="Times New Roman" w:hAnsi="Times New Roman"/>
                <w:sz w:val="28"/>
                <w:szCs w:val="28"/>
              </w:rPr>
              <w:t>4</w:t>
            </w:r>
            <w:r w:rsidR="002E4BEA">
              <w:rPr>
                <w:rFonts w:ascii="Times New Roman" w:hAnsi="Times New Roman"/>
                <w:sz w:val="28"/>
                <w:szCs w:val="28"/>
              </w:rPr>
              <w:t>4</w:t>
            </w:r>
          </w:p>
        </w:tc>
        <w:tc>
          <w:tcPr>
            <w:tcW w:w="6520" w:type="dxa"/>
            <w:shd w:val="clear" w:color="auto" w:fill="FFFFFF" w:themeFill="background1"/>
          </w:tcPr>
          <w:p w:rsidR="001374CF"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Виды глагола</w:t>
            </w:r>
          </w:p>
        </w:tc>
        <w:tc>
          <w:tcPr>
            <w:tcW w:w="3402" w:type="dxa"/>
            <w:shd w:val="clear" w:color="auto" w:fill="FFFFFF" w:themeFill="background1"/>
            <w:vAlign w:val="center"/>
          </w:tcPr>
          <w:p w:rsidR="001374CF"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1374CF" w:rsidRPr="00820F2D" w:rsidTr="00F367CF">
        <w:trPr>
          <w:trHeight w:val="255"/>
        </w:trPr>
        <w:tc>
          <w:tcPr>
            <w:tcW w:w="959" w:type="dxa"/>
            <w:shd w:val="clear" w:color="auto" w:fill="FFFFFF" w:themeFill="background1"/>
            <w:vAlign w:val="center"/>
          </w:tcPr>
          <w:p w:rsidR="001374CF"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14</w:t>
            </w:r>
            <w:r w:rsidR="002E4BEA">
              <w:rPr>
                <w:rFonts w:ascii="Times New Roman" w:hAnsi="Times New Roman"/>
                <w:sz w:val="28"/>
                <w:szCs w:val="28"/>
              </w:rPr>
              <w:t>5</w:t>
            </w:r>
          </w:p>
        </w:tc>
        <w:tc>
          <w:tcPr>
            <w:tcW w:w="6520" w:type="dxa"/>
            <w:shd w:val="clear" w:color="auto" w:fill="FFFFFF" w:themeFill="background1"/>
          </w:tcPr>
          <w:p w:rsidR="001374CF" w:rsidRPr="00820F2D" w:rsidRDefault="002E4BEA"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sidR="00022591" w:rsidRPr="008D709E">
              <w:rPr>
                <w:rFonts w:ascii="Times New Roman" w:hAnsi="Times New Roman"/>
                <w:b/>
                <w:sz w:val="28"/>
                <w:szCs w:val="28"/>
              </w:rPr>
              <w:t xml:space="preserve"> </w:t>
            </w:r>
            <w:r w:rsidR="00022591">
              <w:rPr>
                <w:rFonts w:ascii="Times New Roman" w:hAnsi="Times New Roman"/>
                <w:sz w:val="28"/>
                <w:szCs w:val="28"/>
              </w:rPr>
              <w:t>Научно-учебный подстиль. План ответа на уроке, план текста</w:t>
            </w:r>
          </w:p>
        </w:tc>
        <w:tc>
          <w:tcPr>
            <w:tcW w:w="3402" w:type="dxa"/>
            <w:shd w:val="clear" w:color="auto" w:fill="FFFFFF" w:themeFill="background1"/>
            <w:vAlign w:val="center"/>
          </w:tcPr>
          <w:p w:rsidR="001374CF"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5"/>
        </w:trPr>
        <w:tc>
          <w:tcPr>
            <w:tcW w:w="959"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14</w:t>
            </w:r>
            <w:r w:rsidR="002E4BEA">
              <w:rPr>
                <w:rFonts w:ascii="Times New Roman" w:hAnsi="Times New Roman"/>
                <w:sz w:val="28"/>
                <w:szCs w:val="28"/>
              </w:rPr>
              <w:t>6</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Буквы е-и в корнях с чередованием</w:t>
            </w:r>
          </w:p>
        </w:tc>
        <w:tc>
          <w:tcPr>
            <w:tcW w:w="3402"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70"/>
        </w:trPr>
        <w:tc>
          <w:tcPr>
            <w:tcW w:w="959"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14</w:t>
            </w:r>
            <w:r w:rsidR="002E4BEA">
              <w:rPr>
                <w:rFonts w:ascii="Times New Roman" w:hAnsi="Times New Roman"/>
                <w:sz w:val="28"/>
                <w:szCs w:val="28"/>
              </w:rPr>
              <w:t>7</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Развитие речи. Редактирование текста</w:t>
            </w:r>
          </w:p>
        </w:tc>
        <w:tc>
          <w:tcPr>
            <w:tcW w:w="3402"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70"/>
        </w:trPr>
        <w:tc>
          <w:tcPr>
            <w:tcW w:w="959"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14</w:t>
            </w:r>
            <w:r w:rsidR="002E4BEA">
              <w:rPr>
                <w:rFonts w:ascii="Times New Roman" w:hAnsi="Times New Roman"/>
                <w:sz w:val="28"/>
                <w:szCs w:val="28"/>
              </w:rPr>
              <w:t>8</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Время глагола. Прошедшее время</w:t>
            </w:r>
          </w:p>
        </w:tc>
        <w:tc>
          <w:tcPr>
            <w:tcW w:w="3402"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70"/>
        </w:trPr>
        <w:tc>
          <w:tcPr>
            <w:tcW w:w="959"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14</w:t>
            </w:r>
            <w:r w:rsidR="002E4BEA">
              <w:rPr>
                <w:rFonts w:ascii="Times New Roman" w:hAnsi="Times New Roman"/>
                <w:sz w:val="28"/>
                <w:szCs w:val="28"/>
              </w:rPr>
              <w:t>9</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Настоящее время</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2"/>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r w:rsidR="002E4BEA">
              <w:rPr>
                <w:rFonts w:ascii="Times New Roman" w:hAnsi="Times New Roman"/>
                <w:sz w:val="28"/>
                <w:szCs w:val="28"/>
              </w:rPr>
              <w:t>50</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Публицистический стиль. Устное выступление</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0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2E4BEA">
              <w:rPr>
                <w:rFonts w:ascii="Times New Roman" w:hAnsi="Times New Roman"/>
                <w:sz w:val="28"/>
                <w:szCs w:val="28"/>
              </w:rPr>
              <w:t>1</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Будущее время</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2"/>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2E4BEA">
              <w:rPr>
                <w:rFonts w:ascii="Times New Roman" w:hAnsi="Times New Roman"/>
                <w:sz w:val="28"/>
                <w:szCs w:val="28"/>
              </w:rPr>
              <w:t>2</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Спряжение глаголов</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2E4BEA">
              <w:rPr>
                <w:rFonts w:ascii="Times New Roman" w:hAnsi="Times New Roman"/>
                <w:sz w:val="28"/>
                <w:szCs w:val="28"/>
              </w:rPr>
              <w:t>3</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Определение спряжения глаголов с безударным личным окончанием</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8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2E4BEA">
              <w:rPr>
                <w:rFonts w:ascii="Times New Roman" w:hAnsi="Times New Roman"/>
                <w:sz w:val="28"/>
                <w:szCs w:val="28"/>
              </w:rPr>
              <w:t>4</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Pr>
                <w:rFonts w:ascii="Times New Roman" w:hAnsi="Times New Roman"/>
                <w:sz w:val="28"/>
                <w:szCs w:val="28"/>
              </w:rPr>
              <w:t>Правописание безударных личных окончаний глаголов</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0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2E4BEA">
              <w:rPr>
                <w:rFonts w:ascii="Times New Roman" w:hAnsi="Times New Roman"/>
                <w:sz w:val="28"/>
                <w:szCs w:val="28"/>
              </w:rPr>
              <w:t>5</w:t>
            </w:r>
          </w:p>
        </w:tc>
        <w:tc>
          <w:tcPr>
            <w:tcW w:w="6520" w:type="dxa"/>
            <w:shd w:val="clear" w:color="auto" w:fill="FFFFFF" w:themeFill="background1"/>
          </w:tcPr>
          <w:p w:rsidR="002E5C1C" w:rsidRPr="00820F2D" w:rsidRDefault="002E4BEA"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sidR="00022591">
              <w:rPr>
                <w:rFonts w:ascii="Times New Roman" w:hAnsi="Times New Roman"/>
                <w:sz w:val="28"/>
                <w:szCs w:val="28"/>
              </w:rPr>
              <w:t xml:space="preserve"> Язык художественной литературы. Литературная сказка. Рассказ</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1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2E4BEA">
              <w:rPr>
                <w:rFonts w:ascii="Times New Roman" w:hAnsi="Times New Roman"/>
                <w:sz w:val="28"/>
                <w:szCs w:val="28"/>
              </w:rPr>
              <w:t>6</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Морфологический разбор глагола</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8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D60DE3">
              <w:rPr>
                <w:rFonts w:ascii="Times New Roman" w:hAnsi="Times New Roman"/>
                <w:sz w:val="28"/>
                <w:szCs w:val="28"/>
              </w:rPr>
              <w:t>7</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Развитие речи. Изложение</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8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D60DE3">
              <w:rPr>
                <w:rFonts w:ascii="Times New Roman" w:hAnsi="Times New Roman"/>
                <w:sz w:val="28"/>
                <w:szCs w:val="28"/>
              </w:rPr>
              <w:t>8</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Мягкий знак после шипящих в глаголах во 2-ом лице единственного числа</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22"/>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15</w:t>
            </w:r>
            <w:r w:rsidR="00D60DE3">
              <w:rPr>
                <w:rFonts w:ascii="Times New Roman" w:hAnsi="Times New Roman"/>
                <w:sz w:val="28"/>
                <w:szCs w:val="28"/>
              </w:rPr>
              <w:t>9</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Употребление времен</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3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r w:rsidR="00D60DE3">
              <w:rPr>
                <w:rFonts w:ascii="Times New Roman" w:hAnsi="Times New Roman"/>
                <w:sz w:val="28"/>
                <w:szCs w:val="28"/>
              </w:rPr>
              <w:t>60</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Особенности языка фольклорных текстов</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8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1</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Обобщение по теме «Глагол»</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8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2</w:t>
            </w:r>
          </w:p>
        </w:tc>
        <w:tc>
          <w:tcPr>
            <w:tcW w:w="6520" w:type="dxa"/>
            <w:shd w:val="clear" w:color="auto" w:fill="FFFFFF" w:themeFill="background1"/>
          </w:tcPr>
          <w:p w:rsidR="002E5C1C" w:rsidRPr="00820F2D" w:rsidRDefault="00E06E86" w:rsidP="001374CF">
            <w:pPr>
              <w:tabs>
                <w:tab w:val="left" w:pos="5415"/>
              </w:tabs>
              <w:spacing w:line="240" w:lineRule="auto"/>
              <w:rPr>
                <w:rFonts w:ascii="Times New Roman" w:hAnsi="Times New Roman"/>
                <w:sz w:val="28"/>
                <w:szCs w:val="28"/>
              </w:rPr>
            </w:pPr>
            <w:r>
              <w:rPr>
                <w:rFonts w:ascii="Times New Roman" w:hAnsi="Times New Roman"/>
                <w:sz w:val="28"/>
                <w:szCs w:val="28"/>
              </w:rPr>
              <w:t>Контрольный диктант за третий триместр</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3</w:t>
            </w:r>
          </w:p>
        </w:tc>
        <w:tc>
          <w:tcPr>
            <w:tcW w:w="6520" w:type="dxa"/>
            <w:shd w:val="clear" w:color="auto" w:fill="FFFFFF" w:themeFill="background1"/>
          </w:tcPr>
          <w:p w:rsidR="002E5C1C" w:rsidRPr="00820F2D" w:rsidRDefault="00E06E86" w:rsidP="001374CF">
            <w:pPr>
              <w:tabs>
                <w:tab w:val="left" w:pos="5415"/>
              </w:tabs>
              <w:spacing w:line="240" w:lineRule="auto"/>
              <w:rPr>
                <w:rFonts w:ascii="Times New Roman" w:hAnsi="Times New Roman"/>
                <w:sz w:val="28"/>
                <w:szCs w:val="28"/>
              </w:rPr>
            </w:pPr>
            <w:r>
              <w:rPr>
                <w:rFonts w:ascii="Times New Roman" w:hAnsi="Times New Roman"/>
                <w:sz w:val="28"/>
                <w:szCs w:val="28"/>
              </w:rPr>
              <w:t>Повторение. Разделы науки о языке</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2"/>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lastRenderedPageBreak/>
              <w:t>16</w:t>
            </w:r>
            <w:r w:rsidR="00D60DE3">
              <w:rPr>
                <w:rFonts w:ascii="Times New Roman" w:hAnsi="Times New Roman"/>
                <w:sz w:val="28"/>
                <w:szCs w:val="28"/>
              </w:rPr>
              <w:t>4</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 xml:space="preserve">Повторение </w:t>
            </w:r>
            <w:r w:rsidR="00E06E86">
              <w:rPr>
                <w:rFonts w:ascii="Times New Roman" w:hAnsi="Times New Roman"/>
                <w:sz w:val="28"/>
                <w:szCs w:val="28"/>
              </w:rPr>
              <w:t>. Орфограммы в приставках и в корнях слов</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1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5</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Контрольная работа по теме «Речь. Текст»</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3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6</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Повторение</w:t>
            </w:r>
            <w:r w:rsidR="00E06E86">
              <w:rPr>
                <w:rFonts w:ascii="Times New Roman" w:hAnsi="Times New Roman"/>
                <w:sz w:val="28"/>
                <w:szCs w:val="28"/>
              </w:rPr>
              <w:t>. Орфограммы в окончаниях слов</w:t>
            </w:r>
          </w:p>
        </w:tc>
        <w:tc>
          <w:tcPr>
            <w:tcW w:w="3402" w:type="dxa"/>
            <w:shd w:val="clear" w:color="auto" w:fill="FFFFFF" w:themeFill="background1"/>
            <w:vAlign w:val="center"/>
          </w:tcPr>
          <w:p w:rsidR="002E5C1C" w:rsidRPr="00820F2D" w:rsidRDefault="00022591"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18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7</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Повторение</w:t>
            </w:r>
            <w:r w:rsidR="00E06E86">
              <w:rPr>
                <w:rFonts w:ascii="Times New Roman" w:hAnsi="Times New Roman"/>
                <w:sz w:val="28"/>
                <w:szCs w:val="28"/>
              </w:rPr>
              <w:t xml:space="preserve">. Употребление букв ъ и ь </w:t>
            </w:r>
          </w:p>
        </w:tc>
        <w:tc>
          <w:tcPr>
            <w:tcW w:w="3402" w:type="dxa"/>
            <w:shd w:val="clear" w:color="auto" w:fill="FFFFFF" w:themeFill="background1"/>
            <w:vAlign w:val="center"/>
          </w:tcPr>
          <w:p w:rsidR="002E5C1C" w:rsidRPr="00820F2D" w:rsidRDefault="00022591"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5"/>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8</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Повторение</w:t>
            </w:r>
            <w:r w:rsidR="00E06E86">
              <w:rPr>
                <w:rFonts w:ascii="Times New Roman" w:hAnsi="Times New Roman"/>
                <w:sz w:val="28"/>
                <w:szCs w:val="28"/>
              </w:rPr>
              <w:t>. Знаки препин</w:t>
            </w:r>
            <w:r w:rsidR="00022591">
              <w:rPr>
                <w:rFonts w:ascii="Times New Roman" w:hAnsi="Times New Roman"/>
                <w:sz w:val="28"/>
                <w:szCs w:val="28"/>
              </w:rPr>
              <w:t>ания в простом и сложном предло</w:t>
            </w:r>
            <w:r w:rsidR="00E06E86">
              <w:rPr>
                <w:rFonts w:ascii="Times New Roman" w:hAnsi="Times New Roman"/>
                <w:sz w:val="28"/>
                <w:szCs w:val="28"/>
              </w:rPr>
              <w:t>жении</w:t>
            </w:r>
          </w:p>
        </w:tc>
        <w:tc>
          <w:tcPr>
            <w:tcW w:w="3402" w:type="dxa"/>
            <w:shd w:val="clear" w:color="auto" w:fill="FFFFFF" w:themeFill="background1"/>
            <w:vAlign w:val="center"/>
          </w:tcPr>
          <w:p w:rsidR="002E5C1C" w:rsidRPr="00820F2D" w:rsidRDefault="00022591"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1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16</w:t>
            </w:r>
            <w:r w:rsidR="00D60DE3">
              <w:rPr>
                <w:rFonts w:ascii="Times New Roman" w:hAnsi="Times New Roman"/>
                <w:sz w:val="28"/>
                <w:szCs w:val="28"/>
              </w:rPr>
              <w:t>9</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Pr>
                <w:rFonts w:ascii="Times New Roman" w:hAnsi="Times New Roman"/>
                <w:sz w:val="28"/>
                <w:szCs w:val="28"/>
              </w:rPr>
              <w:t>Итоговая контрольная работа</w:t>
            </w:r>
          </w:p>
        </w:tc>
        <w:tc>
          <w:tcPr>
            <w:tcW w:w="3402" w:type="dxa"/>
            <w:shd w:val="clear" w:color="auto" w:fill="FFFFFF" w:themeFill="background1"/>
            <w:vAlign w:val="center"/>
          </w:tcPr>
          <w:p w:rsidR="002E5C1C" w:rsidRPr="00820F2D" w:rsidRDefault="00022591"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00"/>
        </w:trPr>
        <w:tc>
          <w:tcPr>
            <w:tcW w:w="959"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r w:rsidR="00D60DE3">
              <w:rPr>
                <w:rFonts w:ascii="Times New Roman" w:hAnsi="Times New Roman"/>
                <w:sz w:val="28"/>
                <w:szCs w:val="28"/>
              </w:rPr>
              <w:t>70</w:t>
            </w:r>
          </w:p>
        </w:tc>
        <w:tc>
          <w:tcPr>
            <w:tcW w:w="6520" w:type="dxa"/>
            <w:shd w:val="clear" w:color="auto" w:fill="FFFFFF" w:themeFill="background1"/>
          </w:tcPr>
          <w:p w:rsidR="002E5C1C" w:rsidRPr="00820F2D" w:rsidRDefault="00D60DE3"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ВПМ</w:t>
            </w:r>
            <w:r>
              <w:rPr>
                <w:rFonts w:ascii="Times New Roman" w:hAnsi="Times New Roman"/>
                <w:sz w:val="28"/>
                <w:szCs w:val="28"/>
              </w:rPr>
              <w:t>.</w:t>
            </w:r>
            <w:r w:rsidR="00022591">
              <w:rPr>
                <w:rFonts w:ascii="Times New Roman" w:hAnsi="Times New Roman"/>
                <w:sz w:val="28"/>
                <w:szCs w:val="28"/>
              </w:rPr>
              <w:t xml:space="preserve"> Анализ контрольной работы . Подведение итогов. Рекомендации на лето</w:t>
            </w:r>
          </w:p>
        </w:tc>
        <w:tc>
          <w:tcPr>
            <w:tcW w:w="3402" w:type="dxa"/>
            <w:shd w:val="clear" w:color="auto" w:fill="FFFFFF" w:themeFill="background1"/>
            <w:vAlign w:val="center"/>
          </w:tcPr>
          <w:p w:rsidR="002E5C1C" w:rsidRPr="00820F2D" w:rsidRDefault="00022591"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07"/>
        </w:trPr>
        <w:tc>
          <w:tcPr>
            <w:tcW w:w="959" w:type="dxa"/>
            <w:shd w:val="clear" w:color="auto" w:fill="FFFFFF" w:themeFill="background1"/>
            <w:vAlign w:val="center"/>
          </w:tcPr>
          <w:p w:rsidR="002E5C1C" w:rsidRPr="00820F2D" w:rsidRDefault="00F367CF" w:rsidP="002506B1">
            <w:pPr>
              <w:spacing w:line="240" w:lineRule="auto"/>
              <w:jc w:val="center"/>
              <w:rPr>
                <w:rFonts w:ascii="Times New Roman" w:hAnsi="Times New Roman"/>
                <w:sz w:val="28"/>
                <w:szCs w:val="28"/>
              </w:rPr>
            </w:pPr>
            <w:r>
              <w:rPr>
                <w:rFonts w:ascii="Times New Roman" w:hAnsi="Times New Roman"/>
                <w:sz w:val="28"/>
                <w:szCs w:val="28"/>
              </w:rPr>
              <w:t>Итого</w:t>
            </w:r>
          </w:p>
        </w:tc>
        <w:tc>
          <w:tcPr>
            <w:tcW w:w="6520" w:type="dxa"/>
            <w:shd w:val="clear" w:color="auto" w:fill="FFFFFF" w:themeFill="background1"/>
          </w:tcPr>
          <w:p w:rsidR="002E5C1C" w:rsidRPr="00820F2D" w:rsidRDefault="002E5C1C" w:rsidP="001374CF">
            <w:pPr>
              <w:tabs>
                <w:tab w:val="left" w:pos="5415"/>
              </w:tabs>
              <w:spacing w:line="240" w:lineRule="auto"/>
              <w:rPr>
                <w:rFonts w:ascii="Times New Roman" w:hAnsi="Times New Roman"/>
                <w:sz w:val="28"/>
                <w:szCs w:val="28"/>
              </w:rPr>
            </w:pPr>
          </w:p>
        </w:tc>
        <w:tc>
          <w:tcPr>
            <w:tcW w:w="3402" w:type="dxa"/>
            <w:shd w:val="clear" w:color="auto" w:fill="FFFFFF" w:themeFill="background1"/>
            <w:vAlign w:val="center"/>
          </w:tcPr>
          <w:p w:rsidR="002E5C1C" w:rsidRPr="00820F2D" w:rsidRDefault="00F367CF" w:rsidP="002506B1">
            <w:pPr>
              <w:spacing w:line="240" w:lineRule="auto"/>
              <w:jc w:val="center"/>
              <w:rPr>
                <w:rFonts w:ascii="Times New Roman" w:hAnsi="Times New Roman"/>
                <w:sz w:val="28"/>
                <w:szCs w:val="28"/>
              </w:rPr>
            </w:pPr>
            <w:r>
              <w:rPr>
                <w:rFonts w:ascii="Times New Roman" w:hAnsi="Times New Roman"/>
                <w:sz w:val="28"/>
                <w:szCs w:val="28"/>
              </w:rPr>
              <w:t>170 часов</w:t>
            </w:r>
          </w:p>
        </w:tc>
      </w:tr>
      <w:tr w:rsidR="002E5C1C" w:rsidRPr="00820F2D" w:rsidTr="00F367CF">
        <w:trPr>
          <w:trHeight w:val="300"/>
        </w:trPr>
        <w:tc>
          <w:tcPr>
            <w:tcW w:w="959"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p>
        </w:tc>
        <w:tc>
          <w:tcPr>
            <w:tcW w:w="6520" w:type="dxa"/>
            <w:shd w:val="clear" w:color="auto" w:fill="FFFFFF" w:themeFill="background1"/>
          </w:tcPr>
          <w:p w:rsidR="002E5C1C" w:rsidRPr="00820F2D" w:rsidRDefault="002E5C1C" w:rsidP="001374CF">
            <w:pPr>
              <w:tabs>
                <w:tab w:val="left" w:pos="5415"/>
              </w:tabs>
              <w:spacing w:line="240" w:lineRule="auto"/>
              <w:rPr>
                <w:rFonts w:ascii="Times New Roman" w:hAnsi="Times New Roman"/>
                <w:sz w:val="28"/>
                <w:szCs w:val="28"/>
              </w:rPr>
            </w:pPr>
          </w:p>
        </w:tc>
        <w:tc>
          <w:tcPr>
            <w:tcW w:w="3402" w:type="dxa"/>
            <w:shd w:val="clear" w:color="auto" w:fill="FFFFFF" w:themeFill="background1"/>
            <w:vAlign w:val="center"/>
          </w:tcPr>
          <w:p w:rsidR="002E5C1C" w:rsidRPr="00820F2D" w:rsidRDefault="002E5C1C" w:rsidP="002506B1">
            <w:pPr>
              <w:spacing w:line="240" w:lineRule="auto"/>
              <w:jc w:val="center"/>
              <w:rPr>
                <w:rFonts w:ascii="Times New Roman" w:hAnsi="Times New Roman"/>
                <w:sz w:val="28"/>
                <w:szCs w:val="28"/>
              </w:rPr>
            </w:pPr>
          </w:p>
        </w:tc>
      </w:tr>
    </w:tbl>
    <w:p w:rsidR="007F4811" w:rsidRPr="00820F2D" w:rsidRDefault="007F4811" w:rsidP="007F4811">
      <w:pPr>
        <w:spacing w:after="0" w:line="240" w:lineRule="auto"/>
        <w:rPr>
          <w:rFonts w:ascii="Times New Roman" w:hAnsi="Times New Roman"/>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0F3B4E">
      <w:pPr>
        <w:ind w:right="-5"/>
        <w:rPr>
          <w:rFonts w:ascii="Times New Roman" w:hAnsi="Times New Roman"/>
          <w:b/>
          <w:sz w:val="28"/>
          <w:szCs w:val="28"/>
        </w:rPr>
      </w:pPr>
    </w:p>
    <w:p w:rsidR="00914358" w:rsidRPr="00820F2D" w:rsidRDefault="00914358" w:rsidP="002506B1">
      <w:pPr>
        <w:pStyle w:val="a9"/>
        <w:spacing w:before="0" w:after="0" w:line="276" w:lineRule="auto"/>
        <w:rPr>
          <w:sz w:val="28"/>
          <w:szCs w:val="28"/>
        </w:rPr>
        <w:sectPr w:rsidR="00914358" w:rsidRPr="00820F2D" w:rsidSect="00914358">
          <w:footerReference w:type="default" r:id="rId7"/>
          <w:pgSz w:w="11906" w:h="16838"/>
          <w:pgMar w:top="1134" w:right="533" w:bottom="1134" w:left="709" w:header="556" w:footer="459" w:gutter="0"/>
          <w:cols w:space="708"/>
          <w:docGrid w:linePitch="360"/>
        </w:sectPr>
      </w:pPr>
    </w:p>
    <w:p w:rsidR="00A27FE2" w:rsidRPr="00820F2D" w:rsidRDefault="00820F2D" w:rsidP="00AA58E5">
      <w:pPr>
        <w:spacing w:after="0" w:line="240" w:lineRule="auto"/>
        <w:rPr>
          <w:rFonts w:ascii="Times New Roman" w:hAnsi="Times New Roman"/>
          <w:b/>
          <w:sz w:val="28"/>
          <w:szCs w:val="28"/>
        </w:rPr>
        <w:sectPr w:rsidR="00A27FE2" w:rsidRPr="00820F2D" w:rsidSect="00914358">
          <w:pgSz w:w="11906" w:h="16838"/>
          <w:pgMar w:top="1134" w:right="533" w:bottom="1134" w:left="709" w:header="556" w:footer="459" w:gutter="0"/>
          <w:cols w:space="708"/>
          <w:docGrid w:linePitch="360"/>
        </w:sectPr>
      </w:pPr>
      <w:r>
        <w:rPr>
          <w:rFonts w:ascii="Times New Roman" w:hAnsi="Times New Roman"/>
          <w:sz w:val="28"/>
          <w:szCs w:val="28"/>
        </w:rPr>
        <w:lastRenderedPageBreak/>
        <w:t xml:space="preserve"> </w:t>
      </w:r>
    </w:p>
    <w:p w:rsidR="00820F2D" w:rsidRPr="00820F2D" w:rsidRDefault="00820F2D" w:rsidP="00820F2D">
      <w:pPr>
        <w:pStyle w:val="af1"/>
        <w:rPr>
          <w:rFonts w:ascii="Times New Roman" w:eastAsia="Newton-Regular" w:hAnsi="Times New Roman" w:cs="Times New Roman"/>
          <w:sz w:val="28"/>
          <w:szCs w:val="28"/>
          <w:lang w:eastAsia="en-US"/>
        </w:rPr>
      </w:pPr>
    </w:p>
    <w:sectPr w:rsidR="00820F2D" w:rsidRPr="00820F2D" w:rsidSect="00914358">
      <w:pgSz w:w="11906" w:h="16838"/>
      <w:pgMar w:top="1134" w:right="533" w:bottom="1134" w:left="709" w:header="556"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9F" w:rsidRDefault="00663B9F" w:rsidP="007F4811">
      <w:pPr>
        <w:spacing w:after="0" w:line="240" w:lineRule="auto"/>
      </w:pPr>
      <w:r>
        <w:separator/>
      </w:r>
    </w:p>
  </w:endnote>
  <w:endnote w:type="continuationSeparator" w:id="1">
    <w:p w:rsidR="00663B9F" w:rsidRDefault="00663B9F" w:rsidP="007F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8735"/>
      <w:docPartObj>
        <w:docPartGallery w:val="Page Numbers (Bottom of Page)"/>
        <w:docPartUnique/>
      </w:docPartObj>
    </w:sdtPr>
    <w:sdtContent>
      <w:p w:rsidR="00445DA6" w:rsidRDefault="0050302F">
        <w:pPr>
          <w:pStyle w:val="ae"/>
          <w:jc w:val="right"/>
        </w:pPr>
        <w:fldSimple w:instr=" PAGE   \* MERGEFORMAT ">
          <w:r w:rsidR="008D709E">
            <w:rPr>
              <w:noProof/>
            </w:rPr>
            <w:t>34</w:t>
          </w:r>
        </w:fldSimple>
      </w:p>
    </w:sdtContent>
  </w:sdt>
  <w:p w:rsidR="00445DA6" w:rsidRDefault="00445DA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9F" w:rsidRDefault="00663B9F" w:rsidP="007F4811">
      <w:pPr>
        <w:spacing w:after="0" w:line="240" w:lineRule="auto"/>
      </w:pPr>
      <w:r>
        <w:separator/>
      </w:r>
    </w:p>
  </w:footnote>
  <w:footnote w:type="continuationSeparator" w:id="1">
    <w:p w:rsidR="00663B9F" w:rsidRDefault="00663B9F" w:rsidP="007F4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365A5A"/>
    <w:multiLevelType w:val="hybridMultilevel"/>
    <w:tmpl w:val="0882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4811"/>
    <w:rsid w:val="00013838"/>
    <w:rsid w:val="00022591"/>
    <w:rsid w:val="00027A7A"/>
    <w:rsid w:val="00054AE4"/>
    <w:rsid w:val="000809B2"/>
    <w:rsid w:val="00081E9D"/>
    <w:rsid w:val="000B1CA7"/>
    <w:rsid w:val="000F0DB3"/>
    <w:rsid w:val="000F3B4E"/>
    <w:rsid w:val="00110827"/>
    <w:rsid w:val="00125226"/>
    <w:rsid w:val="0013371D"/>
    <w:rsid w:val="00133A08"/>
    <w:rsid w:val="001374CF"/>
    <w:rsid w:val="001412E2"/>
    <w:rsid w:val="00150709"/>
    <w:rsid w:val="001A20AA"/>
    <w:rsid w:val="001B5370"/>
    <w:rsid w:val="001C7680"/>
    <w:rsid w:val="001D1306"/>
    <w:rsid w:val="001D53AE"/>
    <w:rsid w:val="00222DEF"/>
    <w:rsid w:val="002249F7"/>
    <w:rsid w:val="0024041D"/>
    <w:rsid w:val="0025066E"/>
    <w:rsid w:val="002506B1"/>
    <w:rsid w:val="00254C33"/>
    <w:rsid w:val="002C221D"/>
    <w:rsid w:val="002C23A7"/>
    <w:rsid w:val="002C30FB"/>
    <w:rsid w:val="002E10E0"/>
    <w:rsid w:val="002E32DE"/>
    <w:rsid w:val="002E4BEA"/>
    <w:rsid w:val="002E5864"/>
    <w:rsid w:val="002E5C1C"/>
    <w:rsid w:val="002F10DA"/>
    <w:rsid w:val="002F2EC1"/>
    <w:rsid w:val="002F4258"/>
    <w:rsid w:val="0031619E"/>
    <w:rsid w:val="003175EA"/>
    <w:rsid w:val="003346CE"/>
    <w:rsid w:val="00341AD6"/>
    <w:rsid w:val="003450CA"/>
    <w:rsid w:val="00346D58"/>
    <w:rsid w:val="003538EA"/>
    <w:rsid w:val="003576C7"/>
    <w:rsid w:val="00371789"/>
    <w:rsid w:val="0037618E"/>
    <w:rsid w:val="003A3B73"/>
    <w:rsid w:val="003C4134"/>
    <w:rsid w:val="003C5531"/>
    <w:rsid w:val="003C713D"/>
    <w:rsid w:val="003E711A"/>
    <w:rsid w:val="003F4203"/>
    <w:rsid w:val="00434BE9"/>
    <w:rsid w:val="00444E41"/>
    <w:rsid w:val="00445DA6"/>
    <w:rsid w:val="00447D08"/>
    <w:rsid w:val="004969DF"/>
    <w:rsid w:val="004970A8"/>
    <w:rsid w:val="004A5F99"/>
    <w:rsid w:val="004A611E"/>
    <w:rsid w:val="004D56A3"/>
    <w:rsid w:val="004E61D2"/>
    <w:rsid w:val="004E7BC8"/>
    <w:rsid w:val="0050302F"/>
    <w:rsid w:val="0050707E"/>
    <w:rsid w:val="00524B67"/>
    <w:rsid w:val="00541136"/>
    <w:rsid w:val="00544750"/>
    <w:rsid w:val="005533EA"/>
    <w:rsid w:val="00554ED1"/>
    <w:rsid w:val="0057356E"/>
    <w:rsid w:val="00580B2B"/>
    <w:rsid w:val="005828F8"/>
    <w:rsid w:val="005A0C76"/>
    <w:rsid w:val="005C24A7"/>
    <w:rsid w:val="005D7D3A"/>
    <w:rsid w:val="005F0D6D"/>
    <w:rsid w:val="005F4B60"/>
    <w:rsid w:val="005F761C"/>
    <w:rsid w:val="0060165F"/>
    <w:rsid w:val="00604D5A"/>
    <w:rsid w:val="00630236"/>
    <w:rsid w:val="00663B9F"/>
    <w:rsid w:val="00674F2D"/>
    <w:rsid w:val="00675BDA"/>
    <w:rsid w:val="00683127"/>
    <w:rsid w:val="0068364F"/>
    <w:rsid w:val="006A552E"/>
    <w:rsid w:val="006D3372"/>
    <w:rsid w:val="006D5783"/>
    <w:rsid w:val="006E2034"/>
    <w:rsid w:val="0070020D"/>
    <w:rsid w:val="00701222"/>
    <w:rsid w:val="007133A5"/>
    <w:rsid w:val="007537C6"/>
    <w:rsid w:val="007561F0"/>
    <w:rsid w:val="007607E1"/>
    <w:rsid w:val="00770A6F"/>
    <w:rsid w:val="00783E77"/>
    <w:rsid w:val="00787C27"/>
    <w:rsid w:val="00794FD3"/>
    <w:rsid w:val="007F4811"/>
    <w:rsid w:val="00812C1C"/>
    <w:rsid w:val="008146E1"/>
    <w:rsid w:val="00820F2D"/>
    <w:rsid w:val="008510BD"/>
    <w:rsid w:val="00863781"/>
    <w:rsid w:val="00864599"/>
    <w:rsid w:val="0089325B"/>
    <w:rsid w:val="00894E0E"/>
    <w:rsid w:val="008A7229"/>
    <w:rsid w:val="008B074E"/>
    <w:rsid w:val="008C073F"/>
    <w:rsid w:val="008D572D"/>
    <w:rsid w:val="008D709E"/>
    <w:rsid w:val="00914358"/>
    <w:rsid w:val="00936B9B"/>
    <w:rsid w:val="009476F5"/>
    <w:rsid w:val="00962109"/>
    <w:rsid w:val="009A0701"/>
    <w:rsid w:val="009B050D"/>
    <w:rsid w:val="009B2FF5"/>
    <w:rsid w:val="009D710E"/>
    <w:rsid w:val="009E4EE7"/>
    <w:rsid w:val="00A21C81"/>
    <w:rsid w:val="00A27FE2"/>
    <w:rsid w:val="00A41B69"/>
    <w:rsid w:val="00A64048"/>
    <w:rsid w:val="00A902DE"/>
    <w:rsid w:val="00A95A4F"/>
    <w:rsid w:val="00AA58E5"/>
    <w:rsid w:val="00AE71C5"/>
    <w:rsid w:val="00AF747B"/>
    <w:rsid w:val="00B27096"/>
    <w:rsid w:val="00B35C74"/>
    <w:rsid w:val="00B3793E"/>
    <w:rsid w:val="00B44B25"/>
    <w:rsid w:val="00B7546B"/>
    <w:rsid w:val="00BA2263"/>
    <w:rsid w:val="00BA7AD0"/>
    <w:rsid w:val="00BD43A3"/>
    <w:rsid w:val="00BE7593"/>
    <w:rsid w:val="00C022ED"/>
    <w:rsid w:val="00C376CE"/>
    <w:rsid w:val="00C4305E"/>
    <w:rsid w:val="00C500D1"/>
    <w:rsid w:val="00C55B82"/>
    <w:rsid w:val="00C634F6"/>
    <w:rsid w:val="00C66700"/>
    <w:rsid w:val="00C8278A"/>
    <w:rsid w:val="00C87D22"/>
    <w:rsid w:val="00CA01DE"/>
    <w:rsid w:val="00CE1E6B"/>
    <w:rsid w:val="00CE55B5"/>
    <w:rsid w:val="00CF67DA"/>
    <w:rsid w:val="00D129E0"/>
    <w:rsid w:val="00D12DAC"/>
    <w:rsid w:val="00D26024"/>
    <w:rsid w:val="00D45A39"/>
    <w:rsid w:val="00D5011A"/>
    <w:rsid w:val="00D52CAC"/>
    <w:rsid w:val="00D60DE3"/>
    <w:rsid w:val="00D62415"/>
    <w:rsid w:val="00D72FA4"/>
    <w:rsid w:val="00DD1B96"/>
    <w:rsid w:val="00DD2456"/>
    <w:rsid w:val="00DE3422"/>
    <w:rsid w:val="00E056AE"/>
    <w:rsid w:val="00E06166"/>
    <w:rsid w:val="00E06B8A"/>
    <w:rsid w:val="00E06E86"/>
    <w:rsid w:val="00E2194B"/>
    <w:rsid w:val="00E25257"/>
    <w:rsid w:val="00E34C10"/>
    <w:rsid w:val="00E52270"/>
    <w:rsid w:val="00E53761"/>
    <w:rsid w:val="00E65A66"/>
    <w:rsid w:val="00E709AE"/>
    <w:rsid w:val="00E8378D"/>
    <w:rsid w:val="00EB2297"/>
    <w:rsid w:val="00EC27A1"/>
    <w:rsid w:val="00EC6E10"/>
    <w:rsid w:val="00F01052"/>
    <w:rsid w:val="00F26E34"/>
    <w:rsid w:val="00F367CF"/>
    <w:rsid w:val="00F40769"/>
    <w:rsid w:val="00F540D8"/>
    <w:rsid w:val="00F93AF4"/>
    <w:rsid w:val="00FB0A4B"/>
    <w:rsid w:val="00FB0E2F"/>
    <w:rsid w:val="00FB6331"/>
    <w:rsid w:val="00FE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11"/>
    <w:rPr>
      <w:rFonts w:ascii="Calibri" w:eastAsia="Times New Roman" w:hAnsi="Calibri" w:cs="Times New Roman"/>
      <w:lang w:eastAsia="ru-RU"/>
    </w:rPr>
  </w:style>
  <w:style w:type="paragraph" w:styleId="1">
    <w:name w:val="heading 1"/>
    <w:basedOn w:val="a"/>
    <w:next w:val="a"/>
    <w:link w:val="10"/>
    <w:qFormat/>
    <w:rsid w:val="007F481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F481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F4811"/>
    <w:pPr>
      <w:keepNext/>
      <w:spacing w:before="240" w:after="60" w:line="240" w:lineRule="auto"/>
      <w:outlineLvl w:val="2"/>
    </w:pPr>
    <w:rPr>
      <w:rFonts w:ascii="Cambria" w:hAnsi="Cambria"/>
      <w:b/>
      <w:bCs/>
      <w:sz w:val="26"/>
      <w:szCs w:val="26"/>
    </w:rPr>
  </w:style>
  <w:style w:type="paragraph" w:styleId="6">
    <w:name w:val="heading 6"/>
    <w:basedOn w:val="a"/>
    <w:next w:val="a"/>
    <w:link w:val="60"/>
    <w:uiPriority w:val="9"/>
    <w:semiHidden/>
    <w:unhideWhenUsed/>
    <w:qFormat/>
    <w:rsid w:val="007F4811"/>
    <w:pPr>
      <w:keepNext/>
      <w:keepLines/>
      <w:spacing w:before="200" w:after="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81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F481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F4811"/>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7F4811"/>
    <w:rPr>
      <w:rFonts w:ascii="Cambria" w:eastAsia="Times New Roman" w:hAnsi="Cambria" w:cs="Times New Roman"/>
      <w:i/>
      <w:iCs/>
      <w:color w:val="243F60"/>
      <w:sz w:val="24"/>
      <w:szCs w:val="24"/>
      <w:lang w:eastAsia="ru-RU"/>
    </w:rPr>
  </w:style>
  <w:style w:type="paragraph" w:styleId="a3">
    <w:name w:val="List Paragraph"/>
    <w:basedOn w:val="a"/>
    <w:uiPriority w:val="34"/>
    <w:qFormat/>
    <w:rsid w:val="007F4811"/>
    <w:pPr>
      <w:spacing w:after="0" w:line="240" w:lineRule="auto"/>
      <w:ind w:left="720"/>
      <w:contextualSpacing/>
    </w:pPr>
    <w:rPr>
      <w:rFonts w:ascii="Times New Roman" w:hAnsi="Times New Roman"/>
      <w:sz w:val="24"/>
      <w:szCs w:val="24"/>
    </w:rPr>
  </w:style>
  <w:style w:type="character" w:styleId="a4">
    <w:name w:val="Hyperlink"/>
    <w:basedOn w:val="a0"/>
    <w:unhideWhenUsed/>
    <w:rsid w:val="007F4811"/>
    <w:rPr>
      <w:color w:val="0000FF"/>
      <w:u w:val="single"/>
    </w:rPr>
  </w:style>
  <w:style w:type="table" w:styleId="a5">
    <w:name w:val="Table Grid"/>
    <w:basedOn w:val="a1"/>
    <w:rsid w:val="007F4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
    <w:next w:val="a"/>
    <w:uiPriority w:val="9"/>
    <w:semiHidden/>
    <w:unhideWhenUsed/>
    <w:qFormat/>
    <w:rsid w:val="007F4811"/>
    <w:pPr>
      <w:keepNext/>
      <w:keepLines/>
      <w:spacing w:before="200" w:after="0" w:line="240" w:lineRule="auto"/>
      <w:outlineLvl w:val="1"/>
    </w:pPr>
    <w:rPr>
      <w:rFonts w:ascii="Cambria" w:hAnsi="Cambria"/>
      <w:b/>
      <w:bCs/>
      <w:color w:val="4F81BD"/>
      <w:sz w:val="26"/>
      <w:szCs w:val="26"/>
    </w:rPr>
  </w:style>
  <w:style w:type="paragraph" w:customStyle="1" w:styleId="61">
    <w:name w:val="Заголовок 61"/>
    <w:basedOn w:val="a"/>
    <w:next w:val="a"/>
    <w:uiPriority w:val="9"/>
    <w:semiHidden/>
    <w:unhideWhenUsed/>
    <w:qFormat/>
    <w:rsid w:val="007F4811"/>
    <w:pPr>
      <w:keepNext/>
      <w:keepLines/>
      <w:spacing w:before="200" w:after="0" w:line="240" w:lineRule="auto"/>
      <w:outlineLvl w:val="5"/>
    </w:pPr>
    <w:rPr>
      <w:rFonts w:ascii="Cambria" w:hAnsi="Cambria"/>
      <w:i/>
      <w:iCs/>
      <w:color w:val="243F60"/>
      <w:sz w:val="24"/>
      <w:szCs w:val="24"/>
    </w:rPr>
  </w:style>
  <w:style w:type="numbering" w:customStyle="1" w:styleId="11">
    <w:name w:val="Нет списка1"/>
    <w:next w:val="a2"/>
    <w:uiPriority w:val="99"/>
    <w:semiHidden/>
    <w:unhideWhenUsed/>
    <w:rsid w:val="007F4811"/>
  </w:style>
  <w:style w:type="paragraph" w:styleId="a6">
    <w:name w:val="Body Text Indent"/>
    <w:basedOn w:val="a"/>
    <w:link w:val="a7"/>
    <w:rsid w:val="007F4811"/>
    <w:pPr>
      <w:snapToGrid w:val="0"/>
      <w:spacing w:after="0" w:line="260" w:lineRule="atLeast"/>
      <w:ind w:firstLine="500"/>
    </w:pPr>
    <w:rPr>
      <w:rFonts w:ascii="Times New Roman" w:hAnsi="Times New Roman"/>
      <w:sz w:val="28"/>
      <w:szCs w:val="20"/>
    </w:rPr>
  </w:style>
  <w:style w:type="character" w:customStyle="1" w:styleId="a7">
    <w:name w:val="Основной текст с отступом Знак"/>
    <w:basedOn w:val="a0"/>
    <w:link w:val="a6"/>
    <w:rsid w:val="007F4811"/>
    <w:rPr>
      <w:rFonts w:ascii="Times New Roman" w:eastAsia="Times New Roman" w:hAnsi="Times New Roman" w:cs="Times New Roman"/>
      <w:sz w:val="28"/>
      <w:szCs w:val="20"/>
      <w:lang w:eastAsia="ru-RU"/>
    </w:rPr>
  </w:style>
  <w:style w:type="paragraph" w:styleId="22">
    <w:name w:val="Body Text Indent 2"/>
    <w:basedOn w:val="a"/>
    <w:link w:val="23"/>
    <w:rsid w:val="007F4811"/>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7F4811"/>
    <w:rPr>
      <w:rFonts w:ascii="Times New Roman" w:eastAsia="Times New Roman" w:hAnsi="Times New Roman" w:cs="Times New Roman"/>
      <w:sz w:val="24"/>
      <w:szCs w:val="24"/>
      <w:lang w:eastAsia="ru-RU"/>
    </w:rPr>
  </w:style>
  <w:style w:type="paragraph" w:styleId="a8">
    <w:name w:val="No Spacing"/>
    <w:uiPriority w:val="1"/>
    <w:qFormat/>
    <w:rsid w:val="007F4811"/>
    <w:pPr>
      <w:spacing w:after="0" w:line="240" w:lineRule="auto"/>
    </w:pPr>
  </w:style>
  <w:style w:type="character" w:customStyle="1" w:styleId="rvts243">
    <w:name w:val="rvts243"/>
    <w:basedOn w:val="a0"/>
    <w:rsid w:val="007F4811"/>
  </w:style>
  <w:style w:type="character" w:customStyle="1" w:styleId="apple-converted-space">
    <w:name w:val="apple-converted-space"/>
    <w:basedOn w:val="a0"/>
    <w:rsid w:val="007F4811"/>
  </w:style>
  <w:style w:type="character" w:customStyle="1" w:styleId="210">
    <w:name w:val="Заголовок 2 Знак1"/>
    <w:basedOn w:val="a0"/>
    <w:uiPriority w:val="9"/>
    <w:semiHidden/>
    <w:rsid w:val="007F4811"/>
    <w:rPr>
      <w:rFonts w:asciiTheme="majorHAnsi" w:eastAsiaTheme="majorEastAsia" w:hAnsiTheme="majorHAnsi" w:cstheme="majorBidi"/>
      <w:b/>
      <w:bCs/>
      <w:color w:val="4F81BD" w:themeColor="accent1"/>
      <w:sz w:val="26"/>
      <w:szCs w:val="26"/>
      <w:lang w:eastAsia="ru-RU"/>
    </w:rPr>
  </w:style>
  <w:style w:type="character" w:customStyle="1" w:styleId="610">
    <w:name w:val="Заголовок 6 Знак1"/>
    <w:basedOn w:val="a0"/>
    <w:uiPriority w:val="9"/>
    <w:semiHidden/>
    <w:rsid w:val="007F4811"/>
    <w:rPr>
      <w:rFonts w:asciiTheme="majorHAnsi" w:eastAsiaTheme="majorEastAsia" w:hAnsiTheme="majorHAnsi" w:cstheme="majorBidi"/>
      <w:i/>
      <w:iCs/>
      <w:color w:val="243F60" w:themeColor="accent1" w:themeShade="7F"/>
      <w:lang w:eastAsia="ru-RU"/>
    </w:rPr>
  </w:style>
  <w:style w:type="numbering" w:customStyle="1" w:styleId="24">
    <w:name w:val="Нет списка2"/>
    <w:next w:val="a2"/>
    <w:semiHidden/>
    <w:rsid w:val="007F4811"/>
  </w:style>
  <w:style w:type="paragraph" w:styleId="a9">
    <w:name w:val="Normal (Web)"/>
    <w:basedOn w:val="a"/>
    <w:rsid w:val="007F4811"/>
    <w:pPr>
      <w:spacing w:before="30" w:after="30" w:line="240" w:lineRule="auto"/>
    </w:pPr>
    <w:rPr>
      <w:rFonts w:ascii="Times New Roman" w:hAnsi="Times New Roman"/>
      <w:sz w:val="20"/>
      <w:szCs w:val="20"/>
    </w:rPr>
  </w:style>
  <w:style w:type="paragraph" w:customStyle="1" w:styleId="12">
    <w:name w:val="Название1"/>
    <w:basedOn w:val="a"/>
    <w:rsid w:val="007F4811"/>
    <w:pPr>
      <w:spacing w:before="30" w:after="30" w:line="240" w:lineRule="auto"/>
    </w:pPr>
    <w:rPr>
      <w:rFonts w:ascii="Times New Roman" w:hAnsi="Times New Roman"/>
      <w:sz w:val="20"/>
      <w:szCs w:val="20"/>
    </w:rPr>
  </w:style>
  <w:style w:type="paragraph" w:customStyle="1" w:styleId="aa">
    <w:name w:val="Заголовок МОЙ"/>
    <w:basedOn w:val="a"/>
    <w:next w:val="1"/>
    <w:rsid w:val="007F4811"/>
    <w:pPr>
      <w:widowControl w:val="0"/>
      <w:autoSpaceDE w:val="0"/>
      <w:autoSpaceDN w:val="0"/>
      <w:adjustRightInd w:val="0"/>
      <w:spacing w:after="0" w:line="360" w:lineRule="auto"/>
      <w:ind w:firstLine="709"/>
      <w:jc w:val="center"/>
    </w:pPr>
    <w:rPr>
      <w:rFonts w:ascii="Times New Roman" w:hAnsi="Times New Roman"/>
      <w:b/>
      <w:sz w:val="28"/>
      <w:szCs w:val="28"/>
    </w:rPr>
  </w:style>
  <w:style w:type="numbering" w:customStyle="1" w:styleId="31">
    <w:name w:val="Нет списка3"/>
    <w:next w:val="a2"/>
    <w:semiHidden/>
    <w:rsid w:val="007F4811"/>
  </w:style>
  <w:style w:type="paragraph" w:styleId="HTML">
    <w:name w:val="HTML Preformatted"/>
    <w:basedOn w:val="a"/>
    <w:link w:val="HTML0"/>
    <w:rsid w:val="007F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7F4811"/>
    <w:rPr>
      <w:rFonts w:ascii="Courier New" w:eastAsia="PMingLiU" w:hAnsi="Courier New" w:cs="Courier New"/>
      <w:sz w:val="20"/>
      <w:szCs w:val="20"/>
      <w:lang w:eastAsia="zh-TW"/>
    </w:rPr>
  </w:style>
  <w:style w:type="paragraph" w:customStyle="1" w:styleId="c0">
    <w:name w:val="c0"/>
    <w:basedOn w:val="a"/>
    <w:rsid w:val="007F481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7F4811"/>
  </w:style>
  <w:style w:type="paragraph" w:customStyle="1" w:styleId="13">
    <w:name w:val="Знак1"/>
    <w:basedOn w:val="a"/>
    <w:rsid w:val="007F4811"/>
    <w:pPr>
      <w:spacing w:after="160" w:line="240" w:lineRule="exact"/>
    </w:pPr>
    <w:rPr>
      <w:rFonts w:ascii="Verdana" w:hAnsi="Verdana"/>
      <w:sz w:val="20"/>
      <w:szCs w:val="20"/>
      <w:lang w:val="en-US" w:eastAsia="en-US"/>
    </w:rPr>
  </w:style>
  <w:style w:type="table" w:customStyle="1" w:styleId="14">
    <w:name w:val="Сетка таблицы1"/>
    <w:basedOn w:val="a1"/>
    <w:next w:val="a5"/>
    <w:rsid w:val="007F4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F4811"/>
  </w:style>
  <w:style w:type="paragraph" w:styleId="ab">
    <w:name w:val="Body Text"/>
    <w:basedOn w:val="a"/>
    <w:link w:val="ac"/>
    <w:rsid w:val="007F4811"/>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7F4811"/>
    <w:rPr>
      <w:rFonts w:ascii="Times New Roman" w:eastAsia="Times New Roman" w:hAnsi="Times New Roman" w:cs="Times New Roman"/>
      <w:sz w:val="24"/>
      <w:szCs w:val="24"/>
      <w:lang w:eastAsia="ru-RU"/>
    </w:rPr>
  </w:style>
  <w:style w:type="character" w:styleId="ad">
    <w:name w:val="Strong"/>
    <w:basedOn w:val="a0"/>
    <w:qFormat/>
    <w:rsid w:val="007F4811"/>
    <w:rPr>
      <w:b/>
      <w:bCs/>
    </w:rPr>
  </w:style>
  <w:style w:type="character" w:customStyle="1" w:styleId="day7">
    <w:name w:val="da y7"/>
    <w:basedOn w:val="a0"/>
    <w:rsid w:val="007F4811"/>
  </w:style>
  <w:style w:type="character" w:customStyle="1" w:styleId="t7">
    <w:name w:val="t7"/>
    <w:basedOn w:val="a0"/>
    <w:rsid w:val="007F4811"/>
  </w:style>
  <w:style w:type="paragraph" w:customStyle="1" w:styleId="c6c17">
    <w:name w:val="c6 c17"/>
    <w:basedOn w:val="a"/>
    <w:rsid w:val="007F4811"/>
    <w:pPr>
      <w:spacing w:before="100" w:beforeAutospacing="1" w:after="100" w:afterAutospacing="1" w:line="240" w:lineRule="auto"/>
    </w:pPr>
    <w:rPr>
      <w:rFonts w:ascii="Times New Roman" w:hAnsi="Times New Roman"/>
      <w:sz w:val="24"/>
      <w:szCs w:val="24"/>
    </w:rPr>
  </w:style>
  <w:style w:type="character" w:customStyle="1" w:styleId="c2c23">
    <w:name w:val="c2 c23"/>
    <w:basedOn w:val="a0"/>
    <w:rsid w:val="007F4811"/>
  </w:style>
  <w:style w:type="character" w:customStyle="1" w:styleId="c2">
    <w:name w:val="c2"/>
    <w:basedOn w:val="a0"/>
    <w:rsid w:val="007F4811"/>
  </w:style>
  <w:style w:type="paragraph" w:customStyle="1" w:styleId="c3">
    <w:name w:val="c3"/>
    <w:basedOn w:val="a"/>
    <w:rsid w:val="007F4811"/>
    <w:pPr>
      <w:spacing w:before="100" w:beforeAutospacing="1" w:after="100" w:afterAutospacing="1" w:line="240" w:lineRule="auto"/>
    </w:pPr>
    <w:rPr>
      <w:rFonts w:ascii="Times New Roman" w:hAnsi="Times New Roman"/>
      <w:sz w:val="24"/>
      <w:szCs w:val="24"/>
    </w:rPr>
  </w:style>
  <w:style w:type="paragraph" w:customStyle="1" w:styleId="c3c17c70">
    <w:name w:val="c3 c17 c70"/>
    <w:basedOn w:val="a"/>
    <w:rsid w:val="007F4811"/>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7F4811"/>
    <w:pPr>
      <w:spacing w:before="100" w:beforeAutospacing="1" w:after="100" w:afterAutospacing="1" w:line="240" w:lineRule="auto"/>
    </w:pPr>
    <w:rPr>
      <w:rFonts w:ascii="Times New Roman" w:hAnsi="Times New Roman"/>
      <w:sz w:val="24"/>
      <w:szCs w:val="24"/>
    </w:rPr>
  </w:style>
  <w:style w:type="character" w:customStyle="1" w:styleId="c2c21">
    <w:name w:val="c2 c21"/>
    <w:basedOn w:val="a0"/>
    <w:rsid w:val="007F4811"/>
  </w:style>
  <w:style w:type="paragraph" w:styleId="ae">
    <w:name w:val="footer"/>
    <w:basedOn w:val="a"/>
    <w:link w:val="af"/>
    <w:uiPriority w:val="99"/>
    <w:rsid w:val="007F481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7F4811"/>
    <w:rPr>
      <w:rFonts w:ascii="Times New Roman" w:eastAsia="Times New Roman" w:hAnsi="Times New Roman" w:cs="Times New Roman"/>
      <w:sz w:val="24"/>
      <w:szCs w:val="24"/>
      <w:lang w:eastAsia="ru-RU"/>
    </w:rPr>
  </w:style>
  <w:style w:type="character" w:styleId="af0">
    <w:name w:val="page number"/>
    <w:basedOn w:val="a0"/>
    <w:rsid w:val="007F4811"/>
  </w:style>
  <w:style w:type="paragraph" w:styleId="af1">
    <w:name w:val="caption"/>
    <w:basedOn w:val="a"/>
    <w:next w:val="a"/>
    <w:qFormat/>
    <w:rsid w:val="007F4811"/>
    <w:pPr>
      <w:widowControl w:val="0"/>
      <w:autoSpaceDE w:val="0"/>
      <w:autoSpaceDN w:val="0"/>
      <w:adjustRightInd w:val="0"/>
      <w:spacing w:after="0" w:line="240" w:lineRule="auto"/>
    </w:pPr>
    <w:rPr>
      <w:rFonts w:ascii="Arial" w:hAnsi="Arial" w:cs="Arial"/>
      <w:b/>
      <w:bCs/>
      <w:sz w:val="20"/>
      <w:szCs w:val="20"/>
    </w:rPr>
  </w:style>
  <w:style w:type="paragraph" w:styleId="af2">
    <w:name w:val="Balloon Text"/>
    <w:basedOn w:val="a"/>
    <w:link w:val="af3"/>
    <w:rsid w:val="007F4811"/>
    <w:pPr>
      <w:widowControl w:val="0"/>
      <w:autoSpaceDE w:val="0"/>
      <w:autoSpaceDN w:val="0"/>
      <w:adjustRightInd w:val="0"/>
      <w:spacing w:after="0" w:line="240" w:lineRule="auto"/>
    </w:pPr>
    <w:rPr>
      <w:rFonts w:ascii="Tahoma" w:hAnsi="Tahoma" w:cs="Tahoma"/>
      <w:sz w:val="16"/>
      <w:szCs w:val="16"/>
    </w:rPr>
  </w:style>
  <w:style w:type="character" w:customStyle="1" w:styleId="af3">
    <w:name w:val="Текст выноски Знак"/>
    <w:basedOn w:val="a0"/>
    <w:link w:val="af2"/>
    <w:rsid w:val="007F4811"/>
    <w:rPr>
      <w:rFonts w:ascii="Tahoma" w:eastAsia="Times New Roman" w:hAnsi="Tahoma" w:cs="Tahoma"/>
      <w:sz w:val="16"/>
      <w:szCs w:val="16"/>
      <w:lang w:eastAsia="ru-RU"/>
    </w:rPr>
  </w:style>
  <w:style w:type="paragraph" w:customStyle="1" w:styleId="15">
    <w:name w:val="Абзац списка1"/>
    <w:basedOn w:val="a"/>
    <w:qFormat/>
    <w:rsid w:val="007F4811"/>
    <w:pPr>
      <w:ind w:left="720"/>
      <w:contextualSpacing/>
    </w:pPr>
  </w:style>
  <w:style w:type="paragraph" w:styleId="32">
    <w:name w:val="Body Text Indent 3"/>
    <w:basedOn w:val="a"/>
    <w:link w:val="33"/>
    <w:uiPriority w:val="99"/>
    <w:semiHidden/>
    <w:unhideWhenUsed/>
    <w:rsid w:val="007F4811"/>
    <w:pPr>
      <w:spacing w:after="120"/>
      <w:ind w:left="283"/>
    </w:pPr>
    <w:rPr>
      <w:sz w:val="16"/>
      <w:szCs w:val="16"/>
    </w:rPr>
  </w:style>
  <w:style w:type="character" w:customStyle="1" w:styleId="33">
    <w:name w:val="Основной текст с отступом 3 Знак"/>
    <w:basedOn w:val="a0"/>
    <w:link w:val="32"/>
    <w:uiPriority w:val="99"/>
    <w:semiHidden/>
    <w:rsid w:val="007F4811"/>
    <w:rPr>
      <w:rFonts w:ascii="Calibri" w:eastAsia="Times New Roman" w:hAnsi="Calibri"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F481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F4811"/>
    <w:pPr>
      <w:spacing w:after="0" w:line="240" w:lineRule="auto"/>
    </w:pPr>
    <w:rPr>
      <w:rFonts w:ascii="Times New Roman" w:hAnsi="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7F481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7F4811"/>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7F4811"/>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7F481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7F4811"/>
    <w:rPr>
      <w:b/>
      <w:bCs/>
    </w:rPr>
  </w:style>
  <w:style w:type="paragraph" w:customStyle="1" w:styleId="dash041e0431044b0447043d044b0439">
    <w:name w:val="dash041e_0431_044b_0447_043d_044b_0439"/>
    <w:basedOn w:val="a"/>
    <w:rsid w:val="007F4811"/>
    <w:pPr>
      <w:spacing w:after="0" w:line="240" w:lineRule="auto"/>
    </w:pPr>
    <w:rPr>
      <w:rFonts w:ascii="Times New Roman" w:hAnsi="Times New Roman"/>
      <w:sz w:val="24"/>
      <w:szCs w:val="24"/>
    </w:rPr>
  </w:style>
  <w:style w:type="table" w:customStyle="1" w:styleId="25">
    <w:name w:val="Сетка таблицы2"/>
    <w:basedOn w:val="a1"/>
    <w:next w:val="a5"/>
    <w:uiPriority w:val="59"/>
    <w:rsid w:val="007F4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F48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F4811"/>
    <w:rPr>
      <w:rFonts w:ascii="Calibri" w:eastAsia="Times New Roman" w:hAnsi="Calibri" w:cs="Times New Roman"/>
      <w:lang w:eastAsia="ru-RU"/>
    </w:rPr>
  </w:style>
  <w:style w:type="character" w:customStyle="1" w:styleId="26">
    <w:name w:val="Основной текст (2)_"/>
    <w:basedOn w:val="a0"/>
    <w:link w:val="27"/>
    <w:rsid w:val="00A27FE2"/>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A27FE2"/>
    <w:pPr>
      <w:widowControl w:val="0"/>
      <w:shd w:val="clear" w:color="auto" w:fill="FFFFFF"/>
      <w:spacing w:after="0" w:line="370" w:lineRule="exact"/>
      <w:jc w:val="both"/>
    </w:pPr>
    <w:rPr>
      <w:rFonts w:ascii="Times New Roman" w:hAnsi="Times New Roman" w:cstheme="minorBidi"/>
      <w:sz w:val="28"/>
      <w:szCs w:val="28"/>
      <w:lang w:eastAsia="en-US"/>
    </w:rPr>
  </w:style>
  <w:style w:type="paragraph" w:customStyle="1" w:styleId="c9">
    <w:name w:val="c9"/>
    <w:basedOn w:val="a"/>
    <w:rsid w:val="001412E2"/>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1412E2"/>
  </w:style>
  <w:style w:type="paragraph" w:customStyle="1" w:styleId="c16">
    <w:name w:val="c16"/>
    <w:basedOn w:val="a"/>
    <w:rsid w:val="001412E2"/>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1412E2"/>
  </w:style>
  <w:style w:type="paragraph" w:customStyle="1" w:styleId="ConsPlusNormal">
    <w:name w:val="ConsPlusNormal"/>
    <w:uiPriority w:val="99"/>
    <w:rsid w:val="00D62415"/>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4404549">
      <w:bodyDiv w:val="1"/>
      <w:marLeft w:val="0"/>
      <w:marRight w:val="0"/>
      <w:marTop w:val="0"/>
      <w:marBottom w:val="0"/>
      <w:divBdr>
        <w:top w:val="none" w:sz="0" w:space="0" w:color="auto"/>
        <w:left w:val="none" w:sz="0" w:space="0" w:color="auto"/>
        <w:bottom w:val="none" w:sz="0" w:space="0" w:color="auto"/>
        <w:right w:val="none" w:sz="0" w:space="0" w:color="auto"/>
      </w:divBdr>
    </w:div>
    <w:div w:id="1339188345">
      <w:bodyDiv w:val="1"/>
      <w:marLeft w:val="0"/>
      <w:marRight w:val="0"/>
      <w:marTop w:val="0"/>
      <w:marBottom w:val="0"/>
      <w:divBdr>
        <w:top w:val="none" w:sz="0" w:space="0" w:color="auto"/>
        <w:left w:val="none" w:sz="0" w:space="0" w:color="auto"/>
        <w:bottom w:val="none" w:sz="0" w:space="0" w:color="auto"/>
        <w:right w:val="none" w:sz="0" w:space="0" w:color="auto"/>
      </w:divBdr>
    </w:div>
    <w:div w:id="2138521349">
      <w:bodyDiv w:val="1"/>
      <w:marLeft w:val="0"/>
      <w:marRight w:val="0"/>
      <w:marTop w:val="0"/>
      <w:marBottom w:val="0"/>
      <w:divBdr>
        <w:top w:val="none" w:sz="0" w:space="0" w:color="auto"/>
        <w:left w:val="none" w:sz="0" w:space="0" w:color="auto"/>
        <w:bottom w:val="none" w:sz="0" w:space="0" w:color="auto"/>
        <w:right w:val="none" w:sz="0" w:space="0" w:color="auto"/>
      </w:divBdr>
      <w:divsChild>
        <w:div w:id="161312486">
          <w:marLeft w:val="0"/>
          <w:marRight w:val="0"/>
          <w:marTop w:val="15"/>
          <w:marBottom w:val="0"/>
          <w:divBdr>
            <w:top w:val="none" w:sz="0" w:space="0" w:color="auto"/>
            <w:left w:val="none" w:sz="0" w:space="0" w:color="auto"/>
            <w:bottom w:val="none" w:sz="0" w:space="0" w:color="auto"/>
            <w:right w:val="none" w:sz="0" w:space="0" w:color="auto"/>
          </w:divBdr>
          <w:divsChild>
            <w:div w:id="1379092228">
              <w:marLeft w:val="0"/>
              <w:marRight w:val="0"/>
              <w:marTop w:val="0"/>
              <w:marBottom w:val="0"/>
              <w:divBdr>
                <w:top w:val="none" w:sz="0" w:space="0" w:color="auto"/>
                <w:left w:val="none" w:sz="0" w:space="0" w:color="auto"/>
                <w:bottom w:val="none" w:sz="0" w:space="0" w:color="auto"/>
                <w:right w:val="none" w:sz="0" w:space="0" w:color="auto"/>
              </w:divBdr>
              <w:divsChild>
                <w:div w:id="809402209">
                  <w:marLeft w:val="0"/>
                  <w:marRight w:val="0"/>
                  <w:marTop w:val="0"/>
                  <w:marBottom w:val="0"/>
                  <w:divBdr>
                    <w:top w:val="none" w:sz="0" w:space="0" w:color="auto"/>
                    <w:left w:val="none" w:sz="0" w:space="0" w:color="auto"/>
                    <w:bottom w:val="none" w:sz="0" w:space="0" w:color="auto"/>
                    <w:right w:val="none" w:sz="0" w:space="0" w:color="auto"/>
                  </w:divBdr>
                </w:div>
                <w:div w:id="1787042741">
                  <w:marLeft w:val="0"/>
                  <w:marRight w:val="0"/>
                  <w:marTop w:val="0"/>
                  <w:marBottom w:val="0"/>
                  <w:divBdr>
                    <w:top w:val="none" w:sz="0" w:space="0" w:color="auto"/>
                    <w:left w:val="none" w:sz="0" w:space="0" w:color="auto"/>
                    <w:bottom w:val="none" w:sz="0" w:space="0" w:color="auto"/>
                    <w:right w:val="none" w:sz="0" w:space="0" w:color="auto"/>
                  </w:divBdr>
                </w:div>
                <w:div w:id="4600693">
                  <w:marLeft w:val="0"/>
                  <w:marRight w:val="0"/>
                  <w:marTop w:val="0"/>
                  <w:marBottom w:val="0"/>
                  <w:divBdr>
                    <w:top w:val="none" w:sz="0" w:space="0" w:color="auto"/>
                    <w:left w:val="none" w:sz="0" w:space="0" w:color="auto"/>
                    <w:bottom w:val="none" w:sz="0" w:space="0" w:color="auto"/>
                    <w:right w:val="none" w:sz="0" w:space="0" w:color="auto"/>
                  </w:divBdr>
                </w:div>
                <w:div w:id="683484299">
                  <w:marLeft w:val="0"/>
                  <w:marRight w:val="0"/>
                  <w:marTop w:val="0"/>
                  <w:marBottom w:val="0"/>
                  <w:divBdr>
                    <w:top w:val="none" w:sz="0" w:space="0" w:color="auto"/>
                    <w:left w:val="none" w:sz="0" w:space="0" w:color="auto"/>
                    <w:bottom w:val="none" w:sz="0" w:space="0" w:color="auto"/>
                    <w:right w:val="none" w:sz="0" w:space="0" w:color="auto"/>
                  </w:divBdr>
                </w:div>
                <w:div w:id="75519240">
                  <w:marLeft w:val="0"/>
                  <w:marRight w:val="0"/>
                  <w:marTop w:val="0"/>
                  <w:marBottom w:val="0"/>
                  <w:divBdr>
                    <w:top w:val="none" w:sz="0" w:space="0" w:color="auto"/>
                    <w:left w:val="none" w:sz="0" w:space="0" w:color="auto"/>
                    <w:bottom w:val="none" w:sz="0" w:space="0" w:color="auto"/>
                    <w:right w:val="none" w:sz="0" w:space="0" w:color="auto"/>
                  </w:divBdr>
                </w:div>
                <w:div w:id="812605624">
                  <w:marLeft w:val="0"/>
                  <w:marRight w:val="0"/>
                  <w:marTop w:val="0"/>
                  <w:marBottom w:val="0"/>
                  <w:divBdr>
                    <w:top w:val="none" w:sz="0" w:space="0" w:color="auto"/>
                    <w:left w:val="none" w:sz="0" w:space="0" w:color="auto"/>
                    <w:bottom w:val="none" w:sz="0" w:space="0" w:color="auto"/>
                    <w:right w:val="none" w:sz="0" w:space="0" w:color="auto"/>
                  </w:divBdr>
                </w:div>
                <w:div w:id="395081839">
                  <w:marLeft w:val="0"/>
                  <w:marRight w:val="0"/>
                  <w:marTop w:val="0"/>
                  <w:marBottom w:val="0"/>
                  <w:divBdr>
                    <w:top w:val="none" w:sz="0" w:space="0" w:color="auto"/>
                    <w:left w:val="none" w:sz="0" w:space="0" w:color="auto"/>
                    <w:bottom w:val="none" w:sz="0" w:space="0" w:color="auto"/>
                    <w:right w:val="none" w:sz="0" w:space="0" w:color="auto"/>
                  </w:divBdr>
                </w:div>
                <w:div w:id="1731466687">
                  <w:marLeft w:val="0"/>
                  <w:marRight w:val="0"/>
                  <w:marTop w:val="0"/>
                  <w:marBottom w:val="0"/>
                  <w:divBdr>
                    <w:top w:val="none" w:sz="0" w:space="0" w:color="auto"/>
                    <w:left w:val="none" w:sz="0" w:space="0" w:color="auto"/>
                    <w:bottom w:val="none" w:sz="0" w:space="0" w:color="auto"/>
                    <w:right w:val="none" w:sz="0" w:space="0" w:color="auto"/>
                  </w:divBdr>
                </w:div>
                <w:div w:id="1501654010">
                  <w:marLeft w:val="0"/>
                  <w:marRight w:val="0"/>
                  <w:marTop w:val="0"/>
                  <w:marBottom w:val="0"/>
                  <w:divBdr>
                    <w:top w:val="none" w:sz="0" w:space="0" w:color="auto"/>
                    <w:left w:val="none" w:sz="0" w:space="0" w:color="auto"/>
                    <w:bottom w:val="none" w:sz="0" w:space="0" w:color="auto"/>
                    <w:right w:val="none" w:sz="0" w:space="0" w:color="auto"/>
                  </w:divBdr>
                </w:div>
                <w:div w:id="1795832274">
                  <w:marLeft w:val="0"/>
                  <w:marRight w:val="0"/>
                  <w:marTop w:val="0"/>
                  <w:marBottom w:val="0"/>
                  <w:divBdr>
                    <w:top w:val="none" w:sz="0" w:space="0" w:color="auto"/>
                    <w:left w:val="none" w:sz="0" w:space="0" w:color="auto"/>
                    <w:bottom w:val="none" w:sz="0" w:space="0" w:color="auto"/>
                    <w:right w:val="none" w:sz="0" w:space="0" w:color="auto"/>
                  </w:divBdr>
                </w:div>
                <w:div w:id="1222208822">
                  <w:marLeft w:val="0"/>
                  <w:marRight w:val="0"/>
                  <w:marTop w:val="0"/>
                  <w:marBottom w:val="0"/>
                  <w:divBdr>
                    <w:top w:val="none" w:sz="0" w:space="0" w:color="auto"/>
                    <w:left w:val="none" w:sz="0" w:space="0" w:color="auto"/>
                    <w:bottom w:val="none" w:sz="0" w:space="0" w:color="auto"/>
                    <w:right w:val="none" w:sz="0" w:space="0" w:color="auto"/>
                  </w:divBdr>
                </w:div>
                <w:div w:id="1625967653">
                  <w:marLeft w:val="0"/>
                  <w:marRight w:val="0"/>
                  <w:marTop w:val="0"/>
                  <w:marBottom w:val="0"/>
                  <w:divBdr>
                    <w:top w:val="none" w:sz="0" w:space="0" w:color="auto"/>
                    <w:left w:val="none" w:sz="0" w:space="0" w:color="auto"/>
                    <w:bottom w:val="none" w:sz="0" w:space="0" w:color="auto"/>
                    <w:right w:val="none" w:sz="0" w:space="0" w:color="auto"/>
                  </w:divBdr>
                </w:div>
                <w:div w:id="981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3098">
          <w:marLeft w:val="0"/>
          <w:marRight w:val="0"/>
          <w:marTop w:val="15"/>
          <w:marBottom w:val="0"/>
          <w:divBdr>
            <w:top w:val="none" w:sz="0" w:space="0" w:color="auto"/>
            <w:left w:val="none" w:sz="0" w:space="0" w:color="auto"/>
            <w:bottom w:val="none" w:sz="0" w:space="0" w:color="auto"/>
            <w:right w:val="none" w:sz="0" w:space="0" w:color="auto"/>
          </w:divBdr>
          <w:divsChild>
            <w:div w:id="30224837">
              <w:marLeft w:val="0"/>
              <w:marRight w:val="0"/>
              <w:marTop w:val="0"/>
              <w:marBottom w:val="0"/>
              <w:divBdr>
                <w:top w:val="none" w:sz="0" w:space="0" w:color="auto"/>
                <w:left w:val="none" w:sz="0" w:space="0" w:color="auto"/>
                <w:bottom w:val="none" w:sz="0" w:space="0" w:color="auto"/>
                <w:right w:val="none" w:sz="0" w:space="0" w:color="auto"/>
              </w:divBdr>
              <w:divsChild>
                <w:div w:id="472872999">
                  <w:marLeft w:val="0"/>
                  <w:marRight w:val="0"/>
                  <w:marTop w:val="0"/>
                  <w:marBottom w:val="0"/>
                  <w:divBdr>
                    <w:top w:val="none" w:sz="0" w:space="0" w:color="auto"/>
                    <w:left w:val="none" w:sz="0" w:space="0" w:color="auto"/>
                    <w:bottom w:val="none" w:sz="0" w:space="0" w:color="auto"/>
                    <w:right w:val="none" w:sz="0" w:space="0" w:color="auto"/>
                  </w:divBdr>
                </w:div>
                <w:div w:id="245117975">
                  <w:marLeft w:val="0"/>
                  <w:marRight w:val="0"/>
                  <w:marTop w:val="0"/>
                  <w:marBottom w:val="0"/>
                  <w:divBdr>
                    <w:top w:val="none" w:sz="0" w:space="0" w:color="auto"/>
                    <w:left w:val="none" w:sz="0" w:space="0" w:color="auto"/>
                    <w:bottom w:val="none" w:sz="0" w:space="0" w:color="auto"/>
                    <w:right w:val="none" w:sz="0" w:space="0" w:color="auto"/>
                  </w:divBdr>
                </w:div>
                <w:div w:id="1599025895">
                  <w:marLeft w:val="0"/>
                  <w:marRight w:val="0"/>
                  <w:marTop w:val="0"/>
                  <w:marBottom w:val="0"/>
                  <w:divBdr>
                    <w:top w:val="none" w:sz="0" w:space="0" w:color="auto"/>
                    <w:left w:val="none" w:sz="0" w:space="0" w:color="auto"/>
                    <w:bottom w:val="none" w:sz="0" w:space="0" w:color="auto"/>
                    <w:right w:val="none" w:sz="0" w:space="0" w:color="auto"/>
                  </w:divBdr>
                </w:div>
                <w:div w:id="1324359669">
                  <w:marLeft w:val="0"/>
                  <w:marRight w:val="0"/>
                  <w:marTop w:val="0"/>
                  <w:marBottom w:val="0"/>
                  <w:divBdr>
                    <w:top w:val="none" w:sz="0" w:space="0" w:color="auto"/>
                    <w:left w:val="none" w:sz="0" w:space="0" w:color="auto"/>
                    <w:bottom w:val="none" w:sz="0" w:space="0" w:color="auto"/>
                    <w:right w:val="none" w:sz="0" w:space="0" w:color="auto"/>
                  </w:divBdr>
                </w:div>
                <w:div w:id="279260469">
                  <w:marLeft w:val="0"/>
                  <w:marRight w:val="0"/>
                  <w:marTop w:val="0"/>
                  <w:marBottom w:val="0"/>
                  <w:divBdr>
                    <w:top w:val="none" w:sz="0" w:space="0" w:color="auto"/>
                    <w:left w:val="none" w:sz="0" w:space="0" w:color="auto"/>
                    <w:bottom w:val="none" w:sz="0" w:space="0" w:color="auto"/>
                    <w:right w:val="none" w:sz="0" w:space="0" w:color="auto"/>
                  </w:divBdr>
                </w:div>
                <w:div w:id="1388726214">
                  <w:marLeft w:val="0"/>
                  <w:marRight w:val="0"/>
                  <w:marTop w:val="0"/>
                  <w:marBottom w:val="0"/>
                  <w:divBdr>
                    <w:top w:val="none" w:sz="0" w:space="0" w:color="auto"/>
                    <w:left w:val="none" w:sz="0" w:space="0" w:color="auto"/>
                    <w:bottom w:val="none" w:sz="0" w:space="0" w:color="auto"/>
                    <w:right w:val="none" w:sz="0" w:space="0" w:color="auto"/>
                  </w:divBdr>
                </w:div>
                <w:div w:id="72894032">
                  <w:marLeft w:val="0"/>
                  <w:marRight w:val="0"/>
                  <w:marTop w:val="0"/>
                  <w:marBottom w:val="0"/>
                  <w:divBdr>
                    <w:top w:val="none" w:sz="0" w:space="0" w:color="auto"/>
                    <w:left w:val="none" w:sz="0" w:space="0" w:color="auto"/>
                    <w:bottom w:val="none" w:sz="0" w:space="0" w:color="auto"/>
                    <w:right w:val="none" w:sz="0" w:space="0" w:color="auto"/>
                  </w:divBdr>
                </w:div>
                <w:div w:id="12076975">
                  <w:marLeft w:val="0"/>
                  <w:marRight w:val="0"/>
                  <w:marTop w:val="0"/>
                  <w:marBottom w:val="0"/>
                  <w:divBdr>
                    <w:top w:val="none" w:sz="0" w:space="0" w:color="auto"/>
                    <w:left w:val="none" w:sz="0" w:space="0" w:color="auto"/>
                    <w:bottom w:val="none" w:sz="0" w:space="0" w:color="auto"/>
                    <w:right w:val="none" w:sz="0" w:space="0" w:color="auto"/>
                  </w:divBdr>
                </w:div>
                <w:div w:id="483665816">
                  <w:marLeft w:val="0"/>
                  <w:marRight w:val="0"/>
                  <w:marTop w:val="0"/>
                  <w:marBottom w:val="0"/>
                  <w:divBdr>
                    <w:top w:val="none" w:sz="0" w:space="0" w:color="auto"/>
                    <w:left w:val="none" w:sz="0" w:space="0" w:color="auto"/>
                    <w:bottom w:val="none" w:sz="0" w:space="0" w:color="auto"/>
                    <w:right w:val="none" w:sz="0" w:space="0" w:color="auto"/>
                  </w:divBdr>
                </w:div>
                <w:div w:id="130484105">
                  <w:marLeft w:val="0"/>
                  <w:marRight w:val="0"/>
                  <w:marTop w:val="0"/>
                  <w:marBottom w:val="0"/>
                  <w:divBdr>
                    <w:top w:val="none" w:sz="0" w:space="0" w:color="auto"/>
                    <w:left w:val="none" w:sz="0" w:space="0" w:color="auto"/>
                    <w:bottom w:val="none" w:sz="0" w:space="0" w:color="auto"/>
                    <w:right w:val="none" w:sz="0" w:space="0" w:color="auto"/>
                  </w:divBdr>
                </w:div>
                <w:div w:id="401176284">
                  <w:marLeft w:val="0"/>
                  <w:marRight w:val="0"/>
                  <w:marTop w:val="0"/>
                  <w:marBottom w:val="0"/>
                  <w:divBdr>
                    <w:top w:val="none" w:sz="0" w:space="0" w:color="auto"/>
                    <w:left w:val="none" w:sz="0" w:space="0" w:color="auto"/>
                    <w:bottom w:val="none" w:sz="0" w:space="0" w:color="auto"/>
                    <w:right w:val="none" w:sz="0" w:space="0" w:color="auto"/>
                  </w:divBdr>
                </w:div>
                <w:div w:id="2039113383">
                  <w:marLeft w:val="0"/>
                  <w:marRight w:val="0"/>
                  <w:marTop w:val="0"/>
                  <w:marBottom w:val="0"/>
                  <w:divBdr>
                    <w:top w:val="none" w:sz="0" w:space="0" w:color="auto"/>
                    <w:left w:val="none" w:sz="0" w:space="0" w:color="auto"/>
                    <w:bottom w:val="none" w:sz="0" w:space="0" w:color="auto"/>
                    <w:right w:val="none" w:sz="0" w:space="0" w:color="auto"/>
                  </w:divBdr>
                </w:div>
                <w:div w:id="758528086">
                  <w:marLeft w:val="0"/>
                  <w:marRight w:val="0"/>
                  <w:marTop w:val="0"/>
                  <w:marBottom w:val="0"/>
                  <w:divBdr>
                    <w:top w:val="none" w:sz="0" w:space="0" w:color="auto"/>
                    <w:left w:val="none" w:sz="0" w:space="0" w:color="auto"/>
                    <w:bottom w:val="none" w:sz="0" w:space="0" w:color="auto"/>
                    <w:right w:val="none" w:sz="0" w:space="0" w:color="auto"/>
                  </w:divBdr>
                </w:div>
                <w:div w:id="1410537431">
                  <w:marLeft w:val="0"/>
                  <w:marRight w:val="0"/>
                  <w:marTop w:val="0"/>
                  <w:marBottom w:val="0"/>
                  <w:divBdr>
                    <w:top w:val="none" w:sz="0" w:space="0" w:color="auto"/>
                    <w:left w:val="none" w:sz="0" w:space="0" w:color="auto"/>
                    <w:bottom w:val="none" w:sz="0" w:space="0" w:color="auto"/>
                    <w:right w:val="none" w:sz="0" w:space="0" w:color="auto"/>
                  </w:divBdr>
                </w:div>
                <w:div w:id="480658226">
                  <w:marLeft w:val="0"/>
                  <w:marRight w:val="0"/>
                  <w:marTop w:val="0"/>
                  <w:marBottom w:val="0"/>
                  <w:divBdr>
                    <w:top w:val="none" w:sz="0" w:space="0" w:color="auto"/>
                    <w:left w:val="none" w:sz="0" w:space="0" w:color="auto"/>
                    <w:bottom w:val="none" w:sz="0" w:space="0" w:color="auto"/>
                    <w:right w:val="none" w:sz="0" w:space="0" w:color="auto"/>
                  </w:divBdr>
                </w:div>
                <w:div w:id="1896315129">
                  <w:marLeft w:val="0"/>
                  <w:marRight w:val="0"/>
                  <w:marTop w:val="0"/>
                  <w:marBottom w:val="0"/>
                  <w:divBdr>
                    <w:top w:val="none" w:sz="0" w:space="0" w:color="auto"/>
                    <w:left w:val="none" w:sz="0" w:space="0" w:color="auto"/>
                    <w:bottom w:val="none" w:sz="0" w:space="0" w:color="auto"/>
                    <w:right w:val="none" w:sz="0" w:space="0" w:color="auto"/>
                  </w:divBdr>
                </w:div>
                <w:div w:id="77791648">
                  <w:marLeft w:val="0"/>
                  <w:marRight w:val="0"/>
                  <w:marTop w:val="0"/>
                  <w:marBottom w:val="0"/>
                  <w:divBdr>
                    <w:top w:val="none" w:sz="0" w:space="0" w:color="auto"/>
                    <w:left w:val="none" w:sz="0" w:space="0" w:color="auto"/>
                    <w:bottom w:val="none" w:sz="0" w:space="0" w:color="auto"/>
                    <w:right w:val="none" w:sz="0" w:space="0" w:color="auto"/>
                  </w:divBdr>
                </w:div>
                <w:div w:id="1632007286">
                  <w:marLeft w:val="0"/>
                  <w:marRight w:val="0"/>
                  <w:marTop w:val="0"/>
                  <w:marBottom w:val="0"/>
                  <w:divBdr>
                    <w:top w:val="none" w:sz="0" w:space="0" w:color="auto"/>
                    <w:left w:val="none" w:sz="0" w:space="0" w:color="auto"/>
                    <w:bottom w:val="none" w:sz="0" w:space="0" w:color="auto"/>
                    <w:right w:val="none" w:sz="0" w:space="0" w:color="auto"/>
                  </w:divBdr>
                </w:div>
                <w:div w:id="163670612">
                  <w:marLeft w:val="0"/>
                  <w:marRight w:val="0"/>
                  <w:marTop w:val="0"/>
                  <w:marBottom w:val="0"/>
                  <w:divBdr>
                    <w:top w:val="none" w:sz="0" w:space="0" w:color="auto"/>
                    <w:left w:val="none" w:sz="0" w:space="0" w:color="auto"/>
                    <w:bottom w:val="none" w:sz="0" w:space="0" w:color="auto"/>
                    <w:right w:val="none" w:sz="0" w:space="0" w:color="auto"/>
                  </w:divBdr>
                </w:div>
                <w:div w:id="1227717466">
                  <w:marLeft w:val="0"/>
                  <w:marRight w:val="0"/>
                  <w:marTop w:val="0"/>
                  <w:marBottom w:val="0"/>
                  <w:divBdr>
                    <w:top w:val="none" w:sz="0" w:space="0" w:color="auto"/>
                    <w:left w:val="none" w:sz="0" w:space="0" w:color="auto"/>
                    <w:bottom w:val="none" w:sz="0" w:space="0" w:color="auto"/>
                    <w:right w:val="none" w:sz="0" w:space="0" w:color="auto"/>
                  </w:divBdr>
                </w:div>
                <w:div w:id="1173489125">
                  <w:marLeft w:val="0"/>
                  <w:marRight w:val="0"/>
                  <w:marTop w:val="0"/>
                  <w:marBottom w:val="0"/>
                  <w:divBdr>
                    <w:top w:val="none" w:sz="0" w:space="0" w:color="auto"/>
                    <w:left w:val="none" w:sz="0" w:space="0" w:color="auto"/>
                    <w:bottom w:val="none" w:sz="0" w:space="0" w:color="auto"/>
                    <w:right w:val="none" w:sz="0" w:space="0" w:color="auto"/>
                  </w:divBdr>
                </w:div>
                <w:div w:id="435951738">
                  <w:marLeft w:val="0"/>
                  <w:marRight w:val="0"/>
                  <w:marTop w:val="0"/>
                  <w:marBottom w:val="0"/>
                  <w:divBdr>
                    <w:top w:val="none" w:sz="0" w:space="0" w:color="auto"/>
                    <w:left w:val="none" w:sz="0" w:space="0" w:color="auto"/>
                    <w:bottom w:val="none" w:sz="0" w:space="0" w:color="auto"/>
                    <w:right w:val="none" w:sz="0" w:space="0" w:color="auto"/>
                  </w:divBdr>
                </w:div>
                <w:div w:id="402801154">
                  <w:marLeft w:val="0"/>
                  <w:marRight w:val="0"/>
                  <w:marTop w:val="0"/>
                  <w:marBottom w:val="0"/>
                  <w:divBdr>
                    <w:top w:val="none" w:sz="0" w:space="0" w:color="auto"/>
                    <w:left w:val="none" w:sz="0" w:space="0" w:color="auto"/>
                    <w:bottom w:val="none" w:sz="0" w:space="0" w:color="auto"/>
                    <w:right w:val="none" w:sz="0" w:space="0" w:color="auto"/>
                  </w:divBdr>
                </w:div>
                <w:div w:id="1659504107">
                  <w:marLeft w:val="0"/>
                  <w:marRight w:val="0"/>
                  <w:marTop w:val="0"/>
                  <w:marBottom w:val="0"/>
                  <w:divBdr>
                    <w:top w:val="none" w:sz="0" w:space="0" w:color="auto"/>
                    <w:left w:val="none" w:sz="0" w:space="0" w:color="auto"/>
                    <w:bottom w:val="none" w:sz="0" w:space="0" w:color="auto"/>
                    <w:right w:val="none" w:sz="0" w:space="0" w:color="auto"/>
                  </w:divBdr>
                </w:div>
                <w:div w:id="15232138">
                  <w:marLeft w:val="0"/>
                  <w:marRight w:val="0"/>
                  <w:marTop w:val="0"/>
                  <w:marBottom w:val="0"/>
                  <w:divBdr>
                    <w:top w:val="none" w:sz="0" w:space="0" w:color="auto"/>
                    <w:left w:val="none" w:sz="0" w:space="0" w:color="auto"/>
                    <w:bottom w:val="none" w:sz="0" w:space="0" w:color="auto"/>
                    <w:right w:val="none" w:sz="0" w:space="0" w:color="auto"/>
                  </w:divBdr>
                </w:div>
                <w:div w:id="272447115">
                  <w:marLeft w:val="0"/>
                  <w:marRight w:val="0"/>
                  <w:marTop w:val="0"/>
                  <w:marBottom w:val="0"/>
                  <w:divBdr>
                    <w:top w:val="none" w:sz="0" w:space="0" w:color="auto"/>
                    <w:left w:val="none" w:sz="0" w:space="0" w:color="auto"/>
                    <w:bottom w:val="none" w:sz="0" w:space="0" w:color="auto"/>
                    <w:right w:val="none" w:sz="0" w:space="0" w:color="auto"/>
                  </w:divBdr>
                </w:div>
                <w:div w:id="2018578644">
                  <w:marLeft w:val="0"/>
                  <w:marRight w:val="0"/>
                  <w:marTop w:val="0"/>
                  <w:marBottom w:val="0"/>
                  <w:divBdr>
                    <w:top w:val="none" w:sz="0" w:space="0" w:color="auto"/>
                    <w:left w:val="none" w:sz="0" w:space="0" w:color="auto"/>
                    <w:bottom w:val="none" w:sz="0" w:space="0" w:color="auto"/>
                    <w:right w:val="none" w:sz="0" w:space="0" w:color="auto"/>
                  </w:divBdr>
                </w:div>
                <w:div w:id="418448186">
                  <w:marLeft w:val="0"/>
                  <w:marRight w:val="0"/>
                  <w:marTop w:val="0"/>
                  <w:marBottom w:val="0"/>
                  <w:divBdr>
                    <w:top w:val="none" w:sz="0" w:space="0" w:color="auto"/>
                    <w:left w:val="none" w:sz="0" w:space="0" w:color="auto"/>
                    <w:bottom w:val="none" w:sz="0" w:space="0" w:color="auto"/>
                    <w:right w:val="none" w:sz="0" w:space="0" w:color="auto"/>
                  </w:divBdr>
                </w:div>
                <w:div w:id="1609655610">
                  <w:marLeft w:val="0"/>
                  <w:marRight w:val="0"/>
                  <w:marTop w:val="0"/>
                  <w:marBottom w:val="0"/>
                  <w:divBdr>
                    <w:top w:val="none" w:sz="0" w:space="0" w:color="auto"/>
                    <w:left w:val="none" w:sz="0" w:space="0" w:color="auto"/>
                    <w:bottom w:val="none" w:sz="0" w:space="0" w:color="auto"/>
                    <w:right w:val="none" w:sz="0" w:space="0" w:color="auto"/>
                  </w:divBdr>
                </w:div>
                <w:div w:id="402339396">
                  <w:marLeft w:val="0"/>
                  <w:marRight w:val="0"/>
                  <w:marTop w:val="0"/>
                  <w:marBottom w:val="0"/>
                  <w:divBdr>
                    <w:top w:val="none" w:sz="0" w:space="0" w:color="auto"/>
                    <w:left w:val="none" w:sz="0" w:space="0" w:color="auto"/>
                    <w:bottom w:val="none" w:sz="0" w:space="0" w:color="auto"/>
                    <w:right w:val="none" w:sz="0" w:space="0" w:color="auto"/>
                  </w:divBdr>
                </w:div>
                <w:div w:id="1431854613">
                  <w:marLeft w:val="0"/>
                  <w:marRight w:val="0"/>
                  <w:marTop w:val="0"/>
                  <w:marBottom w:val="0"/>
                  <w:divBdr>
                    <w:top w:val="none" w:sz="0" w:space="0" w:color="auto"/>
                    <w:left w:val="none" w:sz="0" w:space="0" w:color="auto"/>
                    <w:bottom w:val="none" w:sz="0" w:space="0" w:color="auto"/>
                    <w:right w:val="none" w:sz="0" w:space="0" w:color="auto"/>
                  </w:divBdr>
                </w:div>
                <w:div w:id="1601059320">
                  <w:marLeft w:val="0"/>
                  <w:marRight w:val="0"/>
                  <w:marTop w:val="0"/>
                  <w:marBottom w:val="0"/>
                  <w:divBdr>
                    <w:top w:val="none" w:sz="0" w:space="0" w:color="auto"/>
                    <w:left w:val="none" w:sz="0" w:space="0" w:color="auto"/>
                    <w:bottom w:val="none" w:sz="0" w:space="0" w:color="auto"/>
                    <w:right w:val="none" w:sz="0" w:space="0" w:color="auto"/>
                  </w:divBdr>
                </w:div>
                <w:div w:id="1725788675">
                  <w:marLeft w:val="0"/>
                  <w:marRight w:val="0"/>
                  <w:marTop w:val="0"/>
                  <w:marBottom w:val="0"/>
                  <w:divBdr>
                    <w:top w:val="none" w:sz="0" w:space="0" w:color="auto"/>
                    <w:left w:val="none" w:sz="0" w:space="0" w:color="auto"/>
                    <w:bottom w:val="none" w:sz="0" w:space="0" w:color="auto"/>
                    <w:right w:val="none" w:sz="0" w:space="0" w:color="auto"/>
                  </w:divBdr>
                </w:div>
                <w:div w:id="402721262">
                  <w:marLeft w:val="0"/>
                  <w:marRight w:val="0"/>
                  <w:marTop w:val="0"/>
                  <w:marBottom w:val="0"/>
                  <w:divBdr>
                    <w:top w:val="none" w:sz="0" w:space="0" w:color="auto"/>
                    <w:left w:val="none" w:sz="0" w:space="0" w:color="auto"/>
                    <w:bottom w:val="none" w:sz="0" w:space="0" w:color="auto"/>
                    <w:right w:val="none" w:sz="0" w:space="0" w:color="auto"/>
                  </w:divBdr>
                </w:div>
                <w:div w:id="1873961007">
                  <w:marLeft w:val="0"/>
                  <w:marRight w:val="0"/>
                  <w:marTop w:val="0"/>
                  <w:marBottom w:val="0"/>
                  <w:divBdr>
                    <w:top w:val="none" w:sz="0" w:space="0" w:color="auto"/>
                    <w:left w:val="none" w:sz="0" w:space="0" w:color="auto"/>
                    <w:bottom w:val="none" w:sz="0" w:space="0" w:color="auto"/>
                    <w:right w:val="none" w:sz="0" w:space="0" w:color="auto"/>
                  </w:divBdr>
                </w:div>
                <w:div w:id="469712524">
                  <w:marLeft w:val="0"/>
                  <w:marRight w:val="0"/>
                  <w:marTop w:val="0"/>
                  <w:marBottom w:val="0"/>
                  <w:divBdr>
                    <w:top w:val="none" w:sz="0" w:space="0" w:color="auto"/>
                    <w:left w:val="none" w:sz="0" w:space="0" w:color="auto"/>
                    <w:bottom w:val="none" w:sz="0" w:space="0" w:color="auto"/>
                    <w:right w:val="none" w:sz="0" w:space="0" w:color="auto"/>
                  </w:divBdr>
                </w:div>
                <w:div w:id="578683961">
                  <w:marLeft w:val="0"/>
                  <w:marRight w:val="0"/>
                  <w:marTop w:val="0"/>
                  <w:marBottom w:val="0"/>
                  <w:divBdr>
                    <w:top w:val="none" w:sz="0" w:space="0" w:color="auto"/>
                    <w:left w:val="none" w:sz="0" w:space="0" w:color="auto"/>
                    <w:bottom w:val="none" w:sz="0" w:space="0" w:color="auto"/>
                    <w:right w:val="none" w:sz="0" w:space="0" w:color="auto"/>
                  </w:divBdr>
                </w:div>
                <w:div w:id="283002750">
                  <w:marLeft w:val="0"/>
                  <w:marRight w:val="0"/>
                  <w:marTop w:val="0"/>
                  <w:marBottom w:val="0"/>
                  <w:divBdr>
                    <w:top w:val="none" w:sz="0" w:space="0" w:color="auto"/>
                    <w:left w:val="none" w:sz="0" w:space="0" w:color="auto"/>
                    <w:bottom w:val="none" w:sz="0" w:space="0" w:color="auto"/>
                    <w:right w:val="none" w:sz="0" w:space="0" w:color="auto"/>
                  </w:divBdr>
                </w:div>
                <w:div w:id="1306471491">
                  <w:marLeft w:val="0"/>
                  <w:marRight w:val="0"/>
                  <w:marTop w:val="0"/>
                  <w:marBottom w:val="0"/>
                  <w:divBdr>
                    <w:top w:val="none" w:sz="0" w:space="0" w:color="auto"/>
                    <w:left w:val="none" w:sz="0" w:space="0" w:color="auto"/>
                    <w:bottom w:val="none" w:sz="0" w:space="0" w:color="auto"/>
                    <w:right w:val="none" w:sz="0" w:space="0" w:color="auto"/>
                  </w:divBdr>
                </w:div>
                <w:div w:id="391998822">
                  <w:marLeft w:val="0"/>
                  <w:marRight w:val="0"/>
                  <w:marTop w:val="0"/>
                  <w:marBottom w:val="0"/>
                  <w:divBdr>
                    <w:top w:val="none" w:sz="0" w:space="0" w:color="auto"/>
                    <w:left w:val="none" w:sz="0" w:space="0" w:color="auto"/>
                    <w:bottom w:val="none" w:sz="0" w:space="0" w:color="auto"/>
                    <w:right w:val="none" w:sz="0" w:space="0" w:color="auto"/>
                  </w:divBdr>
                </w:div>
                <w:div w:id="371418267">
                  <w:marLeft w:val="0"/>
                  <w:marRight w:val="0"/>
                  <w:marTop w:val="0"/>
                  <w:marBottom w:val="0"/>
                  <w:divBdr>
                    <w:top w:val="none" w:sz="0" w:space="0" w:color="auto"/>
                    <w:left w:val="none" w:sz="0" w:space="0" w:color="auto"/>
                    <w:bottom w:val="none" w:sz="0" w:space="0" w:color="auto"/>
                    <w:right w:val="none" w:sz="0" w:space="0" w:color="auto"/>
                  </w:divBdr>
                </w:div>
                <w:div w:id="923951488">
                  <w:marLeft w:val="0"/>
                  <w:marRight w:val="0"/>
                  <w:marTop w:val="0"/>
                  <w:marBottom w:val="0"/>
                  <w:divBdr>
                    <w:top w:val="none" w:sz="0" w:space="0" w:color="auto"/>
                    <w:left w:val="none" w:sz="0" w:space="0" w:color="auto"/>
                    <w:bottom w:val="none" w:sz="0" w:space="0" w:color="auto"/>
                    <w:right w:val="none" w:sz="0" w:space="0" w:color="auto"/>
                  </w:divBdr>
                </w:div>
                <w:div w:id="28536306">
                  <w:marLeft w:val="0"/>
                  <w:marRight w:val="0"/>
                  <w:marTop w:val="0"/>
                  <w:marBottom w:val="0"/>
                  <w:divBdr>
                    <w:top w:val="none" w:sz="0" w:space="0" w:color="auto"/>
                    <w:left w:val="none" w:sz="0" w:space="0" w:color="auto"/>
                    <w:bottom w:val="none" w:sz="0" w:space="0" w:color="auto"/>
                    <w:right w:val="none" w:sz="0" w:space="0" w:color="auto"/>
                  </w:divBdr>
                </w:div>
                <w:div w:id="2080401446">
                  <w:marLeft w:val="0"/>
                  <w:marRight w:val="0"/>
                  <w:marTop w:val="0"/>
                  <w:marBottom w:val="0"/>
                  <w:divBdr>
                    <w:top w:val="none" w:sz="0" w:space="0" w:color="auto"/>
                    <w:left w:val="none" w:sz="0" w:space="0" w:color="auto"/>
                    <w:bottom w:val="none" w:sz="0" w:space="0" w:color="auto"/>
                    <w:right w:val="none" w:sz="0" w:space="0" w:color="auto"/>
                  </w:divBdr>
                </w:div>
                <w:div w:id="315187359">
                  <w:marLeft w:val="0"/>
                  <w:marRight w:val="0"/>
                  <w:marTop w:val="0"/>
                  <w:marBottom w:val="0"/>
                  <w:divBdr>
                    <w:top w:val="none" w:sz="0" w:space="0" w:color="auto"/>
                    <w:left w:val="none" w:sz="0" w:space="0" w:color="auto"/>
                    <w:bottom w:val="none" w:sz="0" w:space="0" w:color="auto"/>
                    <w:right w:val="none" w:sz="0" w:space="0" w:color="auto"/>
                  </w:divBdr>
                </w:div>
                <w:div w:id="1551191024">
                  <w:marLeft w:val="0"/>
                  <w:marRight w:val="0"/>
                  <w:marTop w:val="0"/>
                  <w:marBottom w:val="0"/>
                  <w:divBdr>
                    <w:top w:val="none" w:sz="0" w:space="0" w:color="auto"/>
                    <w:left w:val="none" w:sz="0" w:space="0" w:color="auto"/>
                    <w:bottom w:val="none" w:sz="0" w:space="0" w:color="auto"/>
                    <w:right w:val="none" w:sz="0" w:space="0" w:color="auto"/>
                  </w:divBdr>
                </w:div>
                <w:div w:id="1359426491">
                  <w:marLeft w:val="0"/>
                  <w:marRight w:val="0"/>
                  <w:marTop w:val="0"/>
                  <w:marBottom w:val="0"/>
                  <w:divBdr>
                    <w:top w:val="none" w:sz="0" w:space="0" w:color="auto"/>
                    <w:left w:val="none" w:sz="0" w:space="0" w:color="auto"/>
                    <w:bottom w:val="none" w:sz="0" w:space="0" w:color="auto"/>
                    <w:right w:val="none" w:sz="0" w:space="0" w:color="auto"/>
                  </w:divBdr>
                </w:div>
                <w:div w:id="777484565">
                  <w:marLeft w:val="0"/>
                  <w:marRight w:val="0"/>
                  <w:marTop w:val="0"/>
                  <w:marBottom w:val="0"/>
                  <w:divBdr>
                    <w:top w:val="none" w:sz="0" w:space="0" w:color="auto"/>
                    <w:left w:val="none" w:sz="0" w:space="0" w:color="auto"/>
                    <w:bottom w:val="none" w:sz="0" w:space="0" w:color="auto"/>
                    <w:right w:val="none" w:sz="0" w:space="0" w:color="auto"/>
                  </w:divBdr>
                </w:div>
                <w:div w:id="12542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8284">
          <w:marLeft w:val="0"/>
          <w:marRight w:val="0"/>
          <w:marTop w:val="15"/>
          <w:marBottom w:val="0"/>
          <w:divBdr>
            <w:top w:val="none" w:sz="0" w:space="0" w:color="auto"/>
            <w:left w:val="none" w:sz="0" w:space="0" w:color="auto"/>
            <w:bottom w:val="none" w:sz="0" w:space="0" w:color="auto"/>
            <w:right w:val="none" w:sz="0" w:space="0" w:color="auto"/>
          </w:divBdr>
          <w:divsChild>
            <w:div w:id="2032994227">
              <w:marLeft w:val="0"/>
              <w:marRight w:val="0"/>
              <w:marTop w:val="0"/>
              <w:marBottom w:val="0"/>
              <w:divBdr>
                <w:top w:val="none" w:sz="0" w:space="0" w:color="auto"/>
                <w:left w:val="none" w:sz="0" w:space="0" w:color="auto"/>
                <w:bottom w:val="none" w:sz="0" w:space="0" w:color="auto"/>
                <w:right w:val="none" w:sz="0" w:space="0" w:color="auto"/>
              </w:divBdr>
              <w:divsChild>
                <w:div w:id="2022202976">
                  <w:marLeft w:val="0"/>
                  <w:marRight w:val="0"/>
                  <w:marTop w:val="0"/>
                  <w:marBottom w:val="0"/>
                  <w:divBdr>
                    <w:top w:val="none" w:sz="0" w:space="0" w:color="auto"/>
                    <w:left w:val="none" w:sz="0" w:space="0" w:color="auto"/>
                    <w:bottom w:val="none" w:sz="0" w:space="0" w:color="auto"/>
                    <w:right w:val="none" w:sz="0" w:space="0" w:color="auto"/>
                  </w:divBdr>
                </w:div>
                <w:div w:id="757599486">
                  <w:marLeft w:val="0"/>
                  <w:marRight w:val="0"/>
                  <w:marTop w:val="0"/>
                  <w:marBottom w:val="0"/>
                  <w:divBdr>
                    <w:top w:val="none" w:sz="0" w:space="0" w:color="auto"/>
                    <w:left w:val="none" w:sz="0" w:space="0" w:color="auto"/>
                    <w:bottom w:val="none" w:sz="0" w:space="0" w:color="auto"/>
                    <w:right w:val="none" w:sz="0" w:space="0" w:color="auto"/>
                  </w:divBdr>
                </w:div>
                <w:div w:id="57024496">
                  <w:marLeft w:val="0"/>
                  <w:marRight w:val="0"/>
                  <w:marTop w:val="0"/>
                  <w:marBottom w:val="0"/>
                  <w:divBdr>
                    <w:top w:val="none" w:sz="0" w:space="0" w:color="auto"/>
                    <w:left w:val="none" w:sz="0" w:space="0" w:color="auto"/>
                    <w:bottom w:val="none" w:sz="0" w:space="0" w:color="auto"/>
                    <w:right w:val="none" w:sz="0" w:space="0" w:color="auto"/>
                  </w:divBdr>
                </w:div>
                <w:div w:id="999576554">
                  <w:marLeft w:val="0"/>
                  <w:marRight w:val="0"/>
                  <w:marTop w:val="0"/>
                  <w:marBottom w:val="0"/>
                  <w:divBdr>
                    <w:top w:val="none" w:sz="0" w:space="0" w:color="auto"/>
                    <w:left w:val="none" w:sz="0" w:space="0" w:color="auto"/>
                    <w:bottom w:val="none" w:sz="0" w:space="0" w:color="auto"/>
                    <w:right w:val="none" w:sz="0" w:space="0" w:color="auto"/>
                  </w:divBdr>
                </w:div>
                <w:div w:id="1336803370">
                  <w:marLeft w:val="0"/>
                  <w:marRight w:val="0"/>
                  <w:marTop w:val="0"/>
                  <w:marBottom w:val="0"/>
                  <w:divBdr>
                    <w:top w:val="none" w:sz="0" w:space="0" w:color="auto"/>
                    <w:left w:val="none" w:sz="0" w:space="0" w:color="auto"/>
                    <w:bottom w:val="none" w:sz="0" w:space="0" w:color="auto"/>
                    <w:right w:val="none" w:sz="0" w:space="0" w:color="auto"/>
                  </w:divBdr>
                </w:div>
                <w:div w:id="1367947520">
                  <w:marLeft w:val="0"/>
                  <w:marRight w:val="0"/>
                  <w:marTop w:val="0"/>
                  <w:marBottom w:val="0"/>
                  <w:divBdr>
                    <w:top w:val="none" w:sz="0" w:space="0" w:color="auto"/>
                    <w:left w:val="none" w:sz="0" w:space="0" w:color="auto"/>
                    <w:bottom w:val="none" w:sz="0" w:space="0" w:color="auto"/>
                    <w:right w:val="none" w:sz="0" w:space="0" w:color="auto"/>
                  </w:divBdr>
                </w:div>
                <w:div w:id="1087724287">
                  <w:marLeft w:val="0"/>
                  <w:marRight w:val="0"/>
                  <w:marTop w:val="0"/>
                  <w:marBottom w:val="0"/>
                  <w:divBdr>
                    <w:top w:val="none" w:sz="0" w:space="0" w:color="auto"/>
                    <w:left w:val="none" w:sz="0" w:space="0" w:color="auto"/>
                    <w:bottom w:val="none" w:sz="0" w:space="0" w:color="auto"/>
                    <w:right w:val="none" w:sz="0" w:space="0" w:color="auto"/>
                  </w:divBdr>
                </w:div>
                <w:div w:id="7340346">
                  <w:marLeft w:val="0"/>
                  <w:marRight w:val="0"/>
                  <w:marTop w:val="0"/>
                  <w:marBottom w:val="0"/>
                  <w:divBdr>
                    <w:top w:val="none" w:sz="0" w:space="0" w:color="auto"/>
                    <w:left w:val="none" w:sz="0" w:space="0" w:color="auto"/>
                    <w:bottom w:val="none" w:sz="0" w:space="0" w:color="auto"/>
                    <w:right w:val="none" w:sz="0" w:space="0" w:color="auto"/>
                  </w:divBdr>
                </w:div>
                <w:div w:id="570385056">
                  <w:marLeft w:val="0"/>
                  <w:marRight w:val="0"/>
                  <w:marTop w:val="0"/>
                  <w:marBottom w:val="0"/>
                  <w:divBdr>
                    <w:top w:val="none" w:sz="0" w:space="0" w:color="auto"/>
                    <w:left w:val="none" w:sz="0" w:space="0" w:color="auto"/>
                    <w:bottom w:val="none" w:sz="0" w:space="0" w:color="auto"/>
                    <w:right w:val="none" w:sz="0" w:space="0" w:color="auto"/>
                  </w:divBdr>
                </w:div>
                <w:div w:id="937058680">
                  <w:marLeft w:val="0"/>
                  <w:marRight w:val="0"/>
                  <w:marTop w:val="0"/>
                  <w:marBottom w:val="0"/>
                  <w:divBdr>
                    <w:top w:val="none" w:sz="0" w:space="0" w:color="auto"/>
                    <w:left w:val="none" w:sz="0" w:space="0" w:color="auto"/>
                    <w:bottom w:val="none" w:sz="0" w:space="0" w:color="auto"/>
                    <w:right w:val="none" w:sz="0" w:space="0" w:color="auto"/>
                  </w:divBdr>
                </w:div>
                <w:div w:id="1509370905">
                  <w:marLeft w:val="0"/>
                  <w:marRight w:val="0"/>
                  <w:marTop w:val="0"/>
                  <w:marBottom w:val="0"/>
                  <w:divBdr>
                    <w:top w:val="none" w:sz="0" w:space="0" w:color="auto"/>
                    <w:left w:val="none" w:sz="0" w:space="0" w:color="auto"/>
                    <w:bottom w:val="none" w:sz="0" w:space="0" w:color="auto"/>
                    <w:right w:val="none" w:sz="0" w:space="0" w:color="auto"/>
                  </w:divBdr>
                </w:div>
                <w:div w:id="1070998919">
                  <w:marLeft w:val="0"/>
                  <w:marRight w:val="0"/>
                  <w:marTop w:val="0"/>
                  <w:marBottom w:val="0"/>
                  <w:divBdr>
                    <w:top w:val="none" w:sz="0" w:space="0" w:color="auto"/>
                    <w:left w:val="none" w:sz="0" w:space="0" w:color="auto"/>
                    <w:bottom w:val="none" w:sz="0" w:space="0" w:color="auto"/>
                    <w:right w:val="none" w:sz="0" w:space="0" w:color="auto"/>
                  </w:divBdr>
                </w:div>
                <w:div w:id="784926914">
                  <w:marLeft w:val="0"/>
                  <w:marRight w:val="0"/>
                  <w:marTop w:val="0"/>
                  <w:marBottom w:val="0"/>
                  <w:divBdr>
                    <w:top w:val="none" w:sz="0" w:space="0" w:color="auto"/>
                    <w:left w:val="none" w:sz="0" w:space="0" w:color="auto"/>
                    <w:bottom w:val="none" w:sz="0" w:space="0" w:color="auto"/>
                    <w:right w:val="none" w:sz="0" w:space="0" w:color="auto"/>
                  </w:divBdr>
                </w:div>
                <w:div w:id="278147718">
                  <w:marLeft w:val="0"/>
                  <w:marRight w:val="0"/>
                  <w:marTop w:val="0"/>
                  <w:marBottom w:val="0"/>
                  <w:divBdr>
                    <w:top w:val="none" w:sz="0" w:space="0" w:color="auto"/>
                    <w:left w:val="none" w:sz="0" w:space="0" w:color="auto"/>
                    <w:bottom w:val="none" w:sz="0" w:space="0" w:color="auto"/>
                    <w:right w:val="none" w:sz="0" w:space="0" w:color="auto"/>
                  </w:divBdr>
                </w:div>
                <w:div w:id="1210848429">
                  <w:marLeft w:val="0"/>
                  <w:marRight w:val="0"/>
                  <w:marTop w:val="0"/>
                  <w:marBottom w:val="0"/>
                  <w:divBdr>
                    <w:top w:val="none" w:sz="0" w:space="0" w:color="auto"/>
                    <w:left w:val="none" w:sz="0" w:space="0" w:color="auto"/>
                    <w:bottom w:val="none" w:sz="0" w:space="0" w:color="auto"/>
                    <w:right w:val="none" w:sz="0" w:space="0" w:color="auto"/>
                  </w:divBdr>
                </w:div>
                <w:div w:id="866984869">
                  <w:marLeft w:val="0"/>
                  <w:marRight w:val="0"/>
                  <w:marTop w:val="0"/>
                  <w:marBottom w:val="0"/>
                  <w:divBdr>
                    <w:top w:val="none" w:sz="0" w:space="0" w:color="auto"/>
                    <w:left w:val="none" w:sz="0" w:space="0" w:color="auto"/>
                    <w:bottom w:val="none" w:sz="0" w:space="0" w:color="auto"/>
                    <w:right w:val="none" w:sz="0" w:space="0" w:color="auto"/>
                  </w:divBdr>
                </w:div>
                <w:div w:id="1915163267">
                  <w:marLeft w:val="0"/>
                  <w:marRight w:val="0"/>
                  <w:marTop w:val="0"/>
                  <w:marBottom w:val="0"/>
                  <w:divBdr>
                    <w:top w:val="none" w:sz="0" w:space="0" w:color="auto"/>
                    <w:left w:val="none" w:sz="0" w:space="0" w:color="auto"/>
                    <w:bottom w:val="none" w:sz="0" w:space="0" w:color="auto"/>
                    <w:right w:val="none" w:sz="0" w:space="0" w:color="auto"/>
                  </w:divBdr>
                </w:div>
                <w:div w:id="653753469">
                  <w:marLeft w:val="0"/>
                  <w:marRight w:val="0"/>
                  <w:marTop w:val="0"/>
                  <w:marBottom w:val="0"/>
                  <w:divBdr>
                    <w:top w:val="none" w:sz="0" w:space="0" w:color="auto"/>
                    <w:left w:val="none" w:sz="0" w:space="0" w:color="auto"/>
                    <w:bottom w:val="none" w:sz="0" w:space="0" w:color="auto"/>
                    <w:right w:val="none" w:sz="0" w:space="0" w:color="auto"/>
                  </w:divBdr>
                </w:div>
                <w:div w:id="1653289005">
                  <w:marLeft w:val="0"/>
                  <w:marRight w:val="0"/>
                  <w:marTop w:val="0"/>
                  <w:marBottom w:val="0"/>
                  <w:divBdr>
                    <w:top w:val="none" w:sz="0" w:space="0" w:color="auto"/>
                    <w:left w:val="none" w:sz="0" w:space="0" w:color="auto"/>
                    <w:bottom w:val="none" w:sz="0" w:space="0" w:color="auto"/>
                    <w:right w:val="none" w:sz="0" w:space="0" w:color="auto"/>
                  </w:divBdr>
                </w:div>
                <w:div w:id="831987362">
                  <w:marLeft w:val="0"/>
                  <w:marRight w:val="0"/>
                  <w:marTop w:val="0"/>
                  <w:marBottom w:val="0"/>
                  <w:divBdr>
                    <w:top w:val="none" w:sz="0" w:space="0" w:color="auto"/>
                    <w:left w:val="none" w:sz="0" w:space="0" w:color="auto"/>
                    <w:bottom w:val="none" w:sz="0" w:space="0" w:color="auto"/>
                    <w:right w:val="none" w:sz="0" w:space="0" w:color="auto"/>
                  </w:divBdr>
                </w:div>
                <w:div w:id="853568615">
                  <w:marLeft w:val="0"/>
                  <w:marRight w:val="0"/>
                  <w:marTop w:val="0"/>
                  <w:marBottom w:val="0"/>
                  <w:divBdr>
                    <w:top w:val="none" w:sz="0" w:space="0" w:color="auto"/>
                    <w:left w:val="none" w:sz="0" w:space="0" w:color="auto"/>
                    <w:bottom w:val="none" w:sz="0" w:space="0" w:color="auto"/>
                    <w:right w:val="none" w:sz="0" w:space="0" w:color="auto"/>
                  </w:divBdr>
                </w:div>
                <w:div w:id="1363632787">
                  <w:marLeft w:val="0"/>
                  <w:marRight w:val="0"/>
                  <w:marTop w:val="0"/>
                  <w:marBottom w:val="0"/>
                  <w:divBdr>
                    <w:top w:val="none" w:sz="0" w:space="0" w:color="auto"/>
                    <w:left w:val="none" w:sz="0" w:space="0" w:color="auto"/>
                    <w:bottom w:val="none" w:sz="0" w:space="0" w:color="auto"/>
                    <w:right w:val="none" w:sz="0" w:space="0" w:color="auto"/>
                  </w:divBdr>
                </w:div>
                <w:div w:id="1462380368">
                  <w:marLeft w:val="0"/>
                  <w:marRight w:val="0"/>
                  <w:marTop w:val="0"/>
                  <w:marBottom w:val="0"/>
                  <w:divBdr>
                    <w:top w:val="none" w:sz="0" w:space="0" w:color="auto"/>
                    <w:left w:val="none" w:sz="0" w:space="0" w:color="auto"/>
                    <w:bottom w:val="none" w:sz="0" w:space="0" w:color="auto"/>
                    <w:right w:val="none" w:sz="0" w:space="0" w:color="auto"/>
                  </w:divBdr>
                </w:div>
                <w:div w:id="914901318">
                  <w:marLeft w:val="0"/>
                  <w:marRight w:val="0"/>
                  <w:marTop w:val="0"/>
                  <w:marBottom w:val="0"/>
                  <w:divBdr>
                    <w:top w:val="none" w:sz="0" w:space="0" w:color="auto"/>
                    <w:left w:val="none" w:sz="0" w:space="0" w:color="auto"/>
                    <w:bottom w:val="none" w:sz="0" w:space="0" w:color="auto"/>
                    <w:right w:val="none" w:sz="0" w:space="0" w:color="auto"/>
                  </w:divBdr>
                </w:div>
                <w:div w:id="373893998">
                  <w:marLeft w:val="0"/>
                  <w:marRight w:val="0"/>
                  <w:marTop w:val="0"/>
                  <w:marBottom w:val="0"/>
                  <w:divBdr>
                    <w:top w:val="none" w:sz="0" w:space="0" w:color="auto"/>
                    <w:left w:val="none" w:sz="0" w:space="0" w:color="auto"/>
                    <w:bottom w:val="none" w:sz="0" w:space="0" w:color="auto"/>
                    <w:right w:val="none" w:sz="0" w:space="0" w:color="auto"/>
                  </w:divBdr>
                </w:div>
                <w:div w:id="904795996">
                  <w:marLeft w:val="0"/>
                  <w:marRight w:val="0"/>
                  <w:marTop w:val="0"/>
                  <w:marBottom w:val="0"/>
                  <w:divBdr>
                    <w:top w:val="none" w:sz="0" w:space="0" w:color="auto"/>
                    <w:left w:val="none" w:sz="0" w:space="0" w:color="auto"/>
                    <w:bottom w:val="none" w:sz="0" w:space="0" w:color="auto"/>
                    <w:right w:val="none" w:sz="0" w:space="0" w:color="auto"/>
                  </w:divBdr>
                </w:div>
                <w:div w:id="727533700">
                  <w:marLeft w:val="0"/>
                  <w:marRight w:val="0"/>
                  <w:marTop w:val="0"/>
                  <w:marBottom w:val="0"/>
                  <w:divBdr>
                    <w:top w:val="none" w:sz="0" w:space="0" w:color="auto"/>
                    <w:left w:val="none" w:sz="0" w:space="0" w:color="auto"/>
                    <w:bottom w:val="none" w:sz="0" w:space="0" w:color="auto"/>
                    <w:right w:val="none" w:sz="0" w:space="0" w:color="auto"/>
                  </w:divBdr>
                </w:div>
                <w:div w:id="43987783">
                  <w:marLeft w:val="0"/>
                  <w:marRight w:val="0"/>
                  <w:marTop w:val="0"/>
                  <w:marBottom w:val="0"/>
                  <w:divBdr>
                    <w:top w:val="none" w:sz="0" w:space="0" w:color="auto"/>
                    <w:left w:val="none" w:sz="0" w:space="0" w:color="auto"/>
                    <w:bottom w:val="none" w:sz="0" w:space="0" w:color="auto"/>
                    <w:right w:val="none" w:sz="0" w:space="0" w:color="auto"/>
                  </w:divBdr>
                </w:div>
                <w:div w:id="1173716125">
                  <w:marLeft w:val="0"/>
                  <w:marRight w:val="0"/>
                  <w:marTop w:val="0"/>
                  <w:marBottom w:val="0"/>
                  <w:divBdr>
                    <w:top w:val="none" w:sz="0" w:space="0" w:color="auto"/>
                    <w:left w:val="none" w:sz="0" w:space="0" w:color="auto"/>
                    <w:bottom w:val="none" w:sz="0" w:space="0" w:color="auto"/>
                    <w:right w:val="none" w:sz="0" w:space="0" w:color="auto"/>
                  </w:divBdr>
                </w:div>
                <w:div w:id="852956073">
                  <w:marLeft w:val="0"/>
                  <w:marRight w:val="0"/>
                  <w:marTop w:val="0"/>
                  <w:marBottom w:val="0"/>
                  <w:divBdr>
                    <w:top w:val="none" w:sz="0" w:space="0" w:color="auto"/>
                    <w:left w:val="none" w:sz="0" w:space="0" w:color="auto"/>
                    <w:bottom w:val="none" w:sz="0" w:space="0" w:color="auto"/>
                    <w:right w:val="none" w:sz="0" w:space="0" w:color="auto"/>
                  </w:divBdr>
                </w:div>
                <w:div w:id="1153179159">
                  <w:marLeft w:val="0"/>
                  <w:marRight w:val="0"/>
                  <w:marTop w:val="0"/>
                  <w:marBottom w:val="0"/>
                  <w:divBdr>
                    <w:top w:val="none" w:sz="0" w:space="0" w:color="auto"/>
                    <w:left w:val="none" w:sz="0" w:space="0" w:color="auto"/>
                    <w:bottom w:val="none" w:sz="0" w:space="0" w:color="auto"/>
                    <w:right w:val="none" w:sz="0" w:space="0" w:color="auto"/>
                  </w:divBdr>
                </w:div>
                <w:div w:id="16032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8816</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51</cp:revision>
  <cp:lastPrinted>2017-08-31T10:56:00Z</cp:lastPrinted>
  <dcterms:created xsi:type="dcterms:W3CDTF">2018-05-04T09:47:00Z</dcterms:created>
  <dcterms:modified xsi:type="dcterms:W3CDTF">2020-06-10T15:32:00Z</dcterms:modified>
</cp:coreProperties>
</file>