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1CF7"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1CF7"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1CF7">
        <w:rPr>
          <w:rFonts w:ascii="Times New Roman" w:hAnsi="Times New Roman" w:cs="Times New Roman"/>
          <w:color w:val="000000"/>
          <w:sz w:val="28"/>
          <w:szCs w:val="24"/>
        </w:rPr>
        <w:t>АДАПТИРОВАННОЙ РАБОЧЕЙ ПРОГРАММЫ</w:t>
      </w: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1CF7"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proofErr w:type="gramStart"/>
      <w:r w:rsidRPr="00B71CF7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B71CF7">
        <w:rPr>
          <w:rFonts w:ascii="Times New Roman" w:hAnsi="Times New Roman" w:cs="Times New Roman"/>
          <w:color w:val="000000"/>
          <w:sz w:val="28"/>
          <w:szCs w:val="24"/>
        </w:rPr>
        <w:t xml:space="preserve"> с </w:t>
      </w:r>
      <w:r w:rsidR="003B1364">
        <w:rPr>
          <w:rFonts w:ascii="Times New Roman" w:hAnsi="Times New Roman" w:cs="Times New Roman"/>
          <w:color w:val="000000"/>
          <w:sz w:val="28"/>
          <w:szCs w:val="24"/>
        </w:rPr>
        <w:t>задержкой психического развития</w:t>
      </w:r>
    </w:p>
    <w:p w:rsidR="00B71CF7" w:rsidRPr="00B71CF7" w:rsidRDefault="003B1364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 биологии 6 «Б</w:t>
      </w:r>
      <w:bookmarkStart w:id="0" w:name="_GoBack"/>
      <w:bookmarkEnd w:id="0"/>
      <w:r w:rsidR="00B71CF7" w:rsidRPr="00B71CF7">
        <w:rPr>
          <w:rFonts w:ascii="Times New Roman" w:hAnsi="Times New Roman" w:cs="Times New Roman"/>
          <w:color w:val="000000"/>
          <w:sz w:val="28"/>
          <w:szCs w:val="24"/>
        </w:rPr>
        <w:t>» класса</w:t>
      </w: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B71CF7">
        <w:rPr>
          <w:rFonts w:ascii="Times New Roman" w:hAnsi="Times New Roman" w:cs="Times New Roman"/>
          <w:color w:val="000000"/>
          <w:sz w:val="28"/>
          <w:szCs w:val="24"/>
        </w:rPr>
        <w:t>Учитель биологии</w:t>
      </w:r>
    </w:p>
    <w:p w:rsidR="00B71CF7" w:rsidRPr="00B71CF7" w:rsidRDefault="00B71CF7" w:rsidP="00B71CF7">
      <w:pPr>
        <w:tabs>
          <w:tab w:val="center" w:pos="4677"/>
          <w:tab w:val="left" w:pos="588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proofErr w:type="spellStart"/>
      <w:r w:rsidRPr="00B71CF7"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 w:rsidRPr="00B71CF7"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B71CF7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1CF7"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B50716" w:rsidRPr="00B71CF7" w:rsidRDefault="00B71CF7" w:rsidP="00B71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1CF7"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A55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Pr="00294941" w:rsidRDefault="00A551F8" w:rsidP="00A551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370114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ледовательской, творческой и других видах деятельности;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551F8" w:rsidRPr="00294941" w:rsidRDefault="00A551F8" w:rsidP="00A551F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учиться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умения работать с различными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развитие компетентности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использования информационно-коммуникативных технологий.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C05281" w:rsidRPr="00294941" w:rsidRDefault="00A551F8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C05281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3610EF" w:rsidRPr="00294941" w:rsidRDefault="00C05281" w:rsidP="003610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аргументировать, приводить доказательства родст</w:t>
      </w:r>
      <w:r w:rsidR="003610EF" w:rsidRPr="00294941">
        <w:rPr>
          <w:rFonts w:ascii="Times New Roman" w:hAnsi="Times New Roman" w:cs="Times New Roman"/>
          <w:sz w:val="28"/>
          <w:szCs w:val="28"/>
        </w:rPr>
        <w:t>ва различных таксонов растений;</w:t>
      </w:r>
    </w:p>
    <w:p w:rsidR="003610EF" w:rsidRPr="00294941" w:rsidRDefault="003610EF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</w:t>
      </w:r>
      <w:r w:rsidR="00C05281" w:rsidRPr="00294941">
        <w:rPr>
          <w:rFonts w:ascii="Times New Roman" w:hAnsi="Times New Roman" w:cs="Times New Roman"/>
          <w:sz w:val="28"/>
          <w:szCs w:val="28"/>
        </w:rPr>
        <w:t xml:space="preserve">осуществлять классификацию биологических объектов (растений) на основе определения их принадлежности к определенной систематической группе;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раскрывать роль биологии в практической деятельности людей; роль 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294941">
        <w:rPr>
          <w:rFonts w:ascii="Times New Roman" w:hAnsi="Times New Roman" w:cs="Times New Roman"/>
          <w:sz w:val="28"/>
          <w:szCs w:val="28"/>
        </w:rPr>
        <w:t xml:space="preserve">в жизни человека;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различать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 </w:t>
      </w:r>
      <w:r w:rsidRPr="00294941">
        <w:rPr>
          <w:rFonts w:ascii="Times New Roman" w:hAnsi="Times New Roman" w:cs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сравнивать </w:t>
      </w:r>
      <w:r w:rsidR="003610EF" w:rsidRPr="00294941">
        <w:rPr>
          <w:rFonts w:ascii="Times New Roman" w:hAnsi="Times New Roman" w:cs="Times New Roman"/>
          <w:sz w:val="28"/>
          <w:szCs w:val="28"/>
        </w:rPr>
        <w:t>биологические объекты (растения</w:t>
      </w:r>
      <w:r w:rsidRPr="00294941">
        <w:rPr>
          <w:rFonts w:ascii="Times New Roman" w:hAnsi="Times New Roman" w:cs="Times New Roman"/>
          <w:sz w:val="28"/>
          <w:szCs w:val="28"/>
        </w:rPr>
        <w:t xml:space="preserve">), процессы жизнедеятельности; делать выводы и умозаключения на основе сравнения;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• знать и аргументировать основные правила поведения в природе;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последствия деятельности человека в природе;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lastRenderedPageBreak/>
        <w:t xml:space="preserve">• описывать и использовать приемы выращивания и размножения культурных растений, ухода за ними;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знать и соблюдать правила работы в кабинете биологии. </w:t>
      </w:r>
    </w:p>
    <w:p w:rsidR="003610EF" w:rsidRPr="00294941" w:rsidRDefault="003610EF" w:rsidP="003610E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</w:t>
      </w:r>
      <w:r w:rsidR="00C05281" w:rsidRPr="00294941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научиться: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н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аходить информацию о растениях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использовать приемы оказания первой помощи при отравлении ядовитыми растениями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; </w:t>
      </w:r>
      <w:r w:rsidRPr="00294941">
        <w:rPr>
          <w:rFonts w:ascii="Times New Roman" w:hAnsi="Times New Roman" w:cs="Times New Roman"/>
          <w:sz w:val="28"/>
          <w:szCs w:val="28"/>
        </w:rPr>
        <w:t xml:space="preserve">работы с определителями растений;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создавать собственные письменные 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и устные сообщения о растениях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DA1B23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941" w:rsidRP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76CE6" w:rsidRPr="00294941" w:rsidRDefault="00B76CE6" w:rsidP="00A551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t>Глава 1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4941">
        <w:rPr>
          <w:rFonts w:ascii="Times New Roman" w:hAnsi="Times New Roman" w:cs="Times New Roman"/>
          <w:b/>
          <w:sz w:val="28"/>
          <w:szCs w:val="28"/>
        </w:rPr>
        <w:t>Строение и многообраз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ие покрытосеменных растений</w:t>
      </w:r>
      <w:r w:rsidR="001E0C72" w:rsidRPr="00294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Покрытосеменные (Цветковые) растения — группа наиболее высок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оорганизованных растений. </w:t>
      </w:r>
      <w:r w:rsidRPr="00294941">
        <w:rPr>
          <w:rFonts w:ascii="Times New Roman" w:hAnsi="Times New Roman" w:cs="Times New Roman"/>
          <w:sz w:val="28"/>
          <w:szCs w:val="28"/>
        </w:rPr>
        <w:t>Вегетативные и генеративные (репродуктивные) органы цве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тковых растений, особенности их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внешнего и внутреннего строения. Значение органов цветковых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растений. Видоизменения органов </w:t>
      </w:r>
      <w:r w:rsidRPr="00294941">
        <w:rPr>
          <w:rFonts w:ascii="Times New Roman" w:hAnsi="Times New Roman" w:cs="Times New Roman"/>
          <w:sz w:val="28"/>
          <w:szCs w:val="28"/>
        </w:rPr>
        <w:t>цветковых растений. Влияние факторов среды на орган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ы </w:t>
      </w:r>
      <w:r w:rsidRPr="00294941">
        <w:rPr>
          <w:rFonts w:ascii="Times New Roman" w:hAnsi="Times New Roman" w:cs="Times New Roman"/>
          <w:sz w:val="28"/>
          <w:szCs w:val="28"/>
        </w:rPr>
        <w:t>расти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тельного организма. Зависимость </w:t>
      </w:r>
      <w:r w:rsidRPr="00294941">
        <w:rPr>
          <w:rFonts w:ascii="Times New Roman" w:hAnsi="Times New Roman" w:cs="Times New Roman"/>
          <w:sz w:val="28"/>
          <w:szCs w:val="28"/>
        </w:rPr>
        <w:t>особенностей строения цветкового растения от среды обитания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. Роль покрытосеменных растений </w:t>
      </w:r>
      <w:r w:rsidRPr="00294941">
        <w:rPr>
          <w:rFonts w:ascii="Times New Roman" w:hAnsi="Times New Roman" w:cs="Times New Roman"/>
          <w:sz w:val="28"/>
          <w:szCs w:val="28"/>
        </w:rPr>
        <w:t>в природе и в жизни человека.</w:t>
      </w:r>
    </w:p>
    <w:p w:rsidR="00B76CE6" w:rsidRPr="00294941" w:rsidRDefault="00674261" w:rsidP="006742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4941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="00BE071C"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однодольные и двудольные растения;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 xml:space="preserve">семя (зародыш: </w:t>
      </w:r>
      <w:proofErr w:type="spellStart"/>
      <w:r w:rsidR="00B76CE6" w:rsidRPr="00294941">
        <w:rPr>
          <w:rFonts w:ascii="Times New Roman" w:hAnsi="Times New Roman" w:cs="Times New Roman"/>
          <w:sz w:val="28"/>
          <w:szCs w:val="28"/>
        </w:rPr>
        <w:t>почечка</w:t>
      </w:r>
      <w:proofErr w:type="spellEnd"/>
      <w:r w:rsidR="00B76CE6" w:rsidRPr="00294941">
        <w:rPr>
          <w:rFonts w:ascii="Times New Roman" w:hAnsi="Times New Roman" w:cs="Times New Roman"/>
          <w:sz w:val="28"/>
          <w:szCs w:val="28"/>
        </w:rPr>
        <w:t>, стебелек, корешок и семядоля; эндосперм, семенная кожура);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корень, виды корней (главный, боковые, при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даточные), типы корневых систем (стержневая, </w:t>
      </w:r>
      <w:r w:rsidR="00B76CE6" w:rsidRPr="00294941">
        <w:rPr>
          <w:rFonts w:ascii="Times New Roman" w:hAnsi="Times New Roman" w:cs="Times New Roman"/>
          <w:sz w:val="28"/>
          <w:szCs w:val="28"/>
        </w:rPr>
        <w:t>мочковатая), корневые волоски, корневой чехлик, зоны кор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ня (деления, роста, всасывания, </w:t>
      </w:r>
      <w:r w:rsidR="00B76CE6" w:rsidRPr="00294941">
        <w:rPr>
          <w:rFonts w:ascii="Times New Roman" w:hAnsi="Times New Roman" w:cs="Times New Roman"/>
          <w:sz w:val="28"/>
          <w:szCs w:val="28"/>
        </w:rPr>
        <w:t>проведения); видоизменения корней (корнеплоды, ко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рневые клубни, воздушные корни, </w:t>
      </w:r>
      <w:r w:rsidR="00B76CE6" w:rsidRPr="00294941">
        <w:rPr>
          <w:rFonts w:ascii="Times New Roman" w:hAnsi="Times New Roman" w:cs="Times New Roman"/>
          <w:sz w:val="28"/>
          <w:szCs w:val="28"/>
        </w:rPr>
        <w:t>дыхательные корни, корни-подпорки);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побег, почка (верхушечная, пазушная и придаточная</w:t>
      </w:r>
      <w:r w:rsidR="00C91111" w:rsidRPr="0029494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91111" w:rsidRPr="00294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111" w:rsidRPr="00294941">
        <w:rPr>
          <w:rFonts w:ascii="Times New Roman" w:hAnsi="Times New Roman" w:cs="Times New Roman"/>
          <w:sz w:val="28"/>
          <w:szCs w:val="28"/>
        </w:rPr>
        <w:t xml:space="preserve">вегетативная и генеративная), конус </w:t>
      </w:r>
      <w:r w:rsidR="00B76CE6" w:rsidRPr="00294941">
        <w:rPr>
          <w:rFonts w:ascii="Times New Roman" w:hAnsi="Times New Roman" w:cs="Times New Roman"/>
          <w:sz w:val="28"/>
          <w:szCs w:val="28"/>
        </w:rPr>
        <w:t>нарастания, узел, междоузлие, пазуха листа, листорасположение (очередное, супротивное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, </w:t>
      </w:r>
      <w:r w:rsidR="00B76CE6" w:rsidRPr="00294941">
        <w:rPr>
          <w:rFonts w:ascii="Times New Roman" w:hAnsi="Times New Roman" w:cs="Times New Roman"/>
          <w:sz w:val="28"/>
          <w:szCs w:val="28"/>
        </w:rPr>
        <w:t>мутовчатое), лист (листовая пластинка, черешок), листья (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черешковые и сидячие; простые и </w:t>
      </w:r>
      <w:r w:rsidR="00B76CE6" w:rsidRPr="00294941">
        <w:rPr>
          <w:rFonts w:ascii="Times New Roman" w:hAnsi="Times New Roman" w:cs="Times New Roman"/>
          <w:sz w:val="28"/>
          <w:szCs w:val="28"/>
        </w:rPr>
        <w:t>сложные; световые и теневые), жилкование листьев (сетчатое,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параллельное, дуговое), кожица </w:t>
      </w:r>
      <w:r w:rsidR="00B76CE6" w:rsidRPr="00294941">
        <w:rPr>
          <w:rFonts w:ascii="Times New Roman" w:hAnsi="Times New Roman" w:cs="Times New Roman"/>
          <w:sz w:val="28"/>
          <w:szCs w:val="28"/>
        </w:rPr>
        <w:t>листа, устьица, хлоропласты, мякоть листа, сосуды, ситовидные трубки, видо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изменения листьев </w:t>
      </w:r>
      <w:r w:rsidR="00B76CE6" w:rsidRPr="00294941">
        <w:rPr>
          <w:rFonts w:ascii="Times New Roman" w:hAnsi="Times New Roman" w:cs="Times New Roman"/>
          <w:sz w:val="28"/>
          <w:szCs w:val="28"/>
        </w:rPr>
        <w:t>(колючки, усики, ловчие);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стебель (травянистый и деревянистый;</w:t>
      </w:r>
      <w:proofErr w:type="gramEnd"/>
      <w:r w:rsidR="00B76CE6" w:rsidRPr="00294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CE6" w:rsidRPr="00294941">
        <w:rPr>
          <w:rFonts w:ascii="Times New Roman" w:hAnsi="Times New Roman" w:cs="Times New Roman"/>
          <w:sz w:val="28"/>
          <w:szCs w:val="28"/>
        </w:rPr>
        <w:t>прямостоячий</w:t>
      </w:r>
      <w:proofErr w:type="gramEnd"/>
      <w:r w:rsidR="00B76CE6" w:rsidRPr="00294941">
        <w:rPr>
          <w:rFonts w:ascii="Times New Roman" w:hAnsi="Times New Roman" w:cs="Times New Roman"/>
          <w:sz w:val="28"/>
          <w:szCs w:val="28"/>
        </w:rPr>
        <w:t xml:space="preserve">,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вьющийся, лазающий и ползучий), </w:t>
      </w:r>
      <w:r w:rsidR="00B76CE6" w:rsidRPr="00294941">
        <w:rPr>
          <w:rFonts w:ascii="Times New Roman" w:hAnsi="Times New Roman" w:cs="Times New Roman"/>
          <w:sz w:val="28"/>
          <w:szCs w:val="28"/>
        </w:rPr>
        <w:t>чечевички;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кора (пробка, луб), камбий, древесина, сердцев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ина, сосуды, ситовидные трубки, годичные </w:t>
      </w:r>
      <w:r w:rsidR="00B76CE6" w:rsidRPr="00294941">
        <w:rPr>
          <w:rFonts w:ascii="Times New Roman" w:hAnsi="Times New Roman" w:cs="Times New Roman"/>
          <w:sz w:val="28"/>
          <w:szCs w:val="28"/>
        </w:rPr>
        <w:t>кольца, видоизменения побегов (корневища, луковицы, клу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бни), цветок (пестики, тычинки, </w:t>
      </w:r>
      <w:r w:rsidR="00B76CE6" w:rsidRPr="00294941">
        <w:rPr>
          <w:rFonts w:ascii="Times New Roman" w:hAnsi="Times New Roman" w:cs="Times New Roman"/>
          <w:sz w:val="28"/>
          <w:szCs w:val="28"/>
        </w:rPr>
        <w:t>лепестки, венчик, чашелистики, чашечка, цветоножка, цве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толоже), околоцветник (простой, </w:t>
      </w:r>
      <w:r w:rsidR="00B76CE6" w:rsidRPr="00294941">
        <w:rPr>
          <w:rFonts w:ascii="Times New Roman" w:hAnsi="Times New Roman" w:cs="Times New Roman"/>
          <w:sz w:val="28"/>
          <w:szCs w:val="28"/>
        </w:rPr>
        <w:t xml:space="preserve">двойной), пестик (рыльце, столбик, завязь), тычинка </w:t>
      </w:r>
      <w:r w:rsidR="00B76CE6" w:rsidRPr="00294941">
        <w:rPr>
          <w:rFonts w:ascii="Times New Roman" w:hAnsi="Times New Roman" w:cs="Times New Roman"/>
          <w:sz w:val="28"/>
          <w:szCs w:val="28"/>
        </w:rPr>
        <w:lastRenderedPageBreak/>
        <w:t>(тычиночная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нить, пыльник), растения одно</w:t>
      </w:r>
      <w:r w:rsidR="00B76CE6" w:rsidRPr="00294941">
        <w:rPr>
          <w:rFonts w:ascii="Times New Roman" w:hAnsi="Times New Roman" w:cs="Times New Roman"/>
          <w:sz w:val="28"/>
          <w:szCs w:val="28"/>
        </w:rPr>
        <w:t>домные и двудомные, простые соцветия (кисть, колос, зонтик, щито</w:t>
      </w:r>
      <w:r w:rsidR="00C91111" w:rsidRPr="00294941">
        <w:rPr>
          <w:rFonts w:ascii="Times New Roman" w:hAnsi="Times New Roman" w:cs="Times New Roman"/>
          <w:sz w:val="28"/>
          <w:szCs w:val="28"/>
        </w:rPr>
        <w:t>к, корзинка, головка, початок)</w:t>
      </w:r>
      <w:proofErr w:type="gramStart"/>
      <w:r w:rsidR="00C91111" w:rsidRPr="00294941">
        <w:rPr>
          <w:rFonts w:ascii="Times New Roman" w:hAnsi="Times New Roman" w:cs="Times New Roman"/>
          <w:sz w:val="28"/>
          <w:szCs w:val="28"/>
        </w:rPr>
        <w:t>,</w:t>
      </w:r>
      <w:r w:rsidR="00B76CE6" w:rsidRPr="002949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6CE6" w:rsidRPr="00294941">
        <w:rPr>
          <w:rFonts w:ascii="Times New Roman" w:hAnsi="Times New Roman" w:cs="Times New Roman"/>
          <w:sz w:val="28"/>
          <w:szCs w:val="28"/>
        </w:rPr>
        <w:t>ложные соцветия (метелка, сложный колос, сложный зонтик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, завиток), околоплодник, плоды </w:t>
      </w:r>
      <w:r w:rsidR="00B76CE6" w:rsidRPr="00294941">
        <w:rPr>
          <w:rFonts w:ascii="Times New Roman" w:hAnsi="Times New Roman" w:cs="Times New Roman"/>
          <w:sz w:val="28"/>
          <w:szCs w:val="28"/>
        </w:rPr>
        <w:t xml:space="preserve">(простые </w:t>
      </w:r>
      <w:proofErr w:type="gramStart"/>
      <w:r w:rsidR="00B76CE6" w:rsidRPr="00294941">
        <w:rPr>
          <w:rFonts w:ascii="Times New Roman" w:hAnsi="Times New Roman" w:cs="Times New Roman"/>
          <w:sz w:val="28"/>
          <w:szCs w:val="28"/>
        </w:rPr>
        <w:t>и сборные; сухие и сочные; односемянные и многосемянные), ягода, костянка, зе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рновка, </w:t>
      </w:r>
      <w:r w:rsidR="00B76CE6" w:rsidRPr="00294941">
        <w:rPr>
          <w:rFonts w:ascii="Times New Roman" w:hAnsi="Times New Roman" w:cs="Times New Roman"/>
          <w:sz w:val="28"/>
          <w:szCs w:val="28"/>
        </w:rPr>
        <w:t>семянка, боб, стручок, коробочка, соплодие.</w:t>
      </w:r>
      <w:proofErr w:type="gramEnd"/>
    </w:p>
    <w:p w:rsidR="00B76CE6" w:rsidRPr="00294941" w:rsidRDefault="00B76CE6" w:rsidP="00BE071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t>Глава 2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. Жизнь растений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 растений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: питания, дыхания, испарения и </w:t>
      </w:r>
      <w:r w:rsidRPr="00294941">
        <w:rPr>
          <w:rFonts w:ascii="Times New Roman" w:hAnsi="Times New Roman" w:cs="Times New Roman"/>
          <w:sz w:val="28"/>
          <w:szCs w:val="28"/>
        </w:rPr>
        <w:t>размножения. Взаимосвязь особенностей строения ор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ганов растительного организма с </w:t>
      </w:r>
      <w:r w:rsidRPr="00294941">
        <w:rPr>
          <w:rFonts w:ascii="Times New Roman" w:hAnsi="Times New Roman" w:cs="Times New Roman"/>
          <w:sz w:val="28"/>
          <w:szCs w:val="28"/>
        </w:rPr>
        <w:t>выполняемыми им функциями. Влияние условий среды на процессы жизнедеятел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ьности растений. </w:t>
      </w:r>
      <w:r w:rsidRPr="00294941">
        <w:rPr>
          <w:rFonts w:ascii="Times New Roman" w:hAnsi="Times New Roman" w:cs="Times New Roman"/>
          <w:sz w:val="28"/>
          <w:szCs w:val="28"/>
        </w:rPr>
        <w:t xml:space="preserve">Рост и развитие растений. Типы размножения растений: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половое и бесполое. Особенности </w:t>
      </w:r>
      <w:r w:rsidRPr="00294941">
        <w:rPr>
          <w:rFonts w:ascii="Times New Roman" w:hAnsi="Times New Roman" w:cs="Times New Roman"/>
          <w:sz w:val="28"/>
          <w:szCs w:val="28"/>
        </w:rPr>
        <w:t xml:space="preserve">размножения растений, принадлежащих к разным систематическим группам. Процесс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двойного </w:t>
      </w:r>
      <w:r w:rsidRPr="00294941">
        <w:rPr>
          <w:rFonts w:ascii="Times New Roman" w:hAnsi="Times New Roman" w:cs="Times New Roman"/>
          <w:sz w:val="28"/>
          <w:szCs w:val="28"/>
        </w:rPr>
        <w:t>оплодотворения у покрытосеменных растений. Способы вегетативного ра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змножения цветковых </w:t>
      </w:r>
      <w:r w:rsidRPr="00294941">
        <w:rPr>
          <w:rFonts w:ascii="Times New Roman" w:hAnsi="Times New Roman" w:cs="Times New Roman"/>
          <w:sz w:val="28"/>
          <w:szCs w:val="28"/>
        </w:rPr>
        <w:t>растений. Преимущества покрытосеменных растений над растениями других отделов.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941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294941">
        <w:rPr>
          <w:rFonts w:ascii="Times New Roman" w:hAnsi="Times New Roman" w:cs="Times New Roman"/>
          <w:sz w:val="28"/>
          <w:szCs w:val="28"/>
        </w:rPr>
        <w:t xml:space="preserve"> минеральное (почвенное) питание, корнев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ое давление, почва, плодородие, </w:t>
      </w:r>
      <w:r w:rsidRPr="00294941">
        <w:rPr>
          <w:rFonts w:ascii="Times New Roman" w:hAnsi="Times New Roman" w:cs="Times New Roman"/>
          <w:sz w:val="28"/>
          <w:szCs w:val="28"/>
        </w:rPr>
        <w:t>удобрения (органические, минеральные), воздушное питание (фотосинтез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), дыхание, испарение, </w:t>
      </w:r>
      <w:r w:rsidRPr="00294941">
        <w:rPr>
          <w:rFonts w:ascii="Times New Roman" w:hAnsi="Times New Roman" w:cs="Times New Roman"/>
          <w:sz w:val="28"/>
          <w:szCs w:val="28"/>
        </w:rPr>
        <w:t>листопад, сосудистые пучки, проросток, половое размножение (га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мета, сперматозоид, яйцеклетка, </w:t>
      </w:r>
      <w:r w:rsidRPr="00294941">
        <w:rPr>
          <w:rFonts w:ascii="Times New Roman" w:hAnsi="Times New Roman" w:cs="Times New Roman"/>
          <w:sz w:val="28"/>
          <w:szCs w:val="28"/>
        </w:rPr>
        <w:t>оплодотворение, зигота), бесполое размножение (вегетативно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е, спорообразование), зооспора, </w:t>
      </w:r>
      <w:r w:rsidRPr="00294941">
        <w:rPr>
          <w:rFonts w:ascii="Times New Roman" w:hAnsi="Times New Roman" w:cs="Times New Roman"/>
          <w:sz w:val="28"/>
          <w:szCs w:val="28"/>
        </w:rPr>
        <w:t>предросток, заросток, спорангии, пыльцевой мешоче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к, пыльцевая трубка, опыление </w:t>
      </w:r>
      <w:r w:rsidRPr="00294941">
        <w:rPr>
          <w:rFonts w:ascii="Times New Roman" w:hAnsi="Times New Roman" w:cs="Times New Roman"/>
          <w:sz w:val="28"/>
          <w:szCs w:val="28"/>
        </w:rPr>
        <w:t>(самоопыление, перекрестное, искусственное), пыльцевое зерно, пыльцевая трубка, пыльцевход,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</w:t>
      </w:r>
      <w:r w:rsidRPr="00294941">
        <w:rPr>
          <w:rFonts w:ascii="Times New Roman" w:hAnsi="Times New Roman" w:cs="Times New Roman"/>
          <w:sz w:val="28"/>
          <w:szCs w:val="28"/>
        </w:rPr>
        <w:t>зародышевый мешок, центральная клетка, двойное оплодотворение, вегетативное размножение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</w:t>
      </w:r>
      <w:r w:rsidRPr="00294941">
        <w:rPr>
          <w:rFonts w:ascii="Times New Roman" w:hAnsi="Times New Roman" w:cs="Times New Roman"/>
          <w:sz w:val="28"/>
          <w:szCs w:val="28"/>
        </w:rPr>
        <w:t>(листовыми, корневыми и</w:t>
      </w:r>
      <w:proofErr w:type="gramEnd"/>
      <w:r w:rsidRPr="00294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941">
        <w:rPr>
          <w:rFonts w:ascii="Times New Roman" w:hAnsi="Times New Roman" w:cs="Times New Roman"/>
          <w:sz w:val="28"/>
          <w:szCs w:val="28"/>
        </w:rPr>
        <w:t xml:space="preserve">стеблевыми черенками, отводками,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корневыми отпрысками, ползучими </w:t>
      </w:r>
      <w:r w:rsidRPr="00294941">
        <w:rPr>
          <w:rFonts w:ascii="Times New Roman" w:hAnsi="Times New Roman" w:cs="Times New Roman"/>
          <w:sz w:val="28"/>
          <w:szCs w:val="28"/>
        </w:rPr>
        <w:t>побегами, корневищами, клубнями, луковицами, прививками (подвой, привой), культурой ткани).</w:t>
      </w:r>
      <w:proofErr w:type="gramEnd"/>
    </w:p>
    <w:p w:rsidR="00B76CE6" w:rsidRPr="00294941" w:rsidRDefault="00B76CE6" w:rsidP="00BE071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. Классификация растений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Многообразие растений. Систематика — наука, распределяющая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организмы по группам на основе </w:t>
      </w:r>
      <w:r w:rsidRPr="00294941">
        <w:rPr>
          <w:rFonts w:ascii="Times New Roman" w:hAnsi="Times New Roman" w:cs="Times New Roman"/>
          <w:sz w:val="28"/>
          <w:szCs w:val="28"/>
        </w:rPr>
        <w:t>их сходства и родства. Принципы современной классифи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кации растений. Систематические </w:t>
      </w:r>
      <w:r w:rsidRPr="00294941">
        <w:rPr>
          <w:rFonts w:ascii="Times New Roman" w:hAnsi="Times New Roman" w:cs="Times New Roman"/>
          <w:sz w:val="28"/>
          <w:szCs w:val="28"/>
        </w:rPr>
        <w:t>единицы царства Растения. Отличительные признаки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растений классов Однодольные и </w:t>
      </w:r>
      <w:r w:rsidRPr="00294941">
        <w:rPr>
          <w:rFonts w:ascii="Times New Roman" w:hAnsi="Times New Roman" w:cs="Times New Roman"/>
          <w:sz w:val="28"/>
          <w:szCs w:val="28"/>
        </w:rPr>
        <w:t>Двудольные. Основные семейства однодольных и двудольных р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астений. Признаки, на основании </w:t>
      </w:r>
      <w:r w:rsidRPr="00294941">
        <w:rPr>
          <w:rFonts w:ascii="Times New Roman" w:hAnsi="Times New Roman" w:cs="Times New Roman"/>
          <w:sz w:val="28"/>
          <w:szCs w:val="28"/>
        </w:rPr>
        <w:t>которых растения относят к том</w:t>
      </w:r>
      <w:r w:rsidR="00C91111" w:rsidRPr="00294941">
        <w:rPr>
          <w:rFonts w:ascii="Times New Roman" w:hAnsi="Times New Roman" w:cs="Times New Roman"/>
          <w:sz w:val="28"/>
          <w:szCs w:val="28"/>
        </w:rPr>
        <w:t>у или иному семейству. Значение растений различных семей</w:t>
      </w:r>
      <w:proofErr w:type="gramStart"/>
      <w:r w:rsidR="00C91111" w:rsidRPr="00294941">
        <w:rPr>
          <w:rFonts w:ascii="Times New Roman" w:hAnsi="Times New Roman" w:cs="Times New Roman"/>
          <w:sz w:val="28"/>
          <w:szCs w:val="28"/>
        </w:rPr>
        <w:t xml:space="preserve">ств в </w:t>
      </w:r>
      <w:r w:rsidRPr="002949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94941">
        <w:rPr>
          <w:rFonts w:ascii="Times New Roman" w:hAnsi="Times New Roman" w:cs="Times New Roman"/>
          <w:sz w:val="28"/>
          <w:szCs w:val="28"/>
        </w:rPr>
        <w:t>ироде и в жизни человека.</w:t>
      </w:r>
    </w:p>
    <w:p w:rsidR="00B76CE6" w:rsidRPr="00294941" w:rsidRDefault="00C91111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294941">
        <w:rPr>
          <w:rFonts w:ascii="Times New Roman" w:hAnsi="Times New Roman" w:cs="Times New Roman"/>
          <w:iCs/>
          <w:sz w:val="28"/>
          <w:szCs w:val="28"/>
        </w:rPr>
        <w:t>с</w:t>
      </w:r>
      <w:r w:rsidRPr="00294941">
        <w:rPr>
          <w:rFonts w:ascii="Times New Roman" w:hAnsi="Times New Roman" w:cs="Times New Roman"/>
          <w:sz w:val="28"/>
          <w:szCs w:val="28"/>
        </w:rPr>
        <w:t xml:space="preserve">истематика, </w:t>
      </w:r>
      <w:r w:rsidR="00B76CE6" w:rsidRPr="00294941">
        <w:rPr>
          <w:rFonts w:ascii="Times New Roman" w:hAnsi="Times New Roman" w:cs="Times New Roman"/>
          <w:sz w:val="28"/>
          <w:szCs w:val="28"/>
        </w:rPr>
        <w:t>систематические единицы царства Растения (вид, род, семейство, порядок, класс,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отдел),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класс Двуд</w:t>
      </w:r>
      <w:r w:rsidRPr="00294941">
        <w:rPr>
          <w:rFonts w:ascii="Times New Roman" w:hAnsi="Times New Roman" w:cs="Times New Roman"/>
          <w:sz w:val="28"/>
          <w:szCs w:val="28"/>
        </w:rPr>
        <w:t xml:space="preserve">ольные, семейство Крестоцветные </w:t>
      </w:r>
      <w:r w:rsidR="00B76CE6" w:rsidRPr="00294941">
        <w:rPr>
          <w:rFonts w:ascii="Times New Roman" w:hAnsi="Times New Roman" w:cs="Times New Roman"/>
          <w:sz w:val="28"/>
          <w:szCs w:val="28"/>
        </w:rPr>
        <w:t>(Капустные), семейство Розоцветные, семейство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Пасленовые, семейство Бобовые (Мотыльковые), семейство Сложноцветные (Астровые), цветки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сложноцветных (язычковые, трубчатые, воронковидные),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класс О</w:t>
      </w:r>
      <w:r w:rsidRPr="00294941">
        <w:rPr>
          <w:rFonts w:ascii="Times New Roman" w:hAnsi="Times New Roman" w:cs="Times New Roman"/>
          <w:sz w:val="28"/>
          <w:szCs w:val="28"/>
        </w:rPr>
        <w:t>днодольные, семейство Лилейные.</w:t>
      </w:r>
      <w:proofErr w:type="gramEnd"/>
      <w:r w:rsidRPr="00294941">
        <w:rPr>
          <w:rFonts w:ascii="Times New Roman" w:hAnsi="Times New Roman" w:cs="Times New Roman"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Семейство Злаки, соломина, колосковые чешуи,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цветковые чешуи, культурные растения, сорт.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t>Глава 4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. Природные сообщества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Растительные сообщества. Приспособленность растений в с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ообществах к условиям среды и к </w:t>
      </w:r>
      <w:r w:rsidRPr="00294941">
        <w:rPr>
          <w:rFonts w:ascii="Times New Roman" w:hAnsi="Times New Roman" w:cs="Times New Roman"/>
          <w:sz w:val="28"/>
          <w:szCs w:val="28"/>
        </w:rPr>
        <w:t xml:space="preserve">совместному существованию на общей территории. </w:t>
      </w:r>
      <w:proofErr w:type="gramStart"/>
      <w:r w:rsidRPr="00294941">
        <w:rPr>
          <w:rFonts w:ascii="Times New Roman" w:hAnsi="Times New Roman" w:cs="Times New Roman"/>
          <w:sz w:val="28"/>
          <w:szCs w:val="28"/>
        </w:rPr>
        <w:t>Типы рас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тительных сообществ: еловый лес </w:t>
      </w:r>
      <w:r w:rsidRPr="00294941">
        <w:rPr>
          <w:rFonts w:ascii="Times New Roman" w:hAnsi="Times New Roman" w:cs="Times New Roman"/>
          <w:sz w:val="28"/>
          <w:szCs w:val="28"/>
        </w:rPr>
        <w:t>(ельник), березовый лес (роща), сосновый лес (бор), смешанны</w:t>
      </w:r>
      <w:r w:rsidR="00C91111" w:rsidRPr="00294941">
        <w:rPr>
          <w:rFonts w:ascii="Times New Roman" w:hAnsi="Times New Roman" w:cs="Times New Roman"/>
          <w:sz w:val="28"/>
          <w:szCs w:val="28"/>
        </w:rPr>
        <w:t>й лес.</w:t>
      </w:r>
      <w:proofErr w:type="gramEnd"/>
      <w:r w:rsidR="00C91111" w:rsidRPr="00294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11" w:rsidRPr="00294941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="00C91111" w:rsidRPr="00294941">
        <w:rPr>
          <w:rFonts w:ascii="Times New Roman" w:hAnsi="Times New Roman" w:cs="Times New Roman"/>
          <w:sz w:val="28"/>
          <w:szCs w:val="28"/>
        </w:rPr>
        <w:t xml:space="preserve"> в растительных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сообществах и ее значение. Сезонные изменения в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растительных сообществах. Смена </w:t>
      </w:r>
      <w:r w:rsidRPr="00294941">
        <w:rPr>
          <w:rFonts w:ascii="Times New Roman" w:hAnsi="Times New Roman" w:cs="Times New Roman"/>
          <w:sz w:val="28"/>
          <w:szCs w:val="28"/>
        </w:rPr>
        <w:t>растительных сообществ и ее причины. Факторы, оказ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ывающие влияние на растительные </w:t>
      </w:r>
      <w:r w:rsidRPr="00294941">
        <w:rPr>
          <w:rFonts w:ascii="Times New Roman" w:hAnsi="Times New Roman" w:cs="Times New Roman"/>
          <w:sz w:val="28"/>
          <w:szCs w:val="28"/>
        </w:rPr>
        <w:t>сообщества. Значение растений для сохранения окружаю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щей среды. Влияние деятельности </w:t>
      </w:r>
      <w:r w:rsidRPr="00294941">
        <w:rPr>
          <w:rFonts w:ascii="Times New Roman" w:hAnsi="Times New Roman" w:cs="Times New Roman"/>
          <w:sz w:val="28"/>
          <w:szCs w:val="28"/>
        </w:rPr>
        <w:t>человека на природные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сообщества. </w:t>
      </w:r>
      <w:r w:rsidRPr="00294941">
        <w:rPr>
          <w:rFonts w:ascii="Times New Roman" w:hAnsi="Times New Roman" w:cs="Times New Roman"/>
          <w:sz w:val="28"/>
          <w:szCs w:val="28"/>
        </w:rPr>
        <w:t>Различные виды охраняемых территорий. Охрана растений.</w:t>
      </w:r>
    </w:p>
    <w:p w:rsidR="00C77CF8" w:rsidRPr="00294941" w:rsidRDefault="00C91111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941">
        <w:rPr>
          <w:rFonts w:ascii="Times New Roman" w:hAnsi="Times New Roman" w:cs="Times New Roman"/>
          <w:i/>
          <w:iCs/>
          <w:sz w:val="28"/>
          <w:szCs w:val="28"/>
        </w:rPr>
        <w:t>Основные понятия:</w:t>
      </w:r>
      <w:r w:rsidR="00D407E2"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растительные сообщества, типы растительных сообществ, типы растительности,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76CE6" w:rsidRPr="00294941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="00B76CE6" w:rsidRPr="00294941">
        <w:rPr>
          <w:rFonts w:ascii="Times New Roman" w:hAnsi="Times New Roman" w:cs="Times New Roman"/>
          <w:sz w:val="28"/>
          <w:szCs w:val="28"/>
        </w:rPr>
        <w:t xml:space="preserve"> (надземная, подземная), смена </w:t>
      </w:r>
      <w:r w:rsidR="00B76CE6" w:rsidRPr="00294941">
        <w:rPr>
          <w:rFonts w:ascii="Times New Roman" w:hAnsi="Times New Roman" w:cs="Times New Roman"/>
          <w:sz w:val="28"/>
          <w:szCs w:val="28"/>
        </w:rPr>
        <w:lastRenderedPageBreak/>
        <w:t>сообществ; заповед</w:t>
      </w:r>
      <w:r w:rsidRPr="00294941">
        <w:rPr>
          <w:rFonts w:ascii="Times New Roman" w:hAnsi="Times New Roman" w:cs="Times New Roman"/>
          <w:sz w:val="28"/>
          <w:szCs w:val="28"/>
        </w:rPr>
        <w:t>ник, заказник, ботанический сад, рациональное природопользование.</w:t>
      </w:r>
      <w:proofErr w:type="gramEnd"/>
    </w:p>
    <w:p w:rsidR="00C77CF8" w:rsidRPr="00294941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8E1867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8E1867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биологии за 5 класс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FD5AFA" w:rsidRPr="00294941" w:rsidRDefault="0015643D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</w:t>
            </w:r>
            <w:r w:rsidR="00B93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курса биологии за 5 класс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388" w:rsidRPr="00294941" w:rsidTr="008E1867">
        <w:tc>
          <w:tcPr>
            <w:tcW w:w="501" w:type="pct"/>
          </w:tcPr>
          <w:p w:rsidR="00044388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044388" w:rsidRPr="00294941" w:rsidRDefault="00044388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курса биологии за 5 класс</w:t>
            </w:r>
          </w:p>
        </w:tc>
        <w:tc>
          <w:tcPr>
            <w:tcW w:w="648" w:type="pct"/>
          </w:tcPr>
          <w:p w:rsidR="00044388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EB" w:rsidRPr="00294941" w:rsidTr="008E1867">
        <w:tc>
          <w:tcPr>
            <w:tcW w:w="501" w:type="pct"/>
          </w:tcPr>
          <w:p w:rsidR="00B930EB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B930EB" w:rsidRPr="00294941" w:rsidRDefault="00B930EB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648" w:type="pct"/>
          </w:tcPr>
          <w:p w:rsidR="00B930EB" w:rsidRPr="00294941" w:rsidRDefault="00B930EB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1. Строение и многообр</w:t>
            </w:r>
            <w:r w:rsidR="005B0DC8" w:rsidRPr="0029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азие покрытосеменных растений 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семян 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Виды корней и типы корневых систем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Зоны (участки) корня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 и видоизменения корней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Побег и почки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51" w:type="pct"/>
          </w:tcPr>
          <w:p w:rsidR="00FD5AFA" w:rsidRPr="00294941" w:rsidRDefault="00B930EB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с</w:t>
            </w:r>
            <w:r w:rsidR="009E35B6" w:rsidRPr="00294941">
              <w:rPr>
                <w:rFonts w:ascii="Times New Roman" w:hAnsi="Times New Roman" w:cs="Times New Roman"/>
                <w:sz w:val="28"/>
                <w:szCs w:val="28"/>
              </w:rPr>
              <w:t>троение листа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EB" w:rsidRPr="00294941" w:rsidTr="008E1867">
        <w:tc>
          <w:tcPr>
            <w:tcW w:w="501" w:type="pct"/>
          </w:tcPr>
          <w:p w:rsidR="00B930EB" w:rsidRPr="00294941" w:rsidRDefault="009A3180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04438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B930EB" w:rsidRPr="00294941" w:rsidRDefault="00B930EB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Клеточное строение листа</w:t>
            </w:r>
          </w:p>
        </w:tc>
        <w:tc>
          <w:tcPr>
            <w:tcW w:w="648" w:type="pct"/>
          </w:tcPr>
          <w:p w:rsidR="00B930EB" w:rsidRPr="00294941" w:rsidRDefault="00B930EB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Влияние факторов среды на строение листа. Видоизменения листьев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13-14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</w:tc>
        <w:tc>
          <w:tcPr>
            <w:tcW w:w="648" w:type="pct"/>
          </w:tcPr>
          <w:p w:rsidR="00FD5AFA" w:rsidRPr="00294941" w:rsidRDefault="008E1867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Видоизменения побегов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867" w:rsidRPr="00294941" w:rsidTr="008E1867">
        <w:tc>
          <w:tcPr>
            <w:tcW w:w="501" w:type="pct"/>
          </w:tcPr>
          <w:p w:rsidR="008E1867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8E1867" w:rsidRPr="00294941" w:rsidRDefault="008E1867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«Строение клубня и луковицы»</w:t>
            </w:r>
          </w:p>
        </w:tc>
        <w:tc>
          <w:tcPr>
            <w:tcW w:w="648" w:type="pct"/>
          </w:tcPr>
          <w:p w:rsidR="008E1867" w:rsidRPr="00294941" w:rsidRDefault="008E1867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17-18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648" w:type="pct"/>
          </w:tcPr>
          <w:p w:rsidR="00FD5AFA" w:rsidRPr="00294941" w:rsidRDefault="00F21D17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Соцветия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D17" w:rsidRPr="00294941" w:rsidTr="008E1867">
        <w:tc>
          <w:tcPr>
            <w:tcW w:w="501" w:type="pct"/>
          </w:tcPr>
          <w:p w:rsidR="00F21D17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51" w:type="pct"/>
          </w:tcPr>
          <w:p w:rsidR="00F21D17" w:rsidRPr="00294941" w:rsidRDefault="00F21D17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Распространение плодов и семян</w:t>
            </w:r>
          </w:p>
        </w:tc>
        <w:tc>
          <w:tcPr>
            <w:tcW w:w="648" w:type="pct"/>
          </w:tcPr>
          <w:p w:rsidR="00F21D17" w:rsidRPr="00294941" w:rsidRDefault="005F0615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615" w:rsidRPr="00294941" w:rsidTr="008E1867">
        <w:tc>
          <w:tcPr>
            <w:tcW w:w="501" w:type="pct"/>
          </w:tcPr>
          <w:p w:rsidR="005F0615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5F0615" w:rsidRPr="00294941" w:rsidRDefault="00E22E2B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48" w:type="pct"/>
          </w:tcPr>
          <w:p w:rsidR="005F0615" w:rsidRPr="00294941" w:rsidRDefault="005F0615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«Строение и многообразие покрытосеменных растений»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Жизнь растений</w:t>
            </w:r>
            <w:r w:rsidR="005B0DC8"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Минеральное питание растений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rPr>
          <w:trHeight w:val="397"/>
        </w:trPr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396" w:rsidRPr="00294941" w:rsidTr="008E1867">
        <w:trPr>
          <w:trHeight w:val="397"/>
        </w:trPr>
        <w:tc>
          <w:tcPr>
            <w:tcW w:w="501" w:type="pct"/>
          </w:tcPr>
          <w:p w:rsidR="00727396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727396" w:rsidRPr="00294941" w:rsidRDefault="00727396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Дыхание растений</w:t>
            </w:r>
          </w:p>
        </w:tc>
        <w:tc>
          <w:tcPr>
            <w:tcW w:w="648" w:type="pct"/>
          </w:tcPr>
          <w:p w:rsidR="00727396" w:rsidRPr="00294941" w:rsidRDefault="00727396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8E1867">
        <w:trPr>
          <w:trHeight w:val="397"/>
        </w:trPr>
        <w:tc>
          <w:tcPr>
            <w:tcW w:w="501" w:type="pct"/>
          </w:tcPr>
          <w:p w:rsidR="00B81282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B81282" w:rsidRPr="00294941" w:rsidRDefault="00BC65A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Испарение воды растениями</w:t>
            </w:r>
          </w:p>
        </w:tc>
        <w:tc>
          <w:tcPr>
            <w:tcW w:w="648" w:type="pct"/>
          </w:tcPr>
          <w:p w:rsidR="00B81282" w:rsidRPr="00294941" w:rsidRDefault="00B81282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5AA" w:rsidRPr="00294941" w:rsidTr="008E1867">
        <w:trPr>
          <w:trHeight w:val="397"/>
        </w:trPr>
        <w:tc>
          <w:tcPr>
            <w:tcW w:w="501" w:type="pct"/>
          </w:tcPr>
          <w:p w:rsidR="00BC65AA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BC65AA" w:rsidRDefault="00BC65A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648" w:type="pct"/>
          </w:tcPr>
          <w:p w:rsidR="00BC65AA" w:rsidRPr="00294941" w:rsidRDefault="00BC65A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851" w:type="pct"/>
          </w:tcPr>
          <w:p w:rsidR="00FD5AFA" w:rsidRPr="00294941" w:rsidRDefault="00B97EE4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воды и </w:t>
            </w:r>
            <w:r w:rsidR="00BC65AA">
              <w:rPr>
                <w:rFonts w:ascii="Times New Roman" w:hAnsi="Times New Roman" w:cs="Times New Roman"/>
                <w:sz w:val="28"/>
                <w:szCs w:val="28"/>
              </w:rPr>
              <w:t>питательных веществ в растении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5AA" w:rsidRPr="00294941" w:rsidTr="008E1867">
        <w:tc>
          <w:tcPr>
            <w:tcW w:w="501" w:type="pct"/>
          </w:tcPr>
          <w:p w:rsidR="00BC65AA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30-31</w:t>
            </w:r>
          </w:p>
        </w:tc>
        <w:tc>
          <w:tcPr>
            <w:tcW w:w="3851" w:type="pct"/>
          </w:tcPr>
          <w:p w:rsidR="00BC65AA" w:rsidRPr="00294941" w:rsidRDefault="00BC65A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Прорастание семян</w:t>
            </w:r>
          </w:p>
        </w:tc>
        <w:tc>
          <w:tcPr>
            <w:tcW w:w="648" w:type="pct"/>
          </w:tcPr>
          <w:p w:rsidR="00BC65AA" w:rsidRPr="00294941" w:rsidRDefault="00965535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7E9C" w:rsidRPr="00294941" w:rsidTr="008E1867">
        <w:tc>
          <w:tcPr>
            <w:tcW w:w="501" w:type="pct"/>
          </w:tcPr>
          <w:p w:rsidR="00FF7E9C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F7E9C" w:rsidRPr="00FF7E9C" w:rsidRDefault="00FF7E9C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9C">
              <w:rPr>
                <w:rFonts w:ascii="Times New Roman" w:hAnsi="Times New Roman" w:cs="Times New Roman"/>
                <w:sz w:val="28"/>
                <w:szCs w:val="21"/>
              </w:rPr>
              <w:t>Экскурсия «Зимние явления в жизни растений</w:t>
            </w:r>
          </w:p>
        </w:tc>
        <w:tc>
          <w:tcPr>
            <w:tcW w:w="648" w:type="pct"/>
          </w:tcPr>
          <w:p w:rsidR="00FF7E9C" w:rsidRDefault="00FF7E9C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294941" w:rsidRDefault="00B97EE4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растений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965535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="0004438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FD5AFA" w:rsidRPr="00294941" w:rsidRDefault="00B97EE4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  <w:r w:rsidR="00965535">
              <w:rPr>
                <w:rFonts w:ascii="Times New Roman" w:hAnsi="Times New Roman" w:cs="Times New Roman"/>
                <w:sz w:val="28"/>
                <w:szCs w:val="28"/>
              </w:rPr>
              <w:t>водорослей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535" w:rsidRPr="00294941" w:rsidTr="008E1867">
        <w:tc>
          <w:tcPr>
            <w:tcW w:w="501" w:type="pct"/>
          </w:tcPr>
          <w:p w:rsidR="00965535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965535" w:rsidRPr="00294941" w:rsidRDefault="00965535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мхов</w:t>
            </w:r>
          </w:p>
        </w:tc>
        <w:tc>
          <w:tcPr>
            <w:tcW w:w="648" w:type="pct"/>
          </w:tcPr>
          <w:p w:rsidR="00965535" w:rsidRPr="00294941" w:rsidRDefault="00965535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535" w:rsidRPr="00294941" w:rsidTr="008E1867">
        <w:tc>
          <w:tcPr>
            <w:tcW w:w="501" w:type="pct"/>
          </w:tcPr>
          <w:p w:rsidR="00965535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965535" w:rsidRPr="00294941" w:rsidRDefault="00965535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папоротников</w:t>
            </w:r>
          </w:p>
        </w:tc>
        <w:tc>
          <w:tcPr>
            <w:tcW w:w="648" w:type="pct"/>
          </w:tcPr>
          <w:p w:rsidR="00965535" w:rsidRPr="00294941" w:rsidRDefault="00965535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965535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="0004438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294941" w:rsidRDefault="00B97EE4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Размножение голосеменных растений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8E1867">
        <w:tc>
          <w:tcPr>
            <w:tcW w:w="501" w:type="pct"/>
          </w:tcPr>
          <w:p w:rsidR="00333E19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38-39</w:t>
            </w:r>
          </w:p>
        </w:tc>
        <w:tc>
          <w:tcPr>
            <w:tcW w:w="3851" w:type="pct"/>
          </w:tcPr>
          <w:p w:rsidR="00333E19" w:rsidRPr="00294941" w:rsidRDefault="00B97EE4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покрытосеменных растений</w:t>
            </w:r>
          </w:p>
        </w:tc>
        <w:tc>
          <w:tcPr>
            <w:tcW w:w="648" w:type="pct"/>
          </w:tcPr>
          <w:p w:rsidR="00333E19" w:rsidRPr="00294941" w:rsidRDefault="00965535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40-41</w:t>
            </w:r>
          </w:p>
        </w:tc>
        <w:tc>
          <w:tcPr>
            <w:tcW w:w="3851" w:type="pct"/>
          </w:tcPr>
          <w:p w:rsidR="00FD5AFA" w:rsidRPr="00294941" w:rsidRDefault="00B97EE4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покрытосеменных растений</w:t>
            </w:r>
          </w:p>
        </w:tc>
        <w:tc>
          <w:tcPr>
            <w:tcW w:w="648" w:type="pct"/>
          </w:tcPr>
          <w:p w:rsidR="00FD5AFA" w:rsidRPr="00294941" w:rsidRDefault="00123AE5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E2B" w:rsidRPr="00294941" w:rsidTr="008E1867">
        <w:tc>
          <w:tcPr>
            <w:tcW w:w="501" w:type="pct"/>
          </w:tcPr>
          <w:p w:rsidR="00E22E2B" w:rsidRDefault="00044388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42</w:t>
            </w:r>
          </w:p>
        </w:tc>
        <w:tc>
          <w:tcPr>
            <w:tcW w:w="3851" w:type="pct"/>
          </w:tcPr>
          <w:p w:rsidR="00E22E2B" w:rsidRPr="00294941" w:rsidRDefault="00E22E2B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48" w:type="pct"/>
          </w:tcPr>
          <w:p w:rsidR="00E22E2B" w:rsidRDefault="008E13A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EC7241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43</w:t>
            </w:r>
          </w:p>
        </w:tc>
        <w:tc>
          <w:tcPr>
            <w:tcW w:w="3851" w:type="pct"/>
          </w:tcPr>
          <w:p w:rsidR="00FD5AFA" w:rsidRPr="00294941" w:rsidRDefault="00B97EE4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«Жизнь растений»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FD5AF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Классификация растений 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EC7241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Основы систематики растений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8E1867">
        <w:tc>
          <w:tcPr>
            <w:tcW w:w="501" w:type="pct"/>
          </w:tcPr>
          <w:p w:rsidR="00FD5AFA" w:rsidRPr="00294941" w:rsidRDefault="00EC7241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45</w:t>
            </w:r>
          </w:p>
        </w:tc>
        <w:tc>
          <w:tcPr>
            <w:tcW w:w="3851" w:type="pct"/>
          </w:tcPr>
          <w:p w:rsidR="00FD5AFA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Семейство</w:t>
            </w:r>
            <w:r w:rsidR="001A131D"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131D" w:rsidRPr="00294941">
              <w:rPr>
                <w:rFonts w:ascii="Times New Roman" w:hAnsi="Times New Roman" w:cs="Times New Roman"/>
                <w:sz w:val="28"/>
                <w:szCs w:val="28"/>
              </w:rPr>
              <w:t>Крестоцветные</w:t>
            </w:r>
            <w:proofErr w:type="gramEnd"/>
            <w:r w:rsidR="001A131D"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(Капустные)</w:t>
            </w:r>
          </w:p>
        </w:tc>
        <w:tc>
          <w:tcPr>
            <w:tcW w:w="648" w:type="pct"/>
          </w:tcPr>
          <w:p w:rsidR="00FD5AFA" w:rsidRPr="00294941" w:rsidRDefault="00FD5AF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EC7241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Семейство </w:t>
            </w:r>
            <w:proofErr w:type="gramStart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Розоцветные</w:t>
            </w:r>
            <w:proofErr w:type="gramEnd"/>
          </w:p>
        </w:tc>
        <w:tc>
          <w:tcPr>
            <w:tcW w:w="648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EC7241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Семейство</w:t>
            </w: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Пасленовые</w:t>
            </w:r>
            <w:proofErr w:type="gramEnd"/>
          </w:p>
        </w:tc>
        <w:tc>
          <w:tcPr>
            <w:tcW w:w="648" w:type="pct"/>
          </w:tcPr>
          <w:p w:rsidR="00EC7241" w:rsidRPr="00294941" w:rsidRDefault="007C6DFC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7C6DFC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48</w:t>
            </w: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Семейство </w:t>
            </w:r>
            <w:proofErr w:type="gramStart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Мотыльковые</w:t>
            </w:r>
            <w:proofErr w:type="gramEnd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(Бобовые)</w:t>
            </w:r>
          </w:p>
        </w:tc>
        <w:tc>
          <w:tcPr>
            <w:tcW w:w="648" w:type="pct"/>
          </w:tcPr>
          <w:p w:rsidR="00EC7241" w:rsidRPr="00294941" w:rsidRDefault="007C6DFC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7C6DFC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49</w:t>
            </w: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Семейство </w:t>
            </w:r>
            <w:proofErr w:type="gramStart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  <w:proofErr w:type="gramEnd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(Астровые)</w:t>
            </w:r>
          </w:p>
        </w:tc>
        <w:tc>
          <w:tcPr>
            <w:tcW w:w="648" w:type="pct"/>
          </w:tcPr>
          <w:p w:rsidR="00EC7241" w:rsidRPr="00294941" w:rsidRDefault="007C6DFC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7C6DFC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3851" w:type="pct"/>
          </w:tcPr>
          <w:p w:rsidR="00EC7241" w:rsidRPr="00294941" w:rsidRDefault="007C6DFC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Семейство</w:t>
            </w: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proofErr w:type="gramEnd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EC7241" w:rsidRPr="00294941" w:rsidRDefault="007C6DFC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603F96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 w:rsidR="007C6DFC">
              <w:rPr>
                <w:rFonts w:ascii="Times New Roman" w:hAnsi="Times New Roman" w:cs="Times New Roman"/>
                <w:sz w:val="28"/>
                <w:szCs w:val="28"/>
              </w:rPr>
              <w:t>. Семейство</w:t>
            </w: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 Злаки</w:t>
            </w:r>
          </w:p>
        </w:tc>
        <w:tc>
          <w:tcPr>
            <w:tcW w:w="648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603F96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52-53</w:t>
            </w: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</w:p>
        </w:tc>
        <w:tc>
          <w:tcPr>
            <w:tcW w:w="648" w:type="pct"/>
          </w:tcPr>
          <w:p w:rsidR="00EC7241" w:rsidRPr="00294941" w:rsidRDefault="00603F96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F96" w:rsidRPr="00294941" w:rsidTr="008E1867">
        <w:tc>
          <w:tcPr>
            <w:tcW w:w="501" w:type="pct"/>
          </w:tcPr>
          <w:p w:rsidR="00603F96" w:rsidRDefault="00603F96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54</w:t>
            </w:r>
          </w:p>
        </w:tc>
        <w:tc>
          <w:tcPr>
            <w:tcW w:w="3851" w:type="pct"/>
          </w:tcPr>
          <w:p w:rsidR="00603F96" w:rsidRPr="00294941" w:rsidRDefault="00603F96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  <w:r w:rsidR="001A6FE2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«Классификация растений»</w:t>
            </w:r>
          </w:p>
        </w:tc>
        <w:tc>
          <w:tcPr>
            <w:tcW w:w="648" w:type="pct"/>
          </w:tcPr>
          <w:p w:rsidR="00603F96" w:rsidRDefault="00603F96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F96" w:rsidRPr="00294941" w:rsidTr="008E1867">
        <w:tc>
          <w:tcPr>
            <w:tcW w:w="501" w:type="pct"/>
          </w:tcPr>
          <w:p w:rsidR="00603F96" w:rsidRDefault="008504F1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851" w:type="pct"/>
          </w:tcPr>
          <w:p w:rsidR="00603F96" w:rsidRPr="00E7020D" w:rsidRDefault="005D43D8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20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«Классификация растений»</w:t>
            </w:r>
          </w:p>
        </w:tc>
        <w:tc>
          <w:tcPr>
            <w:tcW w:w="648" w:type="pct"/>
          </w:tcPr>
          <w:p w:rsidR="00603F96" w:rsidRPr="00E7020D" w:rsidRDefault="00486F59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EC7241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Природные сообщества </w:t>
            </w:r>
          </w:p>
        </w:tc>
        <w:tc>
          <w:tcPr>
            <w:tcW w:w="648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603F96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  <w:r w:rsidR="0078148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EC7241" w:rsidRPr="00294941" w:rsidRDefault="00763E82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сообщества</w:t>
            </w:r>
          </w:p>
        </w:tc>
        <w:tc>
          <w:tcPr>
            <w:tcW w:w="648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241" w:rsidRPr="00294941" w:rsidTr="008E1867">
        <w:tc>
          <w:tcPr>
            <w:tcW w:w="501" w:type="pct"/>
          </w:tcPr>
          <w:p w:rsidR="00EC7241" w:rsidRPr="00294941" w:rsidRDefault="00781483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Взаимосвязи в растительном сообществе. Развитие и смена растительных сообществ</w:t>
            </w:r>
          </w:p>
        </w:tc>
        <w:tc>
          <w:tcPr>
            <w:tcW w:w="648" w:type="pct"/>
          </w:tcPr>
          <w:p w:rsidR="00EC7241" w:rsidRPr="00294941" w:rsidRDefault="00EC7241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4EE" w:rsidRPr="00294941" w:rsidTr="008E1867">
        <w:tc>
          <w:tcPr>
            <w:tcW w:w="501" w:type="pct"/>
          </w:tcPr>
          <w:p w:rsidR="006B34EE" w:rsidRDefault="006B34EE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58</w:t>
            </w:r>
          </w:p>
        </w:tc>
        <w:tc>
          <w:tcPr>
            <w:tcW w:w="3851" w:type="pct"/>
          </w:tcPr>
          <w:p w:rsidR="006B34EE" w:rsidRPr="006B34EE" w:rsidRDefault="006B34EE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D">
              <w:rPr>
                <w:rFonts w:ascii="Times New Roman" w:hAnsi="Times New Roman" w:cs="Times New Roman"/>
                <w:sz w:val="28"/>
                <w:szCs w:val="28"/>
              </w:rPr>
              <w:t>Экскурсия «Природное сообщество и влияние на него деятельности человека»</w:t>
            </w:r>
          </w:p>
        </w:tc>
        <w:tc>
          <w:tcPr>
            <w:tcW w:w="648" w:type="pct"/>
          </w:tcPr>
          <w:p w:rsidR="006B34EE" w:rsidRPr="00294941" w:rsidRDefault="006B34EE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4EE" w:rsidRPr="00294941" w:rsidTr="008E1867">
        <w:tc>
          <w:tcPr>
            <w:tcW w:w="501" w:type="pct"/>
          </w:tcPr>
          <w:p w:rsidR="006B34EE" w:rsidRDefault="0019290E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59</w:t>
            </w:r>
          </w:p>
        </w:tc>
        <w:tc>
          <w:tcPr>
            <w:tcW w:w="3851" w:type="pct"/>
          </w:tcPr>
          <w:p w:rsidR="006B34EE" w:rsidRPr="00294941" w:rsidRDefault="0019290E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хозяйственной деятельнос</w:t>
            </w:r>
            <w:r w:rsidR="00B4175A">
              <w:rPr>
                <w:rFonts w:ascii="Times New Roman" w:hAnsi="Times New Roman" w:cs="Times New Roman"/>
                <w:bCs/>
                <w:sz w:val="28"/>
                <w:szCs w:val="28"/>
              </w:rPr>
              <w:t>ти человека на растительный мир</w:t>
            </w:r>
          </w:p>
        </w:tc>
        <w:tc>
          <w:tcPr>
            <w:tcW w:w="648" w:type="pct"/>
          </w:tcPr>
          <w:p w:rsidR="006B34EE" w:rsidRPr="00294941" w:rsidRDefault="0019290E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90E" w:rsidRPr="00294941" w:rsidTr="008E1867">
        <w:tc>
          <w:tcPr>
            <w:tcW w:w="501" w:type="pct"/>
          </w:tcPr>
          <w:p w:rsidR="0019290E" w:rsidRDefault="0019290E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60</w:t>
            </w:r>
          </w:p>
        </w:tc>
        <w:tc>
          <w:tcPr>
            <w:tcW w:w="3851" w:type="pct"/>
          </w:tcPr>
          <w:p w:rsidR="0019290E" w:rsidRDefault="0019290E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растений</w:t>
            </w:r>
          </w:p>
        </w:tc>
        <w:tc>
          <w:tcPr>
            <w:tcW w:w="648" w:type="pct"/>
          </w:tcPr>
          <w:p w:rsidR="0019290E" w:rsidRPr="00294941" w:rsidRDefault="0019290E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ADA" w:rsidRPr="00294941" w:rsidTr="008E1867">
        <w:tc>
          <w:tcPr>
            <w:tcW w:w="501" w:type="pct"/>
          </w:tcPr>
          <w:p w:rsidR="001E5ADA" w:rsidRDefault="001E5AD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61</w:t>
            </w:r>
            <w:r w:rsidR="001F13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-62</w:t>
            </w:r>
          </w:p>
        </w:tc>
        <w:tc>
          <w:tcPr>
            <w:tcW w:w="3851" w:type="pct"/>
          </w:tcPr>
          <w:p w:rsidR="001E5ADA" w:rsidRPr="001E5ADA" w:rsidRDefault="001E5AD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E5ADA">
              <w:rPr>
                <w:rFonts w:ascii="Times New Roman" w:hAnsi="Times New Roman" w:cs="Times New Roman"/>
                <w:sz w:val="28"/>
                <w:szCs w:val="24"/>
              </w:rPr>
              <w:t>Краснокнижные</w:t>
            </w:r>
            <w:proofErr w:type="spellEnd"/>
            <w:r w:rsidRPr="001E5ADA">
              <w:rPr>
                <w:rFonts w:ascii="Times New Roman" w:hAnsi="Times New Roman" w:cs="Times New Roman"/>
                <w:sz w:val="28"/>
                <w:szCs w:val="24"/>
              </w:rPr>
              <w:t xml:space="preserve"> виды </w:t>
            </w:r>
            <w:r w:rsidR="001A6FE2">
              <w:rPr>
                <w:rFonts w:ascii="Times New Roman" w:hAnsi="Times New Roman" w:cs="Times New Roman"/>
                <w:sz w:val="28"/>
                <w:szCs w:val="24"/>
              </w:rPr>
              <w:t xml:space="preserve">растений </w:t>
            </w:r>
            <w:r w:rsidRPr="001E5ADA">
              <w:rPr>
                <w:rFonts w:ascii="Times New Roman" w:hAnsi="Times New Roman" w:cs="Times New Roman"/>
                <w:sz w:val="28"/>
                <w:szCs w:val="24"/>
              </w:rPr>
              <w:t>Калининградской области</w:t>
            </w:r>
          </w:p>
        </w:tc>
        <w:tc>
          <w:tcPr>
            <w:tcW w:w="648" w:type="pct"/>
          </w:tcPr>
          <w:p w:rsidR="001E5ADA" w:rsidRDefault="001F13F6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71E" w:rsidRPr="00294941" w:rsidTr="008E1867">
        <w:tc>
          <w:tcPr>
            <w:tcW w:w="501" w:type="pct"/>
          </w:tcPr>
          <w:p w:rsidR="0009071E" w:rsidRDefault="0009071E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09071E" w:rsidRPr="0009071E" w:rsidRDefault="0009071E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9071E">
              <w:rPr>
                <w:rFonts w:ascii="Times New Roman" w:hAnsi="Times New Roman" w:cs="Times New Roman"/>
                <w:i/>
                <w:sz w:val="28"/>
                <w:szCs w:val="24"/>
              </w:rPr>
              <w:t>Контрольная работа по теме: «Природные сообщества»</w:t>
            </w:r>
          </w:p>
        </w:tc>
        <w:tc>
          <w:tcPr>
            <w:tcW w:w="648" w:type="pct"/>
          </w:tcPr>
          <w:p w:rsidR="0009071E" w:rsidRDefault="0009071E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71E" w:rsidRPr="00294941" w:rsidTr="008E1867">
        <w:tc>
          <w:tcPr>
            <w:tcW w:w="501" w:type="pct"/>
          </w:tcPr>
          <w:p w:rsidR="0009071E" w:rsidRDefault="0028284E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64</w:t>
            </w:r>
            <w:r w:rsidR="00F9349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-65</w:t>
            </w:r>
          </w:p>
        </w:tc>
        <w:tc>
          <w:tcPr>
            <w:tcW w:w="3851" w:type="pct"/>
          </w:tcPr>
          <w:p w:rsidR="0009071E" w:rsidRPr="001E5ADA" w:rsidRDefault="0028284E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Обобщение и систематизация знаний</w:t>
            </w:r>
            <w:r w:rsidR="00F93490">
              <w:rPr>
                <w:rFonts w:ascii="Times New Roman" w:hAnsi="Times New Roman" w:cs="Times New Roman"/>
                <w:sz w:val="28"/>
                <w:szCs w:val="24"/>
              </w:rPr>
              <w:t>. Повторение</w:t>
            </w:r>
          </w:p>
        </w:tc>
        <w:tc>
          <w:tcPr>
            <w:tcW w:w="648" w:type="pct"/>
          </w:tcPr>
          <w:p w:rsidR="0009071E" w:rsidRDefault="00F93490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ADA" w:rsidRPr="00294941" w:rsidTr="008E1867">
        <w:tc>
          <w:tcPr>
            <w:tcW w:w="501" w:type="pct"/>
          </w:tcPr>
          <w:p w:rsidR="001E5ADA" w:rsidRPr="00294941" w:rsidRDefault="00F93490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66</w:t>
            </w:r>
          </w:p>
        </w:tc>
        <w:tc>
          <w:tcPr>
            <w:tcW w:w="3851" w:type="pct"/>
          </w:tcPr>
          <w:p w:rsidR="001E5ADA" w:rsidRPr="00294941" w:rsidRDefault="001E5ADA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по курсу: «Многообразие покрытосеменных растений»</w:t>
            </w:r>
          </w:p>
        </w:tc>
        <w:tc>
          <w:tcPr>
            <w:tcW w:w="648" w:type="pct"/>
          </w:tcPr>
          <w:p w:rsidR="001E5ADA" w:rsidRPr="00294941" w:rsidRDefault="001E5ADA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ADA" w:rsidRPr="00294941" w:rsidTr="008E1867">
        <w:tc>
          <w:tcPr>
            <w:tcW w:w="501" w:type="pct"/>
          </w:tcPr>
          <w:p w:rsidR="001E5ADA" w:rsidRPr="00294941" w:rsidRDefault="007F236C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67-68</w:t>
            </w:r>
          </w:p>
        </w:tc>
        <w:tc>
          <w:tcPr>
            <w:tcW w:w="3851" w:type="pct"/>
          </w:tcPr>
          <w:p w:rsidR="001E5ADA" w:rsidRPr="00294941" w:rsidRDefault="000565BC" w:rsidP="001F5F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5BC">
              <w:rPr>
                <w:rFonts w:ascii="Times New Roman" w:hAnsi="Times New Roman" w:cs="Times New Roman"/>
                <w:sz w:val="28"/>
                <w:szCs w:val="24"/>
              </w:rPr>
              <w:t>П.Р. Высадка цветковых растений на пришкольном участке</w:t>
            </w:r>
          </w:p>
        </w:tc>
        <w:tc>
          <w:tcPr>
            <w:tcW w:w="648" w:type="pct"/>
          </w:tcPr>
          <w:p w:rsidR="001E5ADA" w:rsidRPr="00294941" w:rsidRDefault="000565BC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ADA" w:rsidRPr="00294941" w:rsidTr="008E1867">
        <w:tc>
          <w:tcPr>
            <w:tcW w:w="501" w:type="pct"/>
          </w:tcPr>
          <w:p w:rsidR="001E5ADA" w:rsidRPr="00294941" w:rsidRDefault="001E5ADA" w:rsidP="001F5F5F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1E5ADA" w:rsidRPr="00294941" w:rsidRDefault="001E5ADA" w:rsidP="001F5F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1E5ADA" w:rsidRPr="00294941" w:rsidRDefault="000565BC" w:rsidP="001F5F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31" w:rsidRDefault="00074231" w:rsidP="00A71C3D">
      <w:pPr>
        <w:spacing w:after="0" w:line="240" w:lineRule="auto"/>
      </w:pPr>
      <w:r>
        <w:separator/>
      </w:r>
    </w:p>
  </w:endnote>
  <w:endnote w:type="continuationSeparator" w:id="0">
    <w:p w:rsidR="00074231" w:rsidRDefault="00074231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364">
          <w:rPr>
            <w:noProof/>
          </w:rPr>
          <w:t>11</w:t>
        </w:r>
        <w:r>
          <w:fldChar w:fldCharType="end"/>
        </w:r>
      </w:p>
    </w:sdtContent>
  </w:sdt>
  <w:p w:rsidR="00A71C3D" w:rsidRDefault="00A71C3D">
    <w:pPr>
      <w:pStyle w:val="aa"/>
    </w:pPr>
  </w:p>
  <w:p w:rsidR="00000000" w:rsidRDefault="000E1F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31" w:rsidRDefault="00074231" w:rsidP="00A71C3D">
      <w:pPr>
        <w:spacing w:after="0" w:line="240" w:lineRule="auto"/>
      </w:pPr>
      <w:r>
        <w:separator/>
      </w:r>
    </w:p>
  </w:footnote>
  <w:footnote w:type="continuationSeparator" w:id="0">
    <w:p w:rsidR="00074231" w:rsidRDefault="00074231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DF22D21E"/>
    <w:lvl w:ilvl="0" w:tplc="8870D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50EA"/>
    <w:rsid w:val="000163F1"/>
    <w:rsid w:val="000260AF"/>
    <w:rsid w:val="00026758"/>
    <w:rsid w:val="00040074"/>
    <w:rsid w:val="00044388"/>
    <w:rsid w:val="000565BC"/>
    <w:rsid w:val="00074231"/>
    <w:rsid w:val="000759FE"/>
    <w:rsid w:val="0009071E"/>
    <w:rsid w:val="000920BA"/>
    <w:rsid w:val="000C48E9"/>
    <w:rsid w:val="000E4B30"/>
    <w:rsid w:val="00123AE5"/>
    <w:rsid w:val="00141B4D"/>
    <w:rsid w:val="00142603"/>
    <w:rsid w:val="0015643D"/>
    <w:rsid w:val="001828B9"/>
    <w:rsid w:val="00184636"/>
    <w:rsid w:val="00190653"/>
    <w:rsid w:val="0019290E"/>
    <w:rsid w:val="001A131D"/>
    <w:rsid w:val="001A419D"/>
    <w:rsid w:val="001A49F3"/>
    <w:rsid w:val="001A6FE2"/>
    <w:rsid w:val="001B410D"/>
    <w:rsid w:val="001B7C34"/>
    <w:rsid w:val="001C1A88"/>
    <w:rsid w:val="001C5EC4"/>
    <w:rsid w:val="001C5F98"/>
    <w:rsid w:val="001E0C72"/>
    <w:rsid w:val="001E5ADA"/>
    <w:rsid w:val="001F0C36"/>
    <w:rsid w:val="001F13F6"/>
    <w:rsid w:val="001F5F5F"/>
    <w:rsid w:val="00223A5D"/>
    <w:rsid w:val="00224E03"/>
    <w:rsid w:val="0025444A"/>
    <w:rsid w:val="00256A71"/>
    <w:rsid w:val="002762F0"/>
    <w:rsid w:val="0028284E"/>
    <w:rsid w:val="00284B1B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316A85"/>
    <w:rsid w:val="0032580B"/>
    <w:rsid w:val="00333E19"/>
    <w:rsid w:val="00337F8E"/>
    <w:rsid w:val="0035324F"/>
    <w:rsid w:val="003610EF"/>
    <w:rsid w:val="00363625"/>
    <w:rsid w:val="00366D35"/>
    <w:rsid w:val="00370114"/>
    <w:rsid w:val="00383500"/>
    <w:rsid w:val="003A4042"/>
    <w:rsid w:val="003B1364"/>
    <w:rsid w:val="003D0529"/>
    <w:rsid w:val="003D67F4"/>
    <w:rsid w:val="003E1455"/>
    <w:rsid w:val="004012D3"/>
    <w:rsid w:val="00403C1E"/>
    <w:rsid w:val="00425E3A"/>
    <w:rsid w:val="00452138"/>
    <w:rsid w:val="00486F59"/>
    <w:rsid w:val="004A41C4"/>
    <w:rsid w:val="004C1FBC"/>
    <w:rsid w:val="004D36AB"/>
    <w:rsid w:val="0050367F"/>
    <w:rsid w:val="00511F7E"/>
    <w:rsid w:val="005A0926"/>
    <w:rsid w:val="005A17BF"/>
    <w:rsid w:val="005B0DC8"/>
    <w:rsid w:val="005B6975"/>
    <w:rsid w:val="005D43D8"/>
    <w:rsid w:val="005D5BFA"/>
    <w:rsid w:val="005E4C30"/>
    <w:rsid w:val="005F0615"/>
    <w:rsid w:val="00603F96"/>
    <w:rsid w:val="006057D9"/>
    <w:rsid w:val="00653C72"/>
    <w:rsid w:val="00657CD3"/>
    <w:rsid w:val="00674261"/>
    <w:rsid w:val="00680446"/>
    <w:rsid w:val="006A5161"/>
    <w:rsid w:val="006A78BA"/>
    <w:rsid w:val="006B0A2C"/>
    <w:rsid w:val="006B34EE"/>
    <w:rsid w:val="006C3A2F"/>
    <w:rsid w:val="0070556A"/>
    <w:rsid w:val="00727396"/>
    <w:rsid w:val="00746CA6"/>
    <w:rsid w:val="0075084B"/>
    <w:rsid w:val="00763E82"/>
    <w:rsid w:val="0076617D"/>
    <w:rsid w:val="00766E88"/>
    <w:rsid w:val="00773AB6"/>
    <w:rsid w:val="00774FD8"/>
    <w:rsid w:val="00781483"/>
    <w:rsid w:val="007B5E72"/>
    <w:rsid w:val="007C28BB"/>
    <w:rsid w:val="007C6DFC"/>
    <w:rsid w:val="007F236C"/>
    <w:rsid w:val="008504F1"/>
    <w:rsid w:val="00880002"/>
    <w:rsid w:val="008926FC"/>
    <w:rsid w:val="008B0E3E"/>
    <w:rsid w:val="008C5B13"/>
    <w:rsid w:val="008D3956"/>
    <w:rsid w:val="008E13AA"/>
    <w:rsid w:val="008E1867"/>
    <w:rsid w:val="008F67CB"/>
    <w:rsid w:val="009027A5"/>
    <w:rsid w:val="009650C8"/>
    <w:rsid w:val="00965535"/>
    <w:rsid w:val="00980791"/>
    <w:rsid w:val="009A3180"/>
    <w:rsid w:val="009E35B6"/>
    <w:rsid w:val="009E77D3"/>
    <w:rsid w:val="00A14C46"/>
    <w:rsid w:val="00A47837"/>
    <w:rsid w:val="00A551F8"/>
    <w:rsid w:val="00A57913"/>
    <w:rsid w:val="00A71C3D"/>
    <w:rsid w:val="00A80C3D"/>
    <w:rsid w:val="00AA4003"/>
    <w:rsid w:val="00AC7034"/>
    <w:rsid w:val="00B03DA0"/>
    <w:rsid w:val="00B262D4"/>
    <w:rsid w:val="00B4175A"/>
    <w:rsid w:val="00B50716"/>
    <w:rsid w:val="00B52FB0"/>
    <w:rsid w:val="00B57105"/>
    <w:rsid w:val="00B6225E"/>
    <w:rsid w:val="00B71CF7"/>
    <w:rsid w:val="00B76CE6"/>
    <w:rsid w:val="00B81282"/>
    <w:rsid w:val="00B83D68"/>
    <w:rsid w:val="00B930EB"/>
    <w:rsid w:val="00B97EE4"/>
    <w:rsid w:val="00BA6ED3"/>
    <w:rsid w:val="00BB2845"/>
    <w:rsid w:val="00BC65AA"/>
    <w:rsid w:val="00BD35E3"/>
    <w:rsid w:val="00BE071C"/>
    <w:rsid w:val="00BE1C4C"/>
    <w:rsid w:val="00BE2770"/>
    <w:rsid w:val="00C01B46"/>
    <w:rsid w:val="00C05281"/>
    <w:rsid w:val="00C171F5"/>
    <w:rsid w:val="00C77CF8"/>
    <w:rsid w:val="00C8358B"/>
    <w:rsid w:val="00C91111"/>
    <w:rsid w:val="00C931ED"/>
    <w:rsid w:val="00C97D88"/>
    <w:rsid w:val="00CA1A01"/>
    <w:rsid w:val="00CC0A7F"/>
    <w:rsid w:val="00CC2E44"/>
    <w:rsid w:val="00CC7C47"/>
    <w:rsid w:val="00D1592C"/>
    <w:rsid w:val="00D33087"/>
    <w:rsid w:val="00D35C4F"/>
    <w:rsid w:val="00D407E2"/>
    <w:rsid w:val="00D437EC"/>
    <w:rsid w:val="00D46533"/>
    <w:rsid w:val="00D64A66"/>
    <w:rsid w:val="00D84AEB"/>
    <w:rsid w:val="00DA1B23"/>
    <w:rsid w:val="00DC631B"/>
    <w:rsid w:val="00E027F7"/>
    <w:rsid w:val="00E20F1A"/>
    <w:rsid w:val="00E22E2B"/>
    <w:rsid w:val="00E4359F"/>
    <w:rsid w:val="00E62C06"/>
    <w:rsid w:val="00E7020D"/>
    <w:rsid w:val="00E84706"/>
    <w:rsid w:val="00EB5F64"/>
    <w:rsid w:val="00EC7241"/>
    <w:rsid w:val="00EE13BD"/>
    <w:rsid w:val="00EF291A"/>
    <w:rsid w:val="00F04496"/>
    <w:rsid w:val="00F121EC"/>
    <w:rsid w:val="00F21D17"/>
    <w:rsid w:val="00F45F7F"/>
    <w:rsid w:val="00F53DBF"/>
    <w:rsid w:val="00F84DA7"/>
    <w:rsid w:val="00F93490"/>
    <w:rsid w:val="00FC4422"/>
    <w:rsid w:val="00FD2B63"/>
    <w:rsid w:val="00FD5AFA"/>
    <w:rsid w:val="00FE783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A669-EB0F-4608-A6D0-B93CBB45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189</cp:revision>
  <cp:lastPrinted>2019-01-17T17:53:00Z</cp:lastPrinted>
  <dcterms:created xsi:type="dcterms:W3CDTF">2018-12-03T07:31:00Z</dcterms:created>
  <dcterms:modified xsi:type="dcterms:W3CDTF">2020-06-30T16:10:00Z</dcterms:modified>
</cp:coreProperties>
</file>