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68" w:rsidRPr="003A63E6" w:rsidRDefault="00332468" w:rsidP="003324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2468" w:rsidRPr="003A63E6" w:rsidRDefault="00332468" w:rsidP="003324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332468" w:rsidRPr="003A63E6" w:rsidSect="00332468">
          <w:pgSz w:w="11910" w:h="16840"/>
          <w:pgMar w:top="1134" w:right="850" w:bottom="1134" w:left="851" w:header="720" w:footer="720" w:gutter="0"/>
          <w:cols w:space="720"/>
          <w:docGrid w:linePitch="299"/>
        </w:sectPr>
      </w:pPr>
    </w:p>
    <w:p w:rsidR="00332468" w:rsidRPr="003A63E6" w:rsidRDefault="00332468" w:rsidP="00332468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332468" w:rsidRPr="003A63E6" w:rsidRDefault="00332468" w:rsidP="003324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2468" w:rsidRDefault="00332468" w:rsidP="00332468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32468" w:rsidRDefault="00332468" w:rsidP="00332468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32468" w:rsidRPr="003A63E6" w:rsidRDefault="00332468" w:rsidP="00332468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32468" w:rsidRPr="003A63E6" w:rsidRDefault="00332468" w:rsidP="00332468">
      <w:pPr>
        <w:widowControl w:val="0"/>
        <w:tabs>
          <w:tab w:val="left" w:pos="2015"/>
          <w:tab w:val="left" w:pos="2848"/>
          <w:tab w:val="left" w:pos="4986"/>
          <w:tab w:val="left" w:pos="6028"/>
          <w:tab w:val="left" w:pos="9666"/>
        </w:tabs>
        <w:autoSpaceDE w:val="0"/>
        <w:autoSpaceDN w:val="0"/>
        <w:spacing w:before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                                                                            ПРОЕКТ.</w:t>
      </w:r>
      <w:r w:rsidRPr="003A63E6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3A63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2468" w:rsidRPr="003A63E6" w:rsidRDefault="00332468" w:rsidP="003324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2468" w:rsidRPr="003A63E6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63E6">
        <w:rPr>
          <w:rFonts w:ascii="Times New Roman" w:eastAsia="Times New Roman" w:hAnsi="Times New Roman" w:cs="Times New Roman"/>
          <w:sz w:val="24"/>
          <w:szCs w:val="24"/>
        </w:rPr>
        <w:t xml:space="preserve">о музыке </w:t>
      </w:r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образования</w:t>
      </w:r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класс</w:t>
      </w:r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468" w:rsidRDefault="00332468" w:rsidP="003324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332468" w:rsidRDefault="00332468" w:rsidP="003324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2468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Советск, 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32468" w:rsidRPr="003A63E6" w:rsidRDefault="00332468" w:rsidP="0033246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32468" w:rsidRPr="003A63E6" w:rsidSect="0002713C">
          <w:type w:val="continuous"/>
          <w:pgSz w:w="11910" w:h="16840"/>
          <w:pgMar w:top="1134" w:right="850" w:bottom="1134" w:left="851" w:header="720" w:footer="720" w:gutter="0"/>
          <w:cols w:space="720"/>
          <w:docGrid w:linePitch="299"/>
        </w:sectPr>
      </w:pPr>
    </w:p>
    <w:p w:rsidR="00332468" w:rsidRPr="003A63E6" w:rsidRDefault="00332468" w:rsidP="0033246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332468" w:rsidRPr="003A63E6" w:rsidSect="0002713C">
          <w:type w:val="continuous"/>
          <w:pgSz w:w="11910" w:h="16840"/>
          <w:pgMar w:top="1134" w:right="850" w:bottom="1134" w:left="85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332468" w:rsidRPr="003A63E6" w:rsidRDefault="00332468" w:rsidP="00332468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332468" w:rsidRPr="003A63E6" w:rsidRDefault="00332468" w:rsidP="00332468">
      <w:pPr>
        <w:pStyle w:val="a4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Планируемые результаты освоения учебного предмета музыка_____________________________________________________3</w:t>
      </w:r>
    </w:p>
    <w:p w:rsidR="00332468" w:rsidRPr="003A63E6" w:rsidRDefault="00332468" w:rsidP="00332468">
      <w:pPr>
        <w:pStyle w:val="a4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Содержание учебного предмета музыка_________________________8</w:t>
      </w:r>
    </w:p>
    <w:p w:rsidR="00332468" w:rsidRPr="003A63E6" w:rsidRDefault="00332468" w:rsidP="00332468">
      <w:pPr>
        <w:pStyle w:val="a4"/>
        <w:numPr>
          <w:ilvl w:val="0"/>
          <w:numId w:val="2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планирование___________________________________13</w:t>
      </w:r>
    </w:p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lastRenderedPageBreak/>
        <w:t>1.ПЛАНИРУЕМЫЕ РЕЗУЛЬТАТЫ ОСВОЕНИЯ МУЗЫКИ В</w:t>
      </w:r>
      <w:r>
        <w:rPr>
          <w:rStyle w:val="c36"/>
          <w:b/>
          <w:bCs/>
          <w:color w:val="000000"/>
          <w:sz w:val="32"/>
          <w:szCs w:val="32"/>
        </w:rPr>
        <w:t xml:space="preserve"> 7 классе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</w:t>
      </w:r>
    </w:p>
    <w:p w:rsidR="00332468" w:rsidRDefault="00332468" w:rsidP="00332468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 xml:space="preserve">Личностные, </w:t>
      </w:r>
      <w:proofErr w:type="spellStart"/>
      <w:r>
        <w:rPr>
          <w:rStyle w:val="c6"/>
          <w:b/>
          <w:bCs/>
          <w:color w:val="000000"/>
        </w:rPr>
        <w:t>метапредметные</w:t>
      </w:r>
      <w:proofErr w:type="spellEnd"/>
      <w:r>
        <w:rPr>
          <w:rStyle w:val="c6"/>
          <w:b/>
          <w:bCs/>
          <w:color w:val="000000"/>
        </w:rPr>
        <w:t xml:space="preserve"> и предметные результаты</w:t>
      </w:r>
    </w:p>
    <w:p w:rsidR="00332468" w:rsidRDefault="00332468" w:rsidP="00332468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освоения учебного предмета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        </w:t>
      </w:r>
      <w:r>
        <w:rPr>
          <w:rStyle w:val="c1"/>
          <w:color w:val="000000"/>
        </w:rPr>
        <w:t>Изучение курса «Музыка» в основной школе обеспечивает определенные результаты.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Личностные результаты </w:t>
      </w:r>
      <w:r>
        <w:rPr>
          <w:rStyle w:val="c1"/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чувства гордости за свою Родину, российский народ и историю России, осознание своей этнической и национальной принадлежности;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участие в общественной жизни школы в пределах возрастных компетенций с учетом региональных и этнокультурных особенностей;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принятие ценности семейной жизни, уважительное и заботливое отношение к членам своей семьи;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332468" w:rsidRDefault="00332468" w:rsidP="00332468">
      <w:pPr>
        <w:pStyle w:val="c3"/>
        <w:shd w:val="clear" w:color="auto" w:fill="FFFFFF"/>
        <w:spacing w:before="0" w:beforeAutospacing="0" w:after="0" w:afterAutospacing="0"/>
        <w:ind w:right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2"/>
          <w:szCs w:val="22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332468" w:rsidRDefault="00332468" w:rsidP="00332468">
      <w:pPr>
        <w:pStyle w:val="c3"/>
        <w:shd w:val="clear" w:color="auto" w:fill="FFFFFF"/>
        <w:spacing w:before="0" w:beforeAutospacing="0" w:after="0" w:afterAutospacing="0"/>
        <w:ind w:right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332468" w:rsidRDefault="00332468" w:rsidP="00332468">
      <w:pPr>
        <w:pStyle w:val="c3"/>
        <w:shd w:val="clear" w:color="auto" w:fill="FFFFFF"/>
        <w:spacing w:before="0" w:beforeAutospacing="0" w:after="0" w:afterAutospacing="0"/>
        <w:ind w:right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2"/>
          <w:szCs w:val="22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7"/>
          <w:b/>
          <w:bCs/>
          <w:color w:val="000000"/>
        </w:rPr>
        <w:t>Метапредметные</w:t>
      </w:r>
      <w:proofErr w:type="spellEnd"/>
      <w:r>
        <w:rPr>
          <w:rStyle w:val="c17"/>
          <w:b/>
          <w:bCs/>
          <w:color w:val="000000"/>
        </w:rPr>
        <w:t xml:space="preserve"> результаты</w:t>
      </w:r>
      <w:r>
        <w:rPr>
          <w:rStyle w:val="c1"/>
          <w:color w:val="000000"/>
        </w:rPr>
        <w:t xml:space="preserve"> характеризуют уровень </w:t>
      </w:r>
      <w:proofErr w:type="spellStart"/>
      <w:r>
        <w:rPr>
          <w:rStyle w:val="c1"/>
          <w:color w:val="000000"/>
        </w:rPr>
        <w:t>сформированности</w:t>
      </w:r>
      <w:proofErr w:type="spellEnd"/>
      <w:r>
        <w:rPr>
          <w:rStyle w:val="c1"/>
          <w:color w:val="000000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</w:t>
      </w:r>
      <w:proofErr w:type="spellStart"/>
      <w:r>
        <w:rPr>
          <w:rStyle w:val="c1"/>
          <w:color w:val="000000"/>
        </w:rPr>
        <w:t>причинно</w:t>
      </w:r>
      <w:proofErr w:type="spellEnd"/>
      <w:r>
        <w:rPr>
          <w:rStyle w:val="c1"/>
          <w:color w:val="000000"/>
        </w:rPr>
        <w:t xml:space="preserve"> – следственные связи; размышлять, рассуждать и делать выводы;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 смысловые чтение текстов различных стилей и жанров;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создавать, применять и преобразовывать знаки и символы модели и схемы для решения учебных и познавательных задач;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взаимодействовать и работать в группе;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right="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самообразованию;</w:t>
      </w:r>
    </w:p>
    <w:p w:rsidR="00332468" w:rsidRDefault="00332468" w:rsidP="00332468">
      <w:pPr>
        <w:pStyle w:val="c3"/>
        <w:shd w:val="clear" w:color="auto" w:fill="FFFFFF"/>
        <w:spacing w:before="0" w:beforeAutospacing="0" w:after="0" w:afterAutospacing="0"/>
        <w:ind w:right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сравнение, анализ, обобщение, установление связей и отношений между явлениями культуры;</w:t>
      </w:r>
    </w:p>
    <w:p w:rsidR="00332468" w:rsidRDefault="00332468" w:rsidP="00332468">
      <w:pPr>
        <w:pStyle w:val="c3"/>
        <w:shd w:val="clear" w:color="auto" w:fill="FFFFFF"/>
        <w:spacing w:before="0" w:beforeAutospacing="0" w:after="0" w:afterAutospacing="0"/>
        <w:ind w:right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332468" w:rsidRDefault="00332468" w:rsidP="00332468">
      <w:pPr>
        <w:pStyle w:val="c3"/>
        <w:shd w:val="clear" w:color="auto" w:fill="FFFFFF"/>
        <w:spacing w:before="0" w:beforeAutospacing="0" w:after="0" w:afterAutospacing="0"/>
        <w:ind w:right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культурно-познавательная, коммуникативная и социально-эстетическая компетентности.</w:t>
      </w:r>
    </w:p>
    <w:p w:rsidR="00332468" w:rsidRDefault="00332468" w:rsidP="0033246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34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 Предметные результаты </w:t>
      </w:r>
      <w:r>
        <w:rPr>
          <w:rStyle w:val="c1"/>
          <w:color w:val="000000"/>
        </w:rPr>
        <w:t>обеспечивают успешное обучение на следующей ступени общего образования и отражают:</w:t>
      </w:r>
    </w:p>
    <w:p w:rsidR="00332468" w:rsidRDefault="00332468" w:rsidP="0033246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28" w:firstLine="90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сформированности</w:t>
      </w:r>
      <w:proofErr w:type="spellEnd"/>
      <w:r>
        <w:rPr>
          <w:rStyle w:val="c1"/>
          <w:color w:val="000000"/>
        </w:rPr>
        <w:t xml:space="preserve"> основ музыкальной культуры школьника как неотъемлемой части его общей духовной культуры;</w:t>
      </w:r>
    </w:p>
    <w:p w:rsidR="00332468" w:rsidRDefault="00332468" w:rsidP="0033246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18" w:firstLine="90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сформированности</w:t>
      </w:r>
      <w:proofErr w:type="spellEnd"/>
      <w:r>
        <w:rPr>
          <w:rStyle w:val="c1"/>
          <w:color w:val="000000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332468" w:rsidRDefault="00332468" w:rsidP="0033246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14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332468" w:rsidRDefault="00332468" w:rsidP="0033246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10" w:firstLine="90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сформированности</w:t>
      </w:r>
      <w:proofErr w:type="spellEnd"/>
      <w:r>
        <w:rPr>
          <w:rStyle w:val="c1"/>
          <w:color w:val="000000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rStyle w:val="c1"/>
          <w:color w:val="000000"/>
        </w:rPr>
        <w:t>музицировании</w:t>
      </w:r>
      <w:proofErr w:type="spellEnd"/>
      <w:r>
        <w:rPr>
          <w:rStyle w:val="c1"/>
          <w:color w:val="000000"/>
        </w:rPr>
        <w:t>, драматизация музыкальных произведений, импровизация, музыкально-пластическое движение и др.);</w:t>
      </w:r>
    </w:p>
    <w:p w:rsidR="00332468" w:rsidRDefault="00332468" w:rsidP="0033246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14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332468" w:rsidRDefault="00332468" w:rsidP="0033246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332468" w:rsidRDefault="00332468" w:rsidP="00332468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14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332468" w:rsidRDefault="00332468" w:rsidP="00332468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сотрудничество в ходе реализации коллективных творческих проектов, решения различных музыкально-творческих задач;</w:t>
      </w:r>
    </w:p>
    <w:p w:rsidR="00332468" w:rsidRDefault="00332468" w:rsidP="00332468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54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332468" w:rsidRDefault="00332468" w:rsidP="00332468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54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332468" w:rsidRDefault="00332468" w:rsidP="00332468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54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устойчивый интерес к различным видам учебно-творческой деятельности, художественным традициям своего народа и достижениям мировой</w:t>
      </w:r>
      <w:r>
        <w:rPr>
          <w:rStyle w:val="c12"/>
          <w:rFonts w:ascii="Calibri" w:hAnsi="Calibri" w:cs="Arial"/>
          <w:color w:val="000000"/>
          <w:sz w:val="22"/>
          <w:szCs w:val="22"/>
        </w:rPr>
        <w:t> </w:t>
      </w:r>
      <w:r>
        <w:rPr>
          <w:rStyle w:val="c5"/>
          <w:color w:val="000000"/>
        </w:rPr>
        <w:t>культуры.</w:t>
      </w:r>
    </w:p>
    <w:p w:rsidR="00332468" w:rsidRDefault="00332468" w:rsidP="00332468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lastRenderedPageBreak/>
        <w:t>Содержание учебного предмета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Основное содержание образования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Содержательные линии ориентированы на сохранение преемственности с курсом музыки в начальной школе.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Музыка как вид искусства. </w:t>
      </w:r>
      <w:r>
        <w:rPr>
          <w:rStyle w:val="c1"/>
          <w:color w:val="000000"/>
        </w:rPr>
        <w:t>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Музыкальный образ и музыкальная драматургия. </w:t>
      </w:r>
      <w:r>
        <w:rPr>
          <w:rStyle w:val="c1"/>
          <w:color w:val="000000"/>
        </w:rPr>
        <w:t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:rsidR="00332468" w:rsidRDefault="00332468" w:rsidP="00332468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48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Музыка в современном мире: традиции и инновации.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18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Отечественная и зарубежная музыка композиторов XX в., ее стилевое многообразие (импрессионизм, </w:t>
      </w:r>
      <w:proofErr w:type="spellStart"/>
      <w:r>
        <w:rPr>
          <w:rStyle w:val="c5"/>
          <w:color w:val="000000"/>
        </w:rPr>
        <w:t>неофольклоризм</w:t>
      </w:r>
      <w:proofErr w:type="spellEnd"/>
      <w:r>
        <w:rPr>
          <w:rStyle w:val="c5"/>
          <w:color w:val="000000"/>
        </w:rPr>
        <w:t xml:space="preserve"> и неоклассицизм). Музыкальное творчество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мюзикл, диско-музыка. Информационно-коммуникационные</w:t>
      </w:r>
      <w:r>
        <w:rPr>
          <w:rStyle w:val="c17"/>
          <w:b/>
          <w:bCs/>
          <w:color w:val="000000"/>
        </w:rPr>
        <w:t> </w:t>
      </w:r>
      <w:r>
        <w:rPr>
          <w:rStyle w:val="c5"/>
          <w:color w:val="000000"/>
        </w:rPr>
        <w:t>технологии</w:t>
      </w:r>
      <w:r>
        <w:rPr>
          <w:rStyle w:val="c17"/>
          <w:b/>
          <w:bCs/>
          <w:color w:val="000000"/>
        </w:rPr>
        <w:t> </w:t>
      </w:r>
      <w:r>
        <w:rPr>
          <w:rStyle w:val="c1"/>
          <w:color w:val="000000"/>
        </w:rPr>
        <w:t>в музыке.</w:t>
      </w:r>
    </w:p>
    <w:p w:rsidR="00332468" w:rsidRDefault="00332468" w:rsidP="00332468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48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Современная музыкальная жизнь. Выдающиеся отечественные и зарубежные исполнители, ансамбли и музыкальные коллективы. </w:t>
      </w:r>
      <w:r>
        <w:rPr>
          <w:rStyle w:val="c17"/>
          <w:b/>
          <w:bCs/>
          <w:color w:val="000000"/>
        </w:rPr>
        <w:t>Пение: </w:t>
      </w:r>
      <w:r>
        <w:rPr>
          <w:rStyle w:val="c1"/>
          <w:color w:val="000000"/>
        </w:rPr>
        <w:t xml:space="preserve">соло, дуэт, трио, квартет, ансамбль, хор; аккомпанемент, а саре11а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</w:t>
      </w:r>
      <w:proofErr w:type="spellStart"/>
      <w:r>
        <w:rPr>
          <w:rStyle w:val="c1"/>
          <w:color w:val="000000"/>
        </w:rPr>
        <w:t>эстрадно</w:t>
      </w:r>
      <w:proofErr w:type="spellEnd"/>
      <w:r>
        <w:rPr>
          <w:rStyle w:val="c1"/>
          <w:color w:val="000000"/>
        </w:rPr>
        <w:t xml:space="preserve"> –джазовый оркестр.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Музыка как вид искусства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>
        <w:rPr>
          <w:rStyle w:val="c5"/>
          <w:i/>
          <w:iCs/>
          <w:color w:val="000000"/>
        </w:rPr>
        <w:t> сонатно-симфонический цикл, сюита), </w:t>
      </w:r>
      <w:r>
        <w:rPr>
          <w:rStyle w:val="c1"/>
          <w:color w:val="000000"/>
        </w:rPr>
        <w:t xml:space="preserve">их возможности в </w:t>
      </w:r>
      <w:r>
        <w:rPr>
          <w:rStyle w:val="c1"/>
          <w:color w:val="000000"/>
        </w:rPr>
        <w:lastRenderedPageBreak/>
        <w:t>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Народное музыкальное творчество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 </w:t>
      </w:r>
      <w:r>
        <w:rPr>
          <w:rStyle w:val="c5"/>
          <w:i/>
          <w:iCs/>
          <w:color w:val="000000"/>
        </w:rPr>
        <w:t xml:space="preserve">Различные исполнительские типы художественного общения (хоровое, соревновательное, </w:t>
      </w:r>
      <w:proofErr w:type="spellStart"/>
      <w:r>
        <w:rPr>
          <w:rStyle w:val="c5"/>
          <w:i/>
          <w:iCs/>
          <w:color w:val="000000"/>
        </w:rPr>
        <w:t>сказительное</w:t>
      </w:r>
      <w:proofErr w:type="spellEnd"/>
      <w:r>
        <w:rPr>
          <w:rStyle w:val="c5"/>
          <w:i/>
          <w:iCs/>
          <w:color w:val="000000"/>
        </w:rPr>
        <w:t>). </w:t>
      </w:r>
      <w:r>
        <w:rPr>
          <w:rStyle w:val="c1"/>
          <w:color w:val="000000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Русская музыка от эпохи средневековья до рубежа XIX-ХХ вв.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Древнерусская духовная музыка. </w:t>
      </w:r>
      <w:r>
        <w:rPr>
          <w:rStyle w:val="c5"/>
          <w:i/>
          <w:iCs/>
          <w:color w:val="000000"/>
        </w:rPr>
        <w:t>Знаменный распев как основа древнерусской храмовой музыки.</w:t>
      </w:r>
      <w:r>
        <w:rPr>
          <w:rStyle w:val="c1"/>
          <w:color w:val="000000"/>
        </w:rPr>
        <w:t> 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Зарубежная музыка от эпохи средневековья до рубежа XIХ-XХ вв.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Ф. Шуберт, Э. Григ). Оперный жанр в творчестве композиторов XIX века (Ж. Бизе, Дж. Верди). Основные жанры светской музыки (соната, симфония, камерно-инструментальная и вокальная музыка, опера, балет). </w:t>
      </w:r>
      <w:r>
        <w:rPr>
          <w:rStyle w:val="c5"/>
          <w:i/>
          <w:iCs/>
          <w:color w:val="000000"/>
        </w:rPr>
        <w:t>Развитие жанров светской музыки </w:t>
      </w:r>
      <w:r>
        <w:rPr>
          <w:rStyle w:val="c5"/>
          <w:color w:val="000000"/>
        </w:rPr>
        <w:t>Основные жанры светской музыки XIX века (соната, симфония, камерно-инструментальная и вокальная музыка, опера, балет). </w:t>
      </w:r>
      <w:r>
        <w:rPr>
          <w:rStyle w:val="c5"/>
          <w:i/>
          <w:iCs/>
          <w:color w:val="000000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Русская и зарубежная музыкальная культура XX в.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Знакомство с творчеством всемирно известных отечественных композиторов (И.Ф. Стравинский, С.С. Прокофьев, Д.Д. Шостакович, Г.В. Свиридов, Р. Щедрин, </w:t>
      </w:r>
      <w:r>
        <w:rPr>
          <w:rStyle w:val="c5"/>
          <w:i/>
          <w:iCs/>
          <w:color w:val="000000"/>
        </w:rPr>
        <w:t xml:space="preserve">А.И. Хачатурян, А.Г. </w:t>
      </w:r>
      <w:proofErr w:type="spellStart"/>
      <w:r>
        <w:rPr>
          <w:rStyle w:val="c5"/>
          <w:i/>
          <w:iCs/>
          <w:color w:val="000000"/>
        </w:rPr>
        <w:t>Шнитке</w:t>
      </w:r>
      <w:proofErr w:type="spellEnd"/>
      <w:r>
        <w:rPr>
          <w:rStyle w:val="c5"/>
          <w:i/>
          <w:iCs/>
          <w:color w:val="000000"/>
        </w:rPr>
        <w:t>)</w:t>
      </w:r>
      <w:r>
        <w:rPr>
          <w:rStyle w:val="c5"/>
          <w:color w:val="000000"/>
        </w:rPr>
        <w:t> и зарубежных композиторов ХХ столетия (К. Дебюсси, </w:t>
      </w:r>
      <w:r>
        <w:rPr>
          <w:rStyle w:val="c5"/>
          <w:i/>
          <w:iCs/>
          <w:color w:val="000000"/>
        </w:rPr>
        <w:t>К. </w:t>
      </w:r>
      <w:proofErr w:type="spellStart"/>
      <w:r>
        <w:rPr>
          <w:rStyle w:val="c5"/>
          <w:i/>
          <w:iCs/>
          <w:color w:val="000000"/>
        </w:rPr>
        <w:t>Орф</w:t>
      </w:r>
      <w:proofErr w:type="spellEnd"/>
      <w:r>
        <w:rPr>
          <w:rStyle w:val="c5"/>
          <w:i/>
          <w:iCs/>
          <w:color w:val="000000"/>
        </w:rPr>
        <w:t>, М. Равель, Б. Бриттен, А. Шенберг).</w:t>
      </w:r>
      <w:r>
        <w:rPr>
          <w:rStyle w:val="c1"/>
          <w:color w:val="000000"/>
        </w:rPr>
        <w:t> 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Современная музыкальная жизнь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Панорама современной музыкальной жизни в России и за рубежом: концерты, конкурсы и фестивали (современной и классической музыки</w:t>
      </w:r>
      <w:proofErr w:type="gramStart"/>
      <w:r>
        <w:rPr>
          <w:rStyle w:val="c1"/>
          <w:color w:val="000000"/>
        </w:rPr>
        <w:t>).</w:t>
      </w:r>
      <w:proofErr w:type="spellStart"/>
      <w:r>
        <w:rPr>
          <w:rStyle w:val="c1"/>
          <w:color w:val="000000"/>
        </w:rPr>
        <w:t>Наследиевыдающихся</w:t>
      </w:r>
      <w:proofErr w:type="spellEnd"/>
      <w:proofErr w:type="gramEnd"/>
      <w:r>
        <w:rPr>
          <w:rStyle w:val="c1"/>
          <w:color w:val="000000"/>
        </w:rPr>
        <w:t xml:space="preserve">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>
        <w:rPr>
          <w:rStyle w:val="c1"/>
          <w:color w:val="000000"/>
        </w:rPr>
        <w:t>Мацуев</w:t>
      </w:r>
      <w:proofErr w:type="spellEnd"/>
      <w:r>
        <w:rPr>
          <w:rStyle w:val="c1"/>
          <w:color w:val="000000"/>
        </w:rPr>
        <w:t xml:space="preserve"> и др.) и зарубежных исполнителей(Э. </w:t>
      </w:r>
      <w:proofErr w:type="spellStart"/>
      <w:r>
        <w:rPr>
          <w:rStyle w:val="c1"/>
          <w:color w:val="000000"/>
        </w:rPr>
        <w:t>Карузо</w:t>
      </w:r>
      <w:proofErr w:type="spellEnd"/>
      <w:r>
        <w:rPr>
          <w:rStyle w:val="c1"/>
          <w:color w:val="000000"/>
        </w:rPr>
        <w:t xml:space="preserve">, М. </w:t>
      </w:r>
      <w:proofErr w:type="spellStart"/>
      <w:r>
        <w:rPr>
          <w:rStyle w:val="c1"/>
          <w:color w:val="000000"/>
        </w:rPr>
        <w:t>Каллас</w:t>
      </w:r>
      <w:proofErr w:type="spellEnd"/>
      <w:r>
        <w:rPr>
          <w:rStyle w:val="c1"/>
          <w:color w:val="000000"/>
        </w:rPr>
        <w:t>; Л. Паваротти, М. </w:t>
      </w:r>
      <w:proofErr w:type="spellStart"/>
      <w:r>
        <w:rPr>
          <w:rStyle w:val="c1"/>
          <w:color w:val="000000"/>
        </w:rPr>
        <w:t>Кабалье</w:t>
      </w:r>
      <w:proofErr w:type="spellEnd"/>
      <w:r>
        <w:rPr>
          <w:rStyle w:val="c1"/>
          <w:color w:val="000000"/>
        </w:rPr>
        <w:t>, В. </w:t>
      </w:r>
      <w:proofErr w:type="spellStart"/>
      <w:r>
        <w:rPr>
          <w:rStyle w:val="c1"/>
          <w:color w:val="000000"/>
        </w:rPr>
        <w:t>Клиберн</w:t>
      </w:r>
      <w:proofErr w:type="spellEnd"/>
      <w:r>
        <w:rPr>
          <w:rStyle w:val="c1"/>
          <w:color w:val="000000"/>
        </w:rPr>
        <w:t>, В. </w:t>
      </w:r>
      <w:proofErr w:type="spellStart"/>
      <w:r>
        <w:rPr>
          <w:rStyle w:val="c1"/>
          <w:color w:val="000000"/>
        </w:rPr>
        <w:t>Кельмпфф</w:t>
      </w:r>
      <w:proofErr w:type="spellEnd"/>
      <w:r>
        <w:rPr>
          <w:rStyle w:val="c1"/>
          <w:color w:val="000000"/>
        </w:rPr>
        <w:t xml:space="preserve"> и др.) классической музыки. Современные выдающиеся, композиторы, </w:t>
      </w:r>
      <w:proofErr w:type="gramStart"/>
      <w:r>
        <w:rPr>
          <w:rStyle w:val="c1"/>
          <w:color w:val="000000"/>
        </w:rPr>
        <w:t>вокальные  исполнители</w:t>
      </w:r>
      <w:proofErr w:type="gramEnd"/>
      <w:r>
        <w:rPr>
          <w:rStyle w:val="c1"/>
          <w:color w:val="000000"/>
        </w:rPr>
        <w:t xml:space="preserve"> и инструментальные </w:t>
      </w:r>
      <w:r>
        <w:rPr>
          <w:rStyle w:val="c1"/>
          <w:color w:val="000000"/>
        </w:rPr>
        <w:lastRenderedPageBreak/>
        <w:t>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Значение музыки в жизни человека</w:t>
      </w:r>
    </w:p>
    <w:p w:rsidR="00332468" w:rsidRDefault="00332468" w:rsidP="00332468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</w:t>
      </w:r>
    </w:p>
    <w:p w:rsidR="00332468" w:rsidRDefault="00332468" w:rsidP="00332468">
      <w:pPr>
        <w:pStyle w:val="c10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Выпускник научится: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значение интонации в музыке как носителя образного смысла;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анализировать средства музыкальной выразительности: мелодию, ритм, темп, динамику, лад;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жизненно-образное содержание музыкальных произведений разных жанров;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различать и характеризовать приемы взаимодействия и развития образов музыкальных произведений;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различать многообразие музыкальных образов и способов их развития;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производить интонационно-образный анализ музыкального произведения;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основной принцип построения и развития музыки;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анализировать взаимосвязь жизненного содержания музыки и музыкальных образов;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значение устного народного музыкального творчества в развитии общей культуры народа;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специфику перевоплощения народной музыки в произведениях композиторов;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взаимосвязь профессиональной композиторской музыки и народного музыкального творчества;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узнавать характерные черты и образцы творчества крупнейших русских и зарубежных композиторов;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узнавать формы построения музыки (двухчастную, трехчастную, вариации, рондо);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определять тембры музыкальных инструментов;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>
        <w:rPr>
          <w:rStyle w:val="c1"/>
          <w:color w:val="000000"/>
        </w:rPr>
        <w:t>эстрадно</w:t>
      </w:r>
      <w:proofErr w:type="spellEnd"/>
      <w:r>
        <w:rPr>
          <w:rStyle w:val="c1"/>
          <w:color w:val="000000"/>
        </w:rPr>
        <w:t>-джазового оркестра;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владеть музыкальными терминами в пределах изучаемой темы;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определять характерные особенности музыкального языка;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эмоционально-образно воспринимать и характеризовать музыкальные произведения;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анализировать произведения выдающихся композиторов прошлого и современности;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анализировать единство жизненного содержания и художественной формы в различных музыкальных образах;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творчески интерпретировать содержание музыкальных произведений;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различать интерпретацию классической музыки в современных обработках;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определять характерные признаки современной популярной музыки;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называть стили рок-музыки и ее отдельных направлений: рок-оперы, рок-н-ролла и др.;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анализировать творчество исполнителей авторской песни;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выявлять особенности взаимодействия музыки с другими видами искусства;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находить жанровые параллели между музыкой и другими видами искусств;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сравнивать интонации музыкального, живописного и литературного произведений;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значимость музыки в творчестве писателей и поэтов;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определять разновидности хоровых коллективов по стилю (манере) исполнения: народные, академические;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владеть навыками вокально-</w:t>
      </w:r>
      <w:proofErr w:type="spellStart"/>
      <w:r>
        <w:rPr>
          <w:rStyle w:val="c1"/>
          <w:color w:val="000000"/>
        </w:rPr>
        <w:t>хоровогомузицирования</w:t>
      </w:r>
      <w:proofErr w:type="spellEnd"/>
      <w:r>
        <w:rPr>
          <w:rStyle w:val="c1"/>
          <w:color w:val="000000"/>
        </w:rPr>
        <w:t>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>
        <w:rPr>
          <w:rStyle w:val="c1"/>
          <w:color w:val="000000"/>
        </w:rPr>
        <w:t>acappella</w:t>
      </w:r>
      <w:proofErr w:type="spellEnd"/>
      <w:r>
        <w:rPr>
          <w:rStyle w:val="c1"/>
          <w:color w:val="000000"/>
        </w:rPr>
        <w:t>);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творчески интерпретировать содержание музыкального произведения в пении;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>
        <w:rPr>
          <w:rStyle w:val="c1"/>
          <w:color w:val="000000"/>
        </w:rPr>
        <w:t>музицирования</w:t>
      </w:r>
      <w:proofErr w:type="spellEnd"/>
      <w:r>
        <w:rPr>
          <w:rStyle w:val="c1"/>
          <w:color w:val="000000"/>
        </w:rPr>
        <w:t>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передавать свои музыкальные впечатления в устной или письменной форме;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проявлять творческую инициативу, участвуя в музыкально-эстетической деятельности;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понимать специфику музыки как вида искусства и ее значение в жизни человека и общества;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приводить примеры выдающихся (в том числе современных) отечественных и </w:t>
      </w:r>
      <w:proofErr w:type="gramStart"/>
      <w:r>
        <w:rPr>
          <w:rStyle w:val="c1"/>
          <w:color w:val="000000"/>
        </w:rPr>
        <w:t>зарубежных музыкальных исполнителей</w:t>
      </w:r>
      <w:proofErr w:type="gramEnd"/>
      <w:r>
        <w:rPr>
          <w:rStyle w:val="c1"/>
          <w:color w:val="000000"/>
        </w:rPr>
        <w:t xml:space="preserve"> и исполнительских коллективов;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применять современные информационно-коммуникационные технологии для записи и воспроизведения музыки;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обосновывать собственные предпочтения, касающиеся музыкальных произведений различных стилей и жанров;</w:t>
      </w:r>
    </w:p>
    <w:p w:rsidR="00332468" w:rsidRDefault="00332468" w:rsidP="0033246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Выпускник получит возможность научиться:</w:t>
      </w:r>
    </w:p>
    <w:p w:rsidR="00332468" w:rsidRDefault="00332468" w:rsidP="00332468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332468" w:rsidRDefault="00332468" w:rsidP="00332468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332468" w:rsidRDefault="00332468" w:rsidP="00332468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332468" w:rsidRDefault="00332468" w:rsidP="00332468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определять специфику духовной музыки в эпоху Средневековья;</w:t>
      </w:r>
    </w:p>
    <w:p w:rsidR="00332468" w:rsidRDefault="00332468" w:rsidP="00332468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распознавать мелодику знаменного распева – основы древнерусской церковной музыки;</w:t>
      </w:r>
    </w:p>
    <w:p w:rsidR="00332468" w:rsidRDefault="00332468" w:rsidP="00332468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332468" w:rsidRDefault="00332468" w:rsidP="00332468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выделять признаки для установления стилевых связей в процессе изучения музыкального искусства;</w:t>
      </w:r>
    </w:p>
    <w:p w:rsidR="00332468" w:rsidRDefault="00332468" w:rsidP="00332468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332468" w:rsidRDefault="00332468" w:rsidP="00332468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332468" w:rsidRDefault="00332468" w:rsidP="00332468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332468" w:rsidRDefault="00332468" w:rsidP="00332468"/>
    <w:p w:rsidR="00332468" w:rsidRDefault="00332468" w:rsidP="00332468"/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   </w:t>
      </w:r>
      <w:r>
        <w:rPr>
          <w:rStyle w:val="c6"/>
          <w:b/>
          <w:bCs/>
          <w:color w:val="000000"/>
        </w:rPr>
        <w:t>Музыка как вид искусства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Выпускник научится: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>
        <w:rPr>
          <w:rStyle w:val="c1"/>
          <w:color w:val="000000"/>
        </w:rPr>
        <w:t>взаимодополнение</w:t>
      </w:r>
      <w:proofErr w:type="spellEnd"/>
      <w:r>
        <w:rPr>
          <w:rStyle w:val="c1"/>
          <w:color w:val="000000"/>
        </w:rPr>
        <w:t xml:space="preserve"> выразительных средств — звучаний, линий, красок), различать особенности видов искусства;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>
        <w:rPr>
          <w:rStyle w:val="c1"/>
          <w:color w:val="000000"/>
        </w:rPr>
        <w:t>музицирования</w:t>
      </w:r>
      <w:proofErr w:type="spellEnd"/>
      <w:r>
        <w:rPr>
          <w:rStyle w:val="c1"/>
          <w:color w:val="000000"/>
        </w:rPr>
        <w:t>, проявлять инициативу в художественно-творческой деятельности.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Выпускник получит возможность научиться: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lastRenderedPageBreak/>
        <w:t>Музыкальный образ и музыкальная драматургия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Выпускник научится: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>
        <w:rPr>
          <w:rStyle w:val="c1"/>
          <w:color w:val="000000"/>
        </w:rPr>
        <w:t>музицированием</w:t>
      </w:r>
      <w:proofErr w:type="spellEnd"/>
      <w:r>
        <w:rPr>
          <w:rStyle w:val="c1"/>
          <w:color w:val="000000"/>
        </w:rPr>
        <w:t>.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Выпускник получит возможность научиться:</w:t>
      </w:r>
      <w:r>
        <w:rPr>
          <w:rStyle w:val="c1"/>
          <w:color w:val="000000"/>
        </w:rPr>
        <w:t> 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Музыка в современном мире: традиции и инновации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Выпускник научится: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>
        <w:rPr>
          <w:rStyle w:val="c1"/>
          <w:color w:val="000000"/>
        </w:rPr>
        <w:t>музицирования</w:t>
      </w:r>
      <w:proofErr w:type="spellEnd"/>
      <w:r>
        <w:rPr>
          <w:rStyle w:val="c1"/>
          <w:color w:val="000000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Выпускник получит возможность научиться: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</w:t>
      </w:r>
    </w:p>
    <w:p w:rsidR="00332468" w:rsidRDefault="00332468" w:rsidP="00332468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>
      <w:r>
        <w:br w:type="page"/>
      </w:r>
    </w:p>
    <w:p w:rsidR="00332468" w:rsidRDefault="00332468" w:rsidP="00332468"/>
    <w:p w:rsidR="00332468" w:rsidRPr="00C90265" w:rsidRDefault="00332468" w:rsidP="00332468">
      <w:pPr>
        <w:numPr>
          <w:ilvl w:val="0"/>
          <w:numId w:val="1"/>
        </w:numPr>
        <w:suppressAutoHyphens/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9026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музыка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7а </w:t>
      </w:r>
      <w:r w:rsidRPr="00C9026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класс</w:t>
      </w:r>
    </w:p>
    <w:p w:rsidR="00332468" w:rsidRPr="00C90265" w:rsidRDefault="00332468" w:rsidP="00332468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07"/>
        <w:gridCol w:w="6557"/>
        <w:gridCol w:w="2331"/>
      </w:tblGrid>
      <w:tr w:rsidR="00332468" w:rsidRPr="00C90265" w:rsidTr="005A0475">
        <w:trPr>
          <w:trHeight w:val="644"/>
        </w:trPr>
        <w:tc>
          <w:tcPr>
            <w:tcW w:w="641" w:type="pct"/>
            <w:vMerge w:val="restar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  <w:vMerge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Классика и современность. 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3C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контроль.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Новая эпоха в русском музыкальном искусстве.</w:t>
            </w:r>
          </w:p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«Иван Сусанин»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Русская эпическая опера.</w:t>
            </w:r>
          </w:p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А.Бородин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«Князь Игорь»</w:t>
            </w:r>
          </w:p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Балет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Б.Тищенко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«Ярославна»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pct"/>
            <w:shd w:val="clear" w:color="auto" w:fill="auto"/>
          </w:tcPr>
          <w:p w:rsidR="00332468" w:rsidRPr="00B525F9" w:rsidRDefault="00332468" w:rsidP="005A0475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Балет Б.И. Тищенко «Ярославна»</w:t>
            </w:r>
          </w:p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</w:t>
            </w:r>
          </w:p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Дж. Гершвин «Порги и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3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Ж.Бизе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«Кармен»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Новое прочтение оперы Бизе»</w:t>
            </w:r>
          </w:p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Р.Щедрин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«Кармен-сюита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«Сюжеты и образы духовной музыки»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Э.Л.Уэббер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рок-опера «Иисус </w:t>
            </w:r>
            <w:proofErr w:type="gram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Христос  -</w:t>
            </w:r>
            <w:proofErr w:type="gram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суперзвезда»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 «Ромео и Джульетта»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«Альфред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«Гоголь-сюита» из музыки к спектаклю «Ревизская сказка»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Сюжеты и образы духовной музыки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Музыканты - извечные маги.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gram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драматургия  -</w:t>
            </w:r>
            <w:proofErr w:type="gram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развитие музыки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Два направления музыкальной культуры. «Духовная» и «Светская» музыка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 Этюд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формы инструментальной музыки.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7AF">
              <w:rPr>
                <w:rStyle w:val="a5"/>
                <w:rFonts w:eastAsiaTheme="minorHAnsi"/>
                <w:sz w:val="24"/>
                <w:szCs w:val="24"/>
              </w:rPr>
              <w:t>Особенности духовной му</w:t>
            </w:r>
            <w:r w:rsidRPr="006857AF">
              <w:rPr>
                <w:rStyle w:val="a5"/>
                <w:rFonts w:eastAsiaTheme="minorHAnsi"/>
                <w:sz w:val="24"/>
                <w:szCs w:val="24"/>
              </w:rPr>
              <w:softHyphen/>
              <w:t>зыки</w:t>
            </w:r>
            <w:r w:rsidRPr="00685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и ее исполнения.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E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Соната № 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( «Патетическая»)</w:t>
            </w:r>
          </w:p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Соната № 2»  -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В.Моцарт</w:t>
            </w:r>
            <w:proofErr w:type="spellEnd"/>
          </w:p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«Соната № 11»</w:t>
            </w:r>
          </w:p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proofErr w:type="gram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Симфония № 40»</w:t>
            </w:r>
          </w:p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proofErr w:type="gram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Симфония № 1»</w:t>
            </w:r>
          </w:p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(«Классическая»)</w:t>
            </w:r>
          </w:p>
          <w:p w:rsidR="00332468" w:rsidRPr="006857AF" w:rsidRDefault="00332468" w:rsidP="005A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Л.В.Бетховен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 №5»</w:t>
            </w:r>
          </w:p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Симфония № 8»</w:t>
            </w:r>
          </w:p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(«Неоконченная»)</w:t>
            </w:r>
          </w:p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В.Калинников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 № 1»</w:t>
            </w:r>
          </w:p>
          <w:p w:rsidR="00332468" w:rsidRPr="006857AF" w:rsidRDefault="00332468" w:rsidP="005A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 № 5»</w:t>
            </w:r>
          </w:p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Д.Шостакович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 № 7»</w:t>
            </w:r>
          </w:p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(«Ленинградская»)</w:t>
            </w:r>
          </w:p>
          <w:p w:rsidR="00332468" w:rsidRPr="006857AF" w:rsidRDefault="00332468" w:rsidP="005A0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6" w:type="pct"/>
            <w:shd w:val="clear" w:color="auto" w:fill="auto"/>
          </w:tcPr>
          <w:p w:rsidR="00332468" w:rsidRPr="00B525F9" w:rsidRDefault="00332468" w:rsidP="005A0475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5F9">
              <w:rPr>
                <w:rFonts w:ascii="Times New Roman" w:hAnsi="Times New Roman"/>
                <w:color w:val="1D1B11"/>
                <w:sz w:val="24"/>
                <w:szCs w:val="24"/>
              </w:rPr>
              <w:t>Симфоническая музыка</w:t>
            </w:r>
          </w:p>
          <w:p w:rsidR="00332468" w:rsidRPr="006857AF" w:rsidRDefault="00332468" w:rsidP="005A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картина </w:t>
            </w: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«Празднества»</w:t>
            </w:r>
          </w:p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6" w:type="pct"/>
            <w:shd w:val="clear" w:color="auto" w:fill="auto"/>
          </w:tcPr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</w:t>
            </w:r>
          </w:p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7AF">
              <w:rPr>
                <w:rFonts w:ascii="Times New Roman" w:hAnsi="Times New Roman" w:cs="Times New Roman"/>
                <w:sz w:val="24"/>
                <w:szCs w:val="24"/>
              </w:rPr>
              <w:t>А.Хачатурян</w:t>
            </w:r>
            <w:proofErr w:type="spellEnd"/>
          </w:p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AF">
              <w:rPr>
                <w:rFonts w:ascii="Times New Roman" w:hAnsi="Times New Roman" w:cs="Times New Roman"/>
                <w:sz w:val="24"/>
                <w:szCs w:val="24"/>
              </w:rPr>
              <w:t xml:space="preserve"> «Концерт для скрипки с оркестром»</w:t>
            </w:r>
          </w:p>
          <w:p w:rsidR="00332468" w:rsidRPr="006857AF" w:rsidRDefault="00332468" w:rsidP="005A04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2468" w:rsidRPr="006857AF" w:rsidRDefault="00332468" w:rsidP="005A04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Итоговый </w:t>
            </w:r>
            <w:r w:rsidRPr="00DD17E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. </w:t>
            </w:r>
            <w:r w:rsidRPr="006857A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Инструментальный концерт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2468" w:rsidRPr="006857AF" w:rsidRDefault="00332468" w:rsidP="005A04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7A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Дж.Гершвин</w:t>
            </w:r>
            <w:proofErr w:type="spellEnd"/>
            <w:r w:rsidRPr="006857AF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 «Рапсодия в стиле блюз». Заключительный урок.</w:t>
            </w: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332468" w:rsidRPr="00C90265" w:rsidTr="005A0475">
        <w:trPr>
          <w:trHeight w:val="644"/>
        </w:trPr>
        <w:tc>
          <w:tcPr>
            <w:tcW w:w="641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68" w:rsidRPr="00D61E0A" w:rsidRDefault="00332468" w:rsidP="005A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332468" w:rsidRPr="00C90265" w:rsidRDefault="00332468" w:rsidP="005A0475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332468" w:rsidRPr="00C90265" w:rsidRDefault="00332468" w:rsidP="00332468">
      <w:pPr>
        <w:rPr>
          <w:rFonts w:ascii="Times New Roman" w:hAnsi="Times New Roman" w:cs="Times New Roman"/>
          <w:sz w:val="24"/>
          <w:szCs w:val="24"/>
        </w:rPr>
      </w:pPr>
    </w:p>
    <w:p w:rsidR="00332468" w:rsidRDefault="00332468" w:rsidP="00332468"/>
    <w:p w:rsidR="00332468" w:rsidRDefault="00332468" w:rsidP="00332468"/>
    <w:p w:rsidR="00332468" w:rsidRDefault="00332468" w:rsidP="00332468"/>
    <w:p w:rsidR="00332468" w:rsidRDefault="00332468" w:rsidP="00332468"/>
    <w:p w:rsidR="000C5222" w:rsidRDefault="00332468"/>
    <w:sectPr w:rsidR="000C5222" w:rsidSect="000271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F2564"/>
    <w:multiLevelType w:val="multilevel"/>
    <w:tmpl w:val="2C3C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711BA"/>
    <w:multiLevelType w:val="multilevel"/>
    <w:tmpl w:val="84E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873C8"/>
    <w:multiLevelType w:val="multilevel"/>
    <w:tmpl w:val="0BDE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687701"/>
    <w:multiLevelType w:val="multilevel"/>
    <w:tmpl w:val="8344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61C62810"/>
    <w:multiLevelType w:val="multilevel"/>
    <w:tmpl w:val="66F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68"/>
    <w:rsid w:val="00246DB2"/>
    <w:rsid w:val="00332468"/>
    <w:rsid w:val="005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7AE7E-21FA-4B89-A286-C369B438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324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3324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32468"/>
    <w:pPr>
      <w:widowControl w:val="0"/>
      <w:shd w:val="clear" w:color="auto" w:fill="FFFFFF"/>
      <w:suppressAutoHyphens/>
      <w:spacing w:after="0" w:line="370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33246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5">
    <w:name w:val="Основной текст + Не курсив"/>
    <w:rsid w:val="003324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paragraph" w:customStyle="1" w:styleId="c35">
    <w:name w:val="c35"/>
    <w:basedOn w:val="a"/>
    <w:rsid w:val="0033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32468"/>
  </w:style>
  <w:style w:type="character" w:customStyle="1" w:styleId="c36">
    <w:name w:val="c36"/>
    <w:basedOn w:val="a0"/>
    <w:rsid w:val="00332468"/>
  </w:style>
  <w:style w:type="paragraph" w:customStyle="1" w:styleId="c10">
    <w:name w:val="c10"/>
    <w:basedOn w:val="a"/>
    <w:rsid w:val="0033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2468"/>
  </w:style>
  <w:style w:type="character" w:customStyle="1" w:styleId="c5">
    <w:name w:val="c5"/>
    <w:basedOn w:val="a0"/>
    <w:rsid w:val="00332468"/>
  </w:style>
  <w:style w:type="character" w:customStyle="1" w:styleId="c6">
    <w:name w:val="c6"/>
    <w:basedOn w:val="a0"/>
    <w:rsid w:val="00332468"/>
  </w:style>
  <w:style w:type="character" w:customStyle="1" w:styleId="c9">
    <w:name w:val="c9"/>
    <w:basedOn w:val="a0"/>
    <w:rsid w:val="00332468"/>
  </w:style>
  <w:style w:type="paragraph" w:customStyle="1" w:styleId="c3">
    <w:name w:val="c3"/>
    <w:basedOn w:val="a"/>
    <w:rsid w:val="0033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32468"/>
  </w:style>
  <w:style w:type="character" w:customStyle="1" w:styleId="c14">
    <w:name w:val="c14"/>
    <w:basedOn w:val="a0"/>
    <w:rsid w:val="00332468"/>
  </w:style>
  <w:style w:type="paragraph" w:customStyle="1" w:styleId="c7">
    <w:name w:val="c7"/>
    <w:basedOn w:val="a"/>
    <w:rsid w:val="0033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3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4396</Words>
  <Characters>25063</Characters>
  <Application>Microsoft Office Word</Application>
  <DocSecurity>0</DocSecurity>
  <Lines>208</Lines>
  <Paragraphs>58</Paragraphs>
  <ScaleCrop>false</ScaleCrop>
  <Company/>
  <LinksUpToDate>false</LinksUpToDate>
  <CharactersWithSpaces>29401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2020-06-01T13:11:00Z</dcterms:created>
  <dcterms:modified xsi:type="dcterms:W3CDTF">2020-06-01T13:13:00Z</dcterms:modified>
</cp:coreProperties>
</file>