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BC2F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CC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47CE5793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029006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5C060E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320CCD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306112B1" w14:textId="77777777" w:rsidR="00320CCD" w:rsidRPr="00320CCD" w:rsidRDefault="00320CCD" w:rsidP="00320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16CE58" w14:textId="77777777" w:rsidR="00320CCD" w:rsidRPr="00320CCD" w:rsidRDefault="00320CCD" w:rsidP="00320CC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60F6C8BA" w14:textId="77777777" w:rsidR="00320CCD" w:rsidRPr="00320CCD" w:rsidRDefault="00320CCD" w:rsidP="00320CCD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7F81B3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49FB314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556"/>
      <w:r w:rsidRPr="00320CCD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4DA5D444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CD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6DCD11E9" w14:textId="7F4BE6FE" w:rsidR="00320CCD" w:rsidRPr="00320CCD" w:rsidRDefault="00320CCD" w:rsidP="0032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CD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«А» </w:t>
      </w:r>
      <w:bookmarkStart w:id="1" w:name="_GoBack"/>
      <w:bookmarkEnd w:id="1"/>
      <w:r w:rsidRPr="00320CCD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bookmarkEnd w:id="0"/>
    <w:p w14:paraId="6F351659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CD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62A7342A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43891563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D06408B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3E6FC92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F74526A" w14:textId="77777777" w:rsidR="00320CCD" w:rsidRPr="00320CCD" w:rsidRDefault="00320CCD" w:rsidP="00320CC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C8AA392" w14:textId="77777777" w:rsidR="00320CCD" w:rsidRPr="00320CCD" w:rsidRDefault="00320CCD" w:rsidP="00320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20CCD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5DB1E3A4" w14:textId="77777777" w:rsidR="00320CCD" w:rsidRPr="00320CCD" w:rsidRDefault="00320CCD" w:rsidP="00320CCD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C76EEFC" w14:textId="77777777" w:rsidR="00320CCD" w:rsidRPr="00320CCD" w:rsidRDefault="00320CCD" w:rsidP="00320C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CCD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320CCD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9BAFC4F" w14:textId="77777777" w:rsidR="00320CCD" w:rsidRPr="00320CCD" w:rsidRDefault="00320CCD" w:rsidP="00320C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CCD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256E3679" w14:textId="77777777" w:rsidR="00320CCD" w:rsidRPr="00320CCD" w:rsidRDefault="00320CCD" w:rsidP="00320C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2C7649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C27616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338D9E0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0B1C79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502D58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E85C36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267C41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798E06" w14:textId="77777777" w:rsidR="00320CCD" w:rsidRPr="00320CCD" w:rsidRDefault="00320CCD" w:rsidP="00320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CC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04A4FCD" w14:textId="77777777" w:rsidR="00320CCD" w:rsidRPr="00320CCD" w:rsidRDefault="00320CCD" w:rsidP="00320CCD">
      <w:pPr>
        <w:rPr>
          <w:rFonts w:ascii="Times New Roman" w:eastAsia="Calibri" w:hAnsi="Times New Roman" w:cs="Times New Roman"/>
          <w:sz w:val="28"/>
          <w:lang w:eastAsia="en-US"/>
        </w:rPr>
      </w:pPr>
      <w:r w:rsidRPr="00320CCD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2020г.</w:t>
      </w:r>
    </w:p>
    <w:p w14:paraId="7DE43A38" w14:textId="77777777" w:rsidR="00320CCD" w:rsidRPr="00320CCD" w:rsidRDefault="00320CCD" w:rsidP="00320CCD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379A72E0" w14:textId="77777777" w:rsidR="00320CCD" w:rsidRPr="00320CCD" w:rsidRDefault="00320CCD" w:rsidP="00320CC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3396CE5A" w14:textId="5D56C91C" w:rsidR="00AF677F" w:rsidRPr="00AF677F" w:rsidRDefault="00AF677F" w:rsidP="00C47E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</w:t>
      </w:r>
      <w:r w:rsidRPr="00B9538E">
        <w:rPr>
          <w:rFonts w:ascii="Times New Roman" w:hAnsi="Times New Roman" w:cs="Times New Roman"/>
          <w:sz w:val="24"/>
          <w:szCs w:val="24"/>
        </w:rPr>
        <w:lastRenderedPageBreak/>
        <w:t xml:space="preserve">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>Погружение под воду. Скольжение. Кроль на груди. Повороты в воде.Кроль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22838A06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D249" w14:textId="77777777" w:rsidR="006F73D3" w:rsidRDefault="006F7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63A7EB8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на </w:t>
      </w:r>
      <w:r w:rsidR="006F73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до 12 минут. Бег под гору. Преодоление препятствий. Спортивные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Строевой шаг, размыкание и смыкание на месте. Подъём переворотом в упор. ОРУ на месте без предметов. Сед «Ноги врозь» (мальчики). Вис лежа. Вис присев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4F50649C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CCD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2D6EA1"/>
    <w:rsid w:val="00303095"/>
    <w:rsid w:val="00320CCD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6F73D3"/>
    <w:rsid w:val="00771A2E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47E9B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BC567-C99B-4A50-B102-D704F114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39</cp:revision>
  <cp:lastPrinted>2017-11-14T13:44:00Z</cp:lastPrinted>
  <dcterms:created xsi:type="dcterms:W3CDTF">2002-01-01T00:04:00Z</dcterms:created>
  <dcterms:modified xsi:type="dcterms:W3CDTF">2020-06-14T14:24:00Z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