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A0" w:rsidRDefault="00FE09A0" w:rsidP="00FE09A0">
      <w:pPr>
        <w:spacing w:before="1" w:line="360" w:lineRule="auto"/>
        <w:ind w:right="486"/>
        <w:jc w:val="center"/>
        <w:rPr>
          <w:sz w:val="28"/>
          <w:szCs w:val="28"/>
        </w:rPr>
      </w:pPr>
      <w:bookmarkStart w:id="0" w:name="_GoBack"/>
      <w:bookmarkEnd w:id="0"/>
    </w:p>
    <w:p w:rsidR="00FE09A0" w:rsidRPr="0086375B" w:rsidRDefault="00FE09A0" w:rsidP="00FE09A0">
      <w:pPr>
        <w:spacing w:before="1" w:line="360" w:lineRule="auto"/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FE09A0" w:rsidRDefault="00FE09A0" w:rsidP="00FE09A0">
      <w:pPr>
        <w:pStyle w:val="a3"/>
        <w:rPr>
          <w:lang w:val="ru-RU"/>
        </w:rPr>
      </w:pPr>
    </w:p>
    <w:p w:rsidR="00FE09A0" w:rsidRDefault="00FE09A0" w:rsidP="00FE09A0">
      <w:pPr>
        <w:pStyle w:val="a3"/>
        <w:rPr>
          <w:lang w:val="ru-RU"/>
        </w:rPr>
      </w:pPr>
    </w:p>
    <w:p w:rsidR="00FE09A0" w:rsidRDefault="00FE09A0" w:rsidP="00FE09A0">
      <w:pPr>
        <w:rPr>
          <w:rFonts w:eastAsia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3116"/>
        <w:gridCol w:w="3116"/>
        <w:gridCol w:w="3117"/>
      </w:tblGrid>
      <w:tr w:rsidR="00FE09A0" w:rsidTr="00AB3647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9A0" w:rsidRDefault="00FE09A0" w:rsidP="00AB364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eastAsia="en-US"/>
              </w:rPr>
            </w:pPr>
            <w:r>
              <w:rPr>
                <w:position w:val="1"/>
                <w:sz w:val="28"/>
                <w:szCs w:val="28"/>
                <w:lang w:eastAsia="en-US"/>
              </w:rPr>
              <w:t>РАССМОТРЕНО</w:t>
            </w:r>
          </w:p>
          <w:p w:rsidR="00FE09A0" w:rsidRDefault="00FE09A0" w:rsidP="00AB364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eastAsia="en-US"/>
              </w:rPr>
            </w:pPr>
            <w:r>
              <w:rPr>
                <w:position w:val="1"/>
                <w:sz w:val="28"/>
                <w:szCs w:val="28"/>
                <w:lang w:eastAsia="en-US"/>
              </w:rPr>
              <w:t>на Педагогическом Совете</w:t>
            </w:r>
          </w:p>
          <w:p w:rsidR="00FE09A0" w:rsidRPr="00E51002" w:rsidRDefault="00E51002" w:rsidP="00AB364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u w:val="single"/>
                <w:lang w:eastAsia="en-US"/>
              </w:rPr>
            </w:pPr>
            <w:r>
              <w:rPr>
                <w:position w:val="1"/>
                <w:sz w:val="28"/>
                <w:szCs w:val="28"/>
                <w:lang w:eastAsia="en-US"/>
              </w:rPr>
              <w:t xml:space="preserve">Протокол №  </w:t>
            </w:r>
            <w:r w:rsidRPr="00E51002">
              <w:rPr>
                <w:position w:val="1"/>
                <w:sz w:val="28"/>
                <w:szCs w:val="28"/>
                <w:u w:val="single"/>
                <w:lang w:eastAsia="en-US"/>
              </w:rPr>
              <w:t>9</w:t>
            </w:r>
          </w:p>
          <w:p w:rsidR="00FE09A0" w:rsidRDefault="00E51002" w:rsidP="00AB364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eastAsia="en-US"/>
              </w:rPr>
            </w:pPr>
            <w:r>
              <w:rPr>
                <w:position w:val="1"/>
                <w:sz w:val="28"/>
                <w:szCs w:val="28"/>
                <w:lang w:eastAsia="en-US"/>
              </w:rPr>
              <w:t xml:space="preserve"> «</w:t>
            </w:r>
            <w:r w:rsidRPr="00E51002">
              <w:rPr>
                <w:position w:val="1"/>
                <w:sz w:val="28"/>
                <w:szCs w:val="28"/>
                <w:u w:val="single"/>
                <w:lang w:eastAsia="en-US"/>
              </w:rPr>
              <w:t>27</w:t>
            </w:r>
            <w:r>
              <w:rPr>
                <w:position w:val="1"/>
                <w:sz w:val="28"/>
                <w:szCs w:val="28"/>
                <w:lang w:eastAsia="en-US"/>
              </w:rPr>
              <w:t xml:space="preserve">» мая </w:t>
            </w:r>
            <w:r w:rsidRPr="00E51002">
              <w:rPr>
                <w:position w:val="1"/>
                <w:sz w:val="28"/>
                <w:szCs w:val="28"/>
                <w:u w:val="single"/>
                <w:lang w:eastAsia="en-US"/>
              </w:rPr>
              <w:t xml:space="preserve">2020 </w:t>
            </w:r>
            <w:r w:rsidR="00FE09A0" w:rsidRPr="00E51002">
              <w:rPr>
                <w:position w:val="1"/>
                <w:sz w:val="28"/>
                <w:szCs w:val="28"/>
                <w:u w:val="single"/>
                <w:lang w:eastAsia="en-US"/>
              </w:rPr>
              <w:t>г.</w:t>
            </w:r>
            <w:r w:rsidR="00FE09A0">
              <w:rPr>
                <w:position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9A0" w:rsidRDefault="00FE09A0" w:rsidP="00AB364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position w:val="1"/>
                <w:sz w:val="28"/>
                <w:szCs w:val="28"/>
                <w:lang w:eastAsia="en-US"/>
              </w:rPr>
            </w:pPr>
            <w:r>
              <w:rPr>
                <w:position w:val="1"/>
                <w:sz w:val="28"/>
                <w:szCs w:val="28"/>
                <w:lang w:eastAsia="en-US"/>
              </w:rPr>
              <w:t>СОГЛАСОВАНО</w:t>
            </w:r>
          </w:p>
          <w:p w:rsidR="00E51002" w:rsidRDefault="00FE09A0" w:rsidP="00E5100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position w:val="1"/>
                <w:sz w:val="28"/>
                <w:szCs w:val="28"/>
                <w:lang w:eastAsia="en-US"/>
              </w:rPr>
            </w:pPr>
            <w:r>
              <w:rPr>
                <w:position w:val="1"/>
                <w:sz w:val="28"/>
                <w:szCs w:val="28"/>
                <w:lang w:eastAsia="en-US"/>
              </w:rPr>
              <w:t>Зам. директора по УВР</w:t>
            </w:r>
          </w:p>
          <w:p w:rsidR="00E51002" w:rsidRDefault="00E51002" w:rsidP="00E51002">
            <w:pPr>
              <w:tabs>
                <w:tab w:val="left" w:pos="204"/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eastAsia="en-US"/>
              </w:rPr>
            </w:pPr>
            <w:r>
              <w:rPr>
                <w:position w:val="1"/>
                <w:sz w:val="28"/>
                <w:szCs w:val="28"/>
                <w:lang w:eastAsia="en-US"/>
              </w:rPr>
              <w:tab/>
              <w:t>______Г.А. Кожанова</w:t>
            </w:r>
          </w:p>
          <w:p w:rsidR="00FE09A0" w:rsidRDefault="00E51002" w:rsidP="00AB364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position w:val="1"/>
                <w:sz w:val="28"/>
                <w:szCs w:val="28"/>
                <w:lang w:eastAsia="en-US"/>
              </w:rPr>
            </w:pPr>
            <w:r>
              <w:rPr>
                <w:position w:val="1"/>
                <w:sz w:val="28"/>
                <w:szCs w:val="28"/>
                <w:lang w:eastAsia="en-US"/>
              </w:rPr>
              <w:t>от «</w:t>
            </w:r>
            <w:r w:rsidRPr="00E51002">
              <w:rPr>
                <w:position w:val="1"/>
                <w:sz w:val="28"/>
                <w:szCs w:val="28"/>
                <w:u w:val="single"/>
                <w:lang w:eastAsia="en-US"/>
              </w:rPr>
              <w:t>27</w:t>
            </w:r>
            <w:r>
              <w:rPr>
                <w:position w:val="1"/>
                <w:sz w:val="28"/>
                <w:szCs w:val="28"/>
                <w:lang w:eastAsia="en-US"/>
              </w:rPr>
              <w:t xml:space="preserve">» мая </w:t>
            </w:r>
            <w:r w:rsidRPr="00E51002">
              <w:rPr>
                <w:position w:val="1"/>
                <w:sz w:val="28"/>
                <w:szCs w:val="28"/>
                <w:u w:val="single"/>
                <w:lang w:eastAsia="en-US"/>
              </w:rPr>
              <w:t xml:space="preserve">2020 </w:t>
            </w:r>
            <w:r w:rsidR="00FE09A0" w:rsidRPr="00E51002">
              <w:rPr>
                <w:position w:val="1"/>
                <w:sz w:val="28"/>
                <w:szCs w:val="28"/>
                <w:u w:val="single"/>
                <w:lang w:eastAsia="en-US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9A0" w:rsidRDefault="00FE09A0" w:rsidP="00AB364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position w:val="1"/>
                <w:sz w:val="28"/>
                <w:szCs w:val="28"/>
                <w:lang w:eastAsia="en-US"/>
              </w:rPr>
            </w:pPr>
            <w:r>
              <w:rPr>
                <w:position w:val="1"/>
                <w:sz w:val="28"/>
                <w:szCs w:val="28"/>
                <w:lang w:eastAsia="en-US"/>
              </w:rPr>
              <w:t>УТВЕРЖДАЮ</w:t>
            </w:r>
          </w:p>
          <w:p w:rsidR="00FE09A0" w:rsidRDefault="00FE09A0" w:rsidP="00AB364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eastAsia="en-US"/>
              </w:rPr>
            </w:pPr>
            <w:r>
              <w:rPr>
                <w:position w:val="1"/>
                <w:sz w:val="28"/>
                <w:szCs w:val="28"/>
                <w:lang w:eastAsia="en-US"/>
              </w:rPr>
              <w:t>Дирек</w:t>
            </w:r>
            <w:r w:rsidR="00E51002">
              <w:rPr>
                <w:position w:val="1"/>
                <w:sz w:val="28"/>
                <w:szCs w:val="28"/>
                <w:lang w:eastAsia="en-US"/>
              </w:rPr>
              <w:t>тор МБОУ ООШ №3 _____О.В. Тульская</w:t>
            </w:r>
          </w:p>
          <w:p w:rsidR="00FE09A0" w:rsidRPr="00E51002" w:rsidRDefault="00E51002" w:rsidP="00AB364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u w:val="single"/>
                <w:lang w:eastAsia="en-US"/>
              </w:rPr>
            </w:pPr>
            <w:r>
              <w:rPr>
                <w:position w:val="1"/>
                <w:sz w:val="28"/>
                <w:szCs w:val="28"/>
                <w:lang w:eastAsia="en-US"/>
              </w:rPr>
              <w:t xml:space="preserve">Приказ № </w:t>
            </w:r>
            <w:r w:rsidRPr="00E51002">
              <w:rPr>
                <w:position w:val="1"/>
                <w:sz w:val="28"/>
                <w:szCs w:val="28"/>
                <w:u w:val="single"/>
                <w:lang w:eastAsia="en-US"/>
              </w:rPr>
              <w:t>111</w:t>
            </w:r>
          </w:p>
          <w:p w:rsidR="00FE09A0" w:rsidRDefault="00E51002" w:rsidP="00AB364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eastAsia="en-US"/>
              </w:rPr>
            </w:pPr>
            <w:r>
              <w:rPr>
                <w:position w:val="1"/>
                <w:sz w:val="28"/>
                <w:szCs w:val="28"/>
                <w:lang w:eastAsia="en-US"/>
              </w:rPr>
              <w:t xml:space="preserve"> «</w:t>
            </w:r>
            <w:r w:rsidRPr="00E51002">
              <w:rPr>
                <w:position w:val="1"/>
                <w:sz w:val="28"/>
                <w:szCs w:val="28"/>
                <w:u w:val="single"/>
                <w:lang w:eastAsia="en-US"/>
              </w:rPr>
              <w:t>27</w:t>
            </w:r>
            <w:r>
              <w:rPr>
                <w:position w:val="1"/>
                <w:sz w:val="28"/>
                <w:szCs w:val="28"/>
                <w:lang w:eastAsia="en-US"/>
              </w:rPr>
              <w:t xml:space="preserve">» мая </w:t>
            </w:r>
            <w:r w:rsidRPr="00E51002">
              <w:rPr>
                <w:position w:val="1"/>
                <w:sz w:val="28"/>
                <w:szCs w:val="28"/>
                <w:u w:val="single"/>
                <w:lang w:eastAsia="en-US"/>
              </w:rPr>
              <w:t xml:space="preserve">2020 </w:t>
            </w:r>
            <w:r w:rsidR="00FE09A0" w:rsidRPr="00E51002">
              <w:rPr>
                <w:position w:val="1"/>
                <w:sz w:val="28"/>
                <w:szCs w:val="28"/>
                <w:u w:val="single"/>
                <w:lang w:eastAsia="en-US"/>
              </w:rPr>
              <w:t>г.</w:t>
            </w:r>
            <w:r w:rsidR="00FE09A0">
              <w:rPr>
                <w:position w:val="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E09A0" w:rsidRDefault="00FE09A0" w:rsidP="00FE09A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  <w:r>
        <w:rPr>
          <w:position w:val="1"/>
          <w:sz w:val="28"/>
          <w:szCs w:val="28"/>
        </w:rPr>
        <w:tab/>
      </w:r>
      <w:r>
        <w:rPr>
          <w:sz w:val="28"/>
          <w:szCs w:val="28"/>
        </w:rPr>
        <w:tab/>
      </w:r>
    </w:p>
    <w:p w:rsidR="00FE09A0" w:rsidRDefault="00FE09A0" w:rsidP="00FE09A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FE09A0" w:rsidRDefault="00FE09A0" w:rsidP="00FE09A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FE09A0" w:rsidRDefault="00FE09A0" w:rsidP="00811B2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  <w:r>
        <w:rPr>
          <w:sz w:val="28"/>
          <w:szCs w:val="28"/>
        </w:rPr>
        <w:t>АДАПТИРОВАННАЯ  РАБОЧАЯ ПРОГРАММА</w:t>
      </w:r>
    </w:p>
    <w:p w:rsidR="00FE09A0" w:rsidRPr="00811B27" w:rsidRDefault="00FE09A0" w:rsidP="00811B2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 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класса</w:t>
      </w:r>
    </w:p>
    <w:p w:rsidR="00811B27" w:rsidRPr="00811B27" w:rsidRDefault="00811B27" w:rsidP="00811B2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с умственной отстало</w:t>
      </w:r>
    </w:p>
    <w:p w:rsidR="00FE09A0" w:rsidRDefault="00FE09A0" w:rsidP="00811B2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</w:p>
    <w:p w:rsidR="00FE09A0" w:rsidRDefault="00FE09A0" w:rsidP="00811B2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</w:p>
    <w:p w:rsidR="00121923" w:rsidRDefault="00121923" w:rsidP="00FE09A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746764" w:rsidRDefault="00746764" w:rsidP="00FE09A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746764" w:rsidRDefault="00746764" w:rsidP="00FE09A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746764" w:rsidRDefault="00746764" w:rsidP="00FE09A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FE09A0" w:rsidRDefault="00FE09A0" w:rsidP="0073358A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Учитель математики</w:t>
      </w:r>
    </w:p>
    <w:p w:rsidR="00FE09A0" w:rsidRDefault="00FE09A0" w:rsidP="0073358A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51002">
        <w:rPr>
          <w:sz w:val="28"/>
          <w:szCs w:val="28"/>
        </w:rPr>
        <w:t xml:space="preserve">  Макарова Зоя Филипповна</w:t>
      </w:r>
    </w:p>
    <w:p w:rsidR="0073358A" w:rsidRDefault="00FE09A0" w:rsidP="0073358A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Квалификационная категория: </w:t>
      </w:r>
    </w:p>
    <w:p w:rsidR="00FE09A0" w:rsidRDefault="00E51002" w:rsidP="00E5100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высшая</w:t>
      </w:r>
    </w:p>
    <w:p w:rsidR="00FE09A0" w:rsidRDefault="00FE09A0" w:rsidP="0073358A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sz w:val="28"/>
          <w:szCs w:val="28"/>
        </w:rPr>
      </w:pPr>
    </w:p>
    <w:p w:rsidR="00FE09A0" w:rsidRDefault="00FE09A0" w:rsidP="0073358A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sz w:val="28"/>
          <w:szCs w:val="28"/>
        </w:rPr>
      </w:pPr>
    </w:p>
    <w:p w:rsidR="00FE09A0" w:rsidRDefault="00FE09A0" w:rsidP="00FE09A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FE09A0" w:rsidRDefault="00FE09A0" w:rsidP="00FE09A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121923" w:rsidRDefault="00121923" w:rsidP="00FE09A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121923" w:rsidRDefault="00121923" w:rsidP="00FE09A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746764" w:rsidRDefault="00746764" w:rsidP="00FE09A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BA70C8" w:rsidRDefault="00E51002" w:rsidP="00BA70C8">
      <w:pPr>
        <w:pStyle w:val="a3"/>
        <w:jc w:val="center"/>
        <w:rPr>
          <w:lang w:val="ru-RU"/>
        </w:rPr>
      </w:pPr>
      <w:r>
        <w:rPr>
          <w:lang w:val="ru-RU"/>
        </w:rPr>
        <w:t>Советск 2020</w:t>
      </w:r>
      <w:r w:rsidR="00FE09A0">
        <w:rPr>
          <w:lang w:val="ru-RU"/>
        </w:rPr>
        <w:t xml:space="preserve"> г.</w:t>
      </w:r>
    </w:p>
    <w:p w:rsidR="0075182C" w:rsidRDefault="0075182C" w:rsidP="0075182C">
      <w:pPr>
        <w:pStyle w:val="10"/>
        <w:ind w:left="0"/>
        <w:rPr>
          <w:b/>
          <w:sz w:val="28"/>
          <w:szCs w:val="28"/>
        </w:rPr>
      </w:pPr>
      <w:r>
        <w:rPr>
          <w:rFonts w:eastAsiaTheme="minorHAnsi" w:cstheme="minorBidi"/>
        </w:rPr>
        <w:lastRenderedPageBreak/>
        <w:t xml:space="preserve">                   </w:t>
      </w:r>
      <w:r>
        <w:rPr>
          <w:b/>
          <w:sz w:val="28"/>
          <w:szCs w:val="28"/>
        </w:rPr>
        <w:t xml:space="preserve"> 1. </w:t>
      </w:r>
      <w:r>
        <w:rPr>
          <w:b/>
          <w:i/>
          <w:sz w:val="28"/>
          <w:szCs w:val="28"/>
        </w:rPr>
        <w:t>Планируемые результаты освоения учебного предмета</w:t>
      </w:r>
    </w:p>
    <w:p w:rsidR="0075182C" w:rsidRDefault="0075182C" w:rsidP="0075182C">
      <w:pPr>
        <w:pStyle w:val="10"/>
        <w:ind w:left="1308"/>
        <w:rPr>
          <w:b/>
          <w:sz w:val="28"/>
          <w:szCs w:val="28"/>
        </w:rPr>
      </w:pPr>
    </w:p>
    <w:p w:rsidR="0075182C" w:rsidRDefault="0075182C" w:rsidP="0075182C">
      <w:pPr>
        <w:pStyle w:val="1"/>
        <w:ind w:firstLine="348"/>
        <w:rPr>
          <w:rStyle w:val="FontStyle6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программа по математике для учащихся 9 класса с умственной отсталостью </w:t>
      </w:r>
      <w:r>
        <w:rPr>
          <w:rStyle w:val="FontStyle61"/>
          <w:sz w:val="28"/>
          <w:szCs w:val="28"/>
        </w:rPr>
        <w:t xml:space="preserve"> </w:t>
      </w:r>
      <w:r w:rsidRPr="0075182C">
        <w:rPr>
          <w:rStyle w:val="FontStyle61"/>
          <w:b w:val="0"/>
          <w:sz w:val="28"/>
          <w:szCs w:val="28"/>
        </w:rPr>
        <w:t>устанавливает требования к предметным, лич</w:t>
      </w:r>
      <w:r w:rsidRPr="0075182C">
        <w:rPr>
          <w:rStyle w:val="FontStyle61"/>
          <w:b w:val="0"/>
          <w:sz w:val="28"/>
          <w:szCs w:val="28"/>
        </w:rPr>
        <w:softHyphen/>
        <w:t>ностным результатам её освоения.</w:t>
      </w:r>
    </w:p>
    <w:p w:rsidR="0075182C" w:rsidRPr="0075182C" w:rsidRDefault="0075182C" w:rsidP="0075182C">
      <w:pPr>
        <w:pStyle w:val="1"/>
        <w:ind w:firstLine="348"/>
        <w:rPr>
          <w:rStyle w:val="FontStyle61"/>
          <w:b w:val="0"/>
          <w:sz w:val="28"/>
          <w:szCs w:val="28"/>
        </w:rPr>
      </w:pPr>
      <w:r w:rsidRPr="00BA0631">
        <w:rPr>
          <w:rStyle w:val="FontStyle61"/>
          <w:i/>
          <w:sz w:val="28"/>
          <w:szCs w:val="28"/>
        </w:rPr>
        <w:t>Личностные</w:t>
      </w:r>
      <w:r>
        <w:rPr>
          <w:rStyle w:val="FontStyle61"/>
          <w:sz w:val="28"/>
          <w:szCs w:val="28"/>
        </w:rPr>
        <w:t xml:space="preserve"> </w:t>
      </w:r>
      <w:r w:rsidRPr="0075182C">
        <w:rPr>
          <w:rStyle w:val="FontStyle61"/>
          <w:b w:val="0"/>
          <w:sz w:val="28"/>
          <w:szCs w:val="28"/>
        </w:rPr>
        <w:t>результаты включают овладение обучающимися жизненными компетенциями, необходимыми для решения практико-ориентированных  задач и обес</w:t>
      </w:r>
      <w:r w:rsidRPr="0075182C">
        <w:rPr>
          <w:rStyle w:val="FontStyle61"/>
          <w:b w:val="0"/>
          <w:sz w:val="28"/>
          <w:szCs w:val="28"/>
        </w:rPr>
        <w:softHyphen/>
        <w:t>печивающими формирование и развитие социальных отношений обучающихся в раз</w:t>
      </w:r>
      <w:r w:rsidRPr="0075182C">
        <w:rPr>
          <w:rStyle w:val="FontStyle61"/>
          <w:b w:val="0"/>
          <w:sz w:val="28"/>
          <w:szCs w:val="28"/>
        </w:rPr>
        <w:softHyphen/>
        <w:t>личных средах.</w:t>
      </w:r>
    </w:p>
    <w:p w:rsidR="0075182C" w:rsidRPr="0075182C" w:rsidRDefault="0075182C" w:rsidP="0075182C">
      <w:pPr>
        <w:pStyle w:val="1"/>
        <w:ind w:firstLine="348"/>
        <w:rPr>
          <w:rStyle w:val="FontStyle61"/>
          <w:b w:val="0"/>
          <w:sz w:val="28"/>
          <w:szCs w:val="28"/>
        </w:rPr>
      </w:pPr>
      <w:r w:rsidRPr="0075182C">
        <w:rPr>
          <w:rStyle w:val="FontStyle61"/>
          <w:b w:val="0"/>
          <w:i/>
          <w:sz w:val="28"/>
          <w:szCs w:val="28"/>
        </w:rPr>
        <w:t>Предметные</w:t>
      </w:r>
      <w:r w:rsidRPr="0075182C">
        <w:rPr>
          <w:rStyle w:val="FontStyle61"/>
          <w:b w:val="0"/>
          <w:sz w:val="28"/>
          <w:szCs w:val="28"/>
        </w:rPr>
        <w:t xml:space="preserve"> результаты освоения адаптированной программы (математика 9 класс) отражают: </w:t>
      </w:r>
    </w:p>
    <w:p w:rsidR="0075182C" w:rsidRPr="0075182C" w:rsidRDefault="0075182C" w:rsidP="0075182C">
      <w:pPr>
        <w:pStyle w:val="1"/>
        <w:rPr>
          <w:rStyle w:val="FontStyle61"/>
          <w:b w:val="0"/>
          <w:sz w:val="28"/>
          <w:szCs w:val="28"/>
        </w:rPr>
      </w:pPr>
      <w:r w:rsidRPr="0075182C">
        <w:rPr>
          <w:rStyle w:val="FontStyle61"/>
          <w:b w:val="0"/>
          <w:sz w:val="28"/>
          <w:szCs w:val="28"/>
        </w:rPr>
        <w:t>-формирование и развитие элементарных математических представлений о ко</w:t>
      </w:r>
      <w:r w:rsidRPr="0075182C">
        <w:rPr>
          <w:rStyle w:val="FontStyle61"/>
          <w:b w:val="0"/>
          <w:sz w:val="28"/>
          <w:szCs w:val="28"/>
        </w:rPr>
        <w:softHyphen/>
        <w:t>личестве, форме, величине предметов; пространственные и временные представления;</w:t>
      </w:r>
    </w:p>
    <w:p w:rsidR="0075182C" w:rsidRPr="0075182C" w:rsidRDefault="0075182C" w:rsidP="0075182C">
      <w:pPr>
        <w:pStyle w:val="1"/>
        <w:rPr>
          <w:rStyle w:val="FontStyle61"/>
          <w:b w:val="0"/>
          <w:sz w:val="28"/>
          <w:szCs w:val="28"/>
        </w:rPr>
      </w:pPr>
      <w:r w:rsidRPr="0075182C">
        <w:rPr>
          <w:rStyle w:val="FontStyle61"/>
          <w:b w:val="0"/>
          <w:sz w:val="28"/>
          <w:szCs w:val="28"/>
        </w:rPr>
        <w:t>-использование начальных математических знаний о числах, мерах, величинах и геометрических фигурах для описания и объяснения</w:t>
      </w:r>
    </w:p>
    <w:p w:rsidR="0075182C" w:rsidRPr="0075182C" w:rsidRDefault="0075182C" w:rsidP="0075182C">
      <w:pPr>
        <w:pStyle w:val="1"/>
        <w:rPr>
          <w:rStyle w:val="FontStyle61"/>
          <w:b w:val="0"/>
          <w:sz w:val="28"/>
          <w:szCs w:val="28"/>
        </w:rPr>
      </w:pPr>
      <w:r w:rsidRPr="0075182C">
        <w:rPr>
          <w:rStyle w:val="FontStyle61"/>
          <w:b w:val="0"/>
          <w:sz w:val="28"/>
          <w:szCs w:val="28"/>
        </w:rPr>
        <w:t>окружающих предметов, про</w:t>
      </w:r>
      <w:r w:rsidRPr="0075182C">
        <w:rPr>
          <w:rStyle w:val="FontStyle61"/>
          <w:b w:val="0"/>
          <w:sz w:val="28"/>
          <w:szCs w:val="28"/>
        </w:rPr>
        <w:softHyphen/>
        <w:t>цессов, явлений, а также оценки их количественных и пространственных отношений;</w:t>
      </w:r>
    </w:p>
    <w:p w:rsidR="0075182C" w:rsidRPr="0075182C" w:rsidRDefault="0075182C" w:rsidP="0075182C">
      <w:pPr>
        <w:pStyle w:val="1"/>
        <w:rPr>
          <w:rStyle w:val="FontStyle61"/>
          <w:b w:val="0"/>
          <w:sz w:val="28"/>
          <w:szCs w:val="28"/>
        </w:rPr>
      </w:pPr>
      <w:r w:rsidRPr="0075182C">
        <w:rPr>
          <w:rStyle w:val="FontStyle61"/>
          <w:b w:val="0"/>
          <w:sz w:val="28"/>
          <w:szCs w:val="28"/>
        </w:rPr>
        <w:t>-овладение элементами словесно-логического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несложных алго</w:t>
      </w:r>
      <w:r w:rsidRPr="0075182C">
        <w:rPr>
          <w:rStyle w:val="FontStyle61"/>
          <w:b w:val="0"/>
          <w:sz w:val="28"/>
          <w:szCs w:val="28"/>
        </w:rPr>
        <w:softHyphen/>
        <w:t>ритмов;</w:t>
      </w:r>
    </w:p>
    <w:p w:rsidR="0075182C" w:rsidRPr="0075182C" w:rsidRDefault="0075182C" w:rsidP="0075182C">
      <w:pPr>
        <w:pStyle w:val="a8"/>
        <w:rPr>
          <w:b/>
        </w:rPr>
      </w:pPr>
      <w:r w:rsidRPr="0075182C">
        <w:rPr>
          <w:rStyle w:val="FontStyle61"/>
          <w:b w:val="0"/>
          <w:sz w:val="28"/>
          <w:szCs w:val="28"/>
        </w:rPr>
        <w:t>-применение математических знаний для решения учебно-познавательных, учебно-практических, житейских и профессиональных задач.</w:t>
      </w:r>
    </w:p>
    <w:p w:rsidR="0075182C" w:rsidRDefault="0075182C" w:rsidP="0075182C">
      <w:pPr>
        <w:pStyle w:val="a8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 xml:space="preserve">            Адаптированная программа определяет два уровня овладения предметными результатами учащихся 9 класса  с ОВЗ (умственная отсталость): минимальный и достаточный. Достаточный уровень освоения предметных результатов не  является обязательным для всех обучающихся.</w:t>
      </w:r>
    </w:p>
    <w:p w:rsidR="0075182C" w:rsidRDefault="0075182C" w:rsidP="0075182C">
      <w:pPr>
        <w:pStyle w:val="1"/>
        <w:ind w:firstLine="708"/>
      </w:pPr>
      <w:r>
        <w:rPr>
          <w:rStyle w:val="FontStyle138"/>
          <w:sz w:val="28"/>
          <w:szCs w:val="28"/>
        </w:rPr>
        <w:t>Минимальный 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образования.</w:t>
      </w:r>
    </w:p>
    <w:p w:rsidR="0075182C" w:rsidRPr="00BA0631" w:rsidRDefault="0075182C" w:rsidP="0075182C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A0631">
        <w:rPr>
          <w:rFonts w:ascii="Times New Roman" w:hAnsi="Times New Roman"/>
          <w:i/>
          <w:sz w:val="28"/>
          <w:szCs w:val="28"/>
        </w:rPr>
        <w:t xml:space="preserve"> Выпускник получит возможность научиться:</w:t>
      </w:r>
    </w:p>
    <w:p w:rsidR="0075182C" w:rsidRDefault="0075182C" w:rsidP="0075182C">
      <w:pPr>
        <w:pStyle w:val="a8"/>
        <w:rPr>
          <w:rStyle w:val="c7"/>
          <w:color w:val="000000"/>
        </w:rPr>
      </w:pPr>
      <w:r>
        <w:rPr>
          <w:rStyle w:val="c7"/>
          <w:color w:val="000000"/>
          <w:sz w:val="28"/>
          <w:szCs w:val="28"/>
        </w:rPr>
        <w:t>- читать и записывать числа в пределах 1000000, знать их состав, разряды и класс</w:t>
      </w:r>
      <w:proofErr w:type="gramStart"/>
      <w:r>
        <w:rPr>
          <w:rStyle w:val="c7"/>
          <w:color w:val="000000"/>
          <w:sz w:val="28"/>
          <w:szCs w:val="28"/>
        </w:rPr>
        <w:t>.</w:t>
      </w:r>
      <w:proofErr w:type="gramEnd"/>
      <w:r>
        <w:rPr>
          <w:rStyle w:val="c7"/>
          <w:color w:val="000000"/>
          <w:sz w:val="28"/>
          <w:szCs w:val="28"/>
        </w:rPr>
        <w:t xml:space="preserve">  </w:t>
      </w:r>
      <w:proofErr w:type="gramStart"/>
      <w:r>
        <w:rPr>
          <w:rStyle w:val="c7"/>
          <w:color w:val="000000"/>
          <w:sz w:val="28"/>
          <w:szCs w:val="28"/>
        </w:rPr>
        <w:t>к</w:t>
      </w:r>
      <w:proofErr w:type="gramEnd"/>
      <w:r>
        <w:rPr>
          <w:rStyle w:val="c7"/>
          <w:color w:val="000000"/>
          <w:sz w:val="28"/>
          <w:szCs w:val="28"/>
        </w:rPr>
        <w:t>лассифицировать (группировать, устанавливать иерархию) самостоятельно выбранным основаниям;</w:t>
      </w:r>
    </w:p>
    <w:p w:rsidR="0075182C" w:rsidRDefault="0075182C" w:rsidP="0075182C">
      <w:pPr>
        <w:pStyle w:val="a8"/>
      </w:pPr>
      <w:r>
        <w:rPr>
          <w:rStyle w:val="c7"/>
          <w:color w:val="000000"/>
          <w:sz w:val="28"/>
          <w:szCs w:val="28"/>
        </w:rPr>
        <w:t>-</w:t>
      </w:r>
      <w:r>
        <w:rPr>
          <w:rStyle w:val="a7"/>
          <w:color w:val="000000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классифицировать (группировать), преобразовывать дробь </w:t>
      </w:r>
      <w:r>
        <w:rPr>
          <w:rFonts w:ascii="Times New Roman" w:hAnsi="Times New Roman"/>
          <w:sz w:val="28"/>
          <w:szCs w:val="28"/>
        </w:rPr>
        <w:t xml:space="preserve"> самостоятельно;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-владеть в совершенстве всеми арифметическими действиями с целыми и дробными числами, находить дробь и проценты от числа;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-решать составные задачи в 4-5 действий строя логически обоснованные рассуждения, отбирать наиболее эффективные способы решения задач;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знания о единицах измерениях  и замене именованного числа десятичной дробь  для решения жизненных задач;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различать основные геометрические фигуры и тела), знать их названия, элементы, уметь строить их с помощью линейки, чертежного треугольника, транспортира,  циркуля на нелинованной бумаге, измерять и вычислять </w:t>
      </w:r>
      <w:r>
        <w:rPr>
          <w:rFonts w:ascii="Times New Roman" w:hAnsi="Times New Roman"/>
          <w:sz w:val="28"/>
          <w:szCs w:val="28"/>
        </w:rPr>
        <w:lastRenderedPageBreak/>
        <w:t>площади геометрических фигур и объемы параллелепипеда и куба самостоятельно; использовать полученные знания и умения при решении жизненных задач.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75182C">
      <w:pPr>
        <w:pStyle w:val="ab"/>
        <w:numPr>
          <w:ilvl w:val="0"/>
          <w:numId w:val="4"/>
        </w:num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>Содержание учебного предмета</w:t>
      </w:r>
    </w:p>
    <w:p w:rsidR="0075182C" w:rsidRDefault="0075182C" w:rsidP="0075182C">
      <w:pPr>
        <w:pStyle w:val="ab"/>
        <w:ind w:left="1308"/>
        <w:rPr>
          <w:rFonts w:cs="Times New Roman"/>
          <w:b/>
          <w:sz w:val="28"/>
          <w:szCs w:val="28"/>
        </w:rPr>
      </w:pPr>
    </w:p>
    <w:p w:rsidR="0075182C" w:rsidRDefault="0075182C" w:rsidP="0075182C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предназначена для обучающихся с ОВЗ (умственная отсталость) и обеспечивает реализацию целей и  требований адаптированной основной общеобразовательной программы в предметной области «Математика»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5182C" w:rsidRDefault="0075182C" w:rsidP="0075182C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Основные направления коррекционной работы:</w:t>
      </w:r>
    </w:p>
    <w:p w:rsidR="0075182C" w:rsidRDefault="0075182C" w:rsidP="0075182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зрительного восприятия и узнавания;</w:t>
      </w:r>
    </w:p>
    <w:p w:rsidR="0075182C" w:rsidRDefault="0075182C" w:rsidP="0075182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пространственных представлений и ориентации;</w:t>
      </w:r>
    </w:p>
    <w:p w:rsidR="0075182C" w:rsidRDefault="0075182C" w:rsidP="0075182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основных мыслительных операций;</w:t>
      </w:r>
    </w:p>
    <w:p w:rsidR="0075182C" w:rsidRDefault="0075182C" w:rsidP="0075182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наглядно-образного и словесно-логического мышления;</w:t>
      </w:r>
    </w:p>
    <w:p w:rsidR="0075182C" w:rsidRDefault="0075182C" w:rsidP="0075182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коррекция нарушений  эмоционально-личностной сферы;</w:t>
      </w:r>
    </w:p>
    <w:p w:rsidR="0075182C" w:rsidRDefault="0075182C" w:rsidP="0075182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обогащение словаря;</w:t>
      </w:r>
    </w:p>
    <w:p w:rsidR="0075182C" w:rsidRDefault="0075182C" w:rsidP="0075182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коррекция индивидуальных пробелов в знаниях, умениях, навыках.</w:t>
      </w:r>
    </w:p>
    <w:p w:rsidR="0075182C" w:rsidRDefault="0075182C" w:rsidP="0075182C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Специфика  программы</w:t>
      </w:r>
    </w:p>
    <w:p w:rsidR="0075182C" w:rsidRDefault="0075182C" w:rsidP="0075182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Программа  нацеливает учителя на широкое использование наглядности, дидактического материала, учитывая, что отвлеченное, абстрактное мышление школьников с интеллектуальной недостаточностью развито слабо. Поэтому в программе большое место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      Особенностью рабочей программы является отдельное выделение геометрического материала (элементы геометрии) с целью создания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целостного представления  о геометрических формах и их роли в окружающем мире.</w:t>
      </w:r>
    </w:p>
    <w:p w:rsidR="0075182C" w:rsidRDefault="0075182C" w:rsidP="0075182C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Содержание программы</w:t>
      </w:r>
    </w:p>
    <w:p w:rsidR="0075182C" w:rsidRDefault="0075182C" w:rsidP="0075182C">
      <w:pPr>
        <w:pStyle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Сложение и вычитание целых чисел и десятичных дробей. Умножение и деление целых чисел и десятичных дробей. Умножение и деление на трехзначное число (легкие случаи). Вычисление на калькуляторе.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Процент. Обозначение: 1%. Нахождение одного или нескольких процентов от числа. Замена 5%, 10%, 20%, 25%, 50% обыкновенной дробью. Нахождение числа по одному или нескольким процентам. Задачи на проценты. 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 Все действия с обыкновенными и десятичными дробями.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Элементы геометрии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-Геометрия в нашей жизни.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Геометрические фигуры из отрезков и лучей.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Тела, составленные из отрезков и многоугольников: куб, прямоугольный параллелепипеда, пирамида. Грани, вершины. Развертка куба, прямоугольного параллелепипеда, пирамиды. Площадь боковой и полной поверхности.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Круглые фигуры и тела. Развертки круглых тел.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Симметричные фигуры.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плоской фигуры. Единицы измерения площади фигуры в метрической системе мер.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Объем. Обозначение: V. Единицы измерения объема: 1 куб. мм (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7660" cy="190500"/>
            <wp:effectExtent l="19050" t="0" r="0" b="0"/>
            <wp:docPr id="1" name="Рисунок 1" descr="https://ds04.infourok.ru/uploads/ex/1378/000297ff-06aad8ba/hello_html_m16bbf6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78/000297ff-06aad8ba/hello_html_m16bbf6b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), 1 куб, см (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9560" cy="190500"/>
            <wp:effectExtent l="19050" t="0" r="0" b="0"/>
            <wp:docPr id="2" name="Рисунок 2" descr="https://ds04.infourok.ru/uploads/ex/1378/000297ff-06aad8ba/hello_html_m74228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378/000297ff-06aad8ba/hello_html_m74228775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), 1 куб. дм (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2420" cy="190500"/>
            <wp:effectExtent l="19050" t="0" r="0" b="0"/>
            <wp:docPr id="3" name="Рисунок 3" descr="https://ds04.infourok.ru/uploads/ex/1378/000297ff-06aad8ba/hello_html_m6d884b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378/000297ff-06aad8ba/hello_html_m6d884b79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), </w:t>
      </w:r>
      <w:smartTag w:uri="urn:schemas-microsoft-com:office:smarttags" w:element="metricconverter">
        <w:smartTagPr>
          <w:attr w:name="ProductID" w:val="1 куб. м"/>
        </w:smartTagPr>
        <w:r>
          <w:rPr>
            <w:rFonts w:ascii="Times New Roman" w:hAnsi="Times New Roman"/>
            <w:sz w:val="28"/>
            <w:szCs w:val="28"/>
          </w:rPr>
          <w:t>1 куб. м</w:t>
        </w:r>
      </w:smartTag>
      <w:r>
        <w:rPr>
          <w:rFonts w:ascii="Times New Roman" w:hAnsi="Times New Roman"/>
          <w:sz w:val="28"/>
          <w:szCs w:val="28"/>
        </w:rPr>
        <w:t xml:space="preserve"> (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6220" cy="190500"/>
            <wp:effectExtent l="19050" t="0" r="0" b="0"/>
            <wp:docPr id="4" name="Рисунок 4" descr="https://ds04.infourok.ru/uploads/ex/1378/000297ff-06aad8ba/hello_html_56c437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378/000297ff-06aad8ba/hello_html_56c437e0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), 1 куб. км (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800" cy="160020"/>
            <wp:effectExtent l="19050" t="0" r="0" b="0"/>
            <wp:docPr id="5" name="Рисунок 5" descr="https://ds04.infourok.ru/uploads/ex/1378/000297ff-06aad8ba/hello_html_mc6d1d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378/000297ff-06aad8ba/hello_html_mc6d1d41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). Соотношения: 1 куб. дм = 1000 куб. см, </w:t>
      </w:r>
      <w:smartTag w:uri="urn:schemas-microsoft-com:office:smarttags" w:element="metricconverter">
        <w:smartTagPr>
          <w:attr w:name="ProductID" w:val="1 куб. м"/>
        </w:smartTagPr>
        <w:r>
          <w:rPr>
            <w:rFonts w:ascii="Times New Roman" w:hAnsi="Times New Roman"/>
            <w:sz w:val="28"/>
            <w:szCs w:val="28"/>
          </w:rPr>
          <w:t>1 куб. м</w:t>
        </w:r>
      </w:smartTag>
      <w:r>
        <w:rPr>
          <w:rFonts w:ascii="Times New Roman" w:hAnsi="Times New Roman"/>
          <w:sz w:val="28"/>
          <w:szCs w:val="28"/>
        </w:rPr>
        <w:t xml:space="preserve"> = 1 000 куб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м, </w:t>
      </w:r>
      <w:smartTag w:uri="urn:schemas-microsoft-com:office:smarttags" w:element="metricconverter">
        <w:smartTagPr>
          <w:attr w:name="ProductID" w:val="1 куб. м"/>
        </w:smartTagPr>
        <w:r>
          <w:rPr>
            <w:rFonts w:ascii="Times New Roman" w:hAnsi="Times New Roman"/>
            <w:sz w:val="28"/>
            <w:szCs w:val="28"/>
          </w:rPr>
          <w:t>1 куб. м</w:t>
        </w:r>
      </w:smartTag>
      <w:r>
        <w:rPr>
          <w:rFonts w:ascii="Times New Roman" w:hAnsi="Times New Roman"/>
          <w:sz w:val="28"/>
          <w:szCs w:val="28"/>
        </w:rPr>
        <w:t xml:space="preserve"> = 1 000 </w:t>
      </w:r>
      <w:proofErr w:type="spellStart"/>
      <w:r>
        <w:rPr>
          <w:rFonts w:ascii="Times New Roman" w:hAnsi="Times New Roman"/>
          <w:sz w:val="28"/>
          <w:szCs w:val="28"/>
        </w:rPr>
        <w:t>000</w:t>
      </w:r>
      <w:proofErr w:type="spellEnd"/>
      <w:r>
        <w:rPr>
          <w:rFonts w:ascii="Times New Roman" w:hAnsi="Times New Roman"/>
          <w:sz w:val="28"/>
          <w:szCs w:val="28"/>
        </w:rPr>
        <w:t xml:space="preserve"> куб. см.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и вычисление объема прямоугольного параллелепипеда (куба).</w:t>
      </w:r>
    </w:p>
    <w:p w:rsidR="0075182C" w:rsidRDefault="0075182C" w:rsidP="007518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Числа, получаемые при измерения и вычислении объема (рассматриваются случаи, когда крупная единица объема содержит 1 000 </w:t>
      </w:r>
      <w:proofErr w:type="gramStart"/>
      <w:r>
        <w:rPr>
          <w:rFonts w:ascii="Times New Roman" w:hAnsi="Times New Roman"/>
          <w:sz w:val="28"/>
          <w:szCs w:val="28"/>
        </w:rPr>
        <w:t>мелких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rPr>
          <w:rFonts w:cs="Times New Roman"/>
          <w:sz w:val="28"/>
          <w:szCs w:val="28"/>
        </w:rPr>
      </w:pPr>
    </w:p>
    <w:p w:rsidR="0075182C" w:rsidRDefault="0075182C" w:rsidP="0075182C">
      <w:pPr>
        <w:pStyle w:val="ab"/>
        <w:ind w:left="1636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</w:p>
    <w:p w:rsidR="0075182C" w:rsidRDefault="0075182C" w:rsidP="0075182C">
      <w:pPr>
        <w:pStyle w:val="ab"/>
        <w:ind w:left="1636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 xml:space="preserve">    3 .   Тематическое планирование</w:t>
      </w:r>
    </w:p>
    <w:p w:rsidR="0075182C" w:rsidRDefault="0075182C" w:rsidP="0075182C">
      <w:pPr>
        <w:rPr>
          <w:rFonts w:cs="Times New Roman"/>
          <w:i/>
          <w:sz w:val="28"/>
          <w:szCs w:val="28"/>
        </w:rPr>
      </w:pPr>
    </w:p>
    <w:p w:rsidR="0075182C" w:rsidRDefault="0075182C" w:rsidP="0075182C">
      <w:pPr>
        <w:pStyle w:val="10"/>
        <w:ind w:left="1080"/>
        <w:jc w:val="both"/>
        <w:rPr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60"/>
        <w:gridCol w:w="6120"/>
        <w:gridCol w:w="1617"/>
      </w:tblGrid>
      <w:tr w:rsidR="0075182C" w:rsidTr="00F33806">
        <w:trPr>
          <w:trHeight w:val="526"/>
        </w:trPr>
        <w:tc>
          <w:tcPr>
            <w:tcW w:w="1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№</w:t>
            </w:r>
          </w:p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урока по порядку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Количество часов, отводимых на изучение темы</w:t>
            </w:r>
          </w:p>
        </w:tc>
      </w:tr>
      <w:tr w:rsidR="0075182C" w:rsidTr="00F33806">
        <w:trPr>
          <w:trHeight w:val="576"/>
        </w:trPr>
        <w:tc>
          <w:tcPr>
            <w:tcW w:w="11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82C" w:rsidRDefault="0075182C" w:rsidP="00F33806">
            <w:pPr>
              <w:autoSpaceDE/>
              <w:autoSpaceDN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82C" w:rsidRDefault="0075182C" w:rsidP="00F33806">
            <w:pPr>
              <w:autoSpaceDE/>
              <w:autoSpaceDN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5182C" w:rsidTr="00F33806"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Повторение. Нумерация. Сложение и вычитание целых чисел и десятичных дробей.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Повторение. Умножение и деление целых чисел. Решение задач.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Повторение. Арифметические действия с целыми числами.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Вводная контрольная работа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 xml:space="preserve">             Раздел: «Числа целые и дробные», «Элементы геометрии»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Сложение и вычитание  целых чисел и десятичных дробей</w:t>
            </w:r>
          </w:p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Умножение и деление целых чисел и десятичных дробей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Умножение и деление целых чисел и десятичных дробей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«Геометрия в нашей жизни»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Умножение и деление на трёхзначное число.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Умножение и деление на трёхзначное число.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Умножение и деление на трёхзначное число.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Элементы геометрии: «Отрезок, луч, 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>прямая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Умножение и деление на трёхзначное число.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Умножение и деление на трёхзначное число.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«Отрезок. Измерение отрезков. Меры длины»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Решение уравнений и задач на умножение и деление на трёхзначное число.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Решение уравнений и задач на умножение и </w:t>
            </w: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деление на трёхзначное число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Решение уравнений и задач на умножение и деление на трёхзначное число.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«Отрезок. Измерение отрезков. Меры длины»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Вычисление на калькуляторе (Целые числа)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«Луч. Прямая. Взаимное расположение двух прямых на плоскости»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Контрольная работа «Числа целые и дробные»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Работа над ошибками (коррекция знаний и умений)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Раздел  «Проценты и дроби», «Элементы геометрии»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87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Как найти один процент от числа?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Как найти один процент от числа?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«Луч. Прямая. Взаимное расположение двух прямых на плоскости»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Как найти несколько процентов от числа?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Как найти несколько процентов от числа?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Как записать проценты обыкновенной дробью?»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Контрольная работа по теме «Луч, прямая. Взаимное расположение двух прямых на плоскости»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Особые случаи нахождения процентов от числа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Особые случаи нахождения процентов от числа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Особые случаи нахождения процентов от числа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Особые случаи нахождения процентов от числа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Геометрические фигуры из отрезков и лучей (углы, виды углов)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Контрольная работа «Нахождение процентов от числа»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Нахождение числа по одному его проценту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Геометрические фигуры из отрезков и лучей (углы, виды углов)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Нахождение числа по одному его проценту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Нахождение числа по 50 его процентам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Нахождение числа по 50 его процентам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Измерение углов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Нахождение числа по 25 его процентам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Нахождение числа по 25 его процентам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Контрольная работа за 1 триместр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Нахождение числа по 10 его процентам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Измерение углов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Нахождение числа по 10 его процентам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Подготовка к контрольной работе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Практическая работа «Геометрические фигуры из отрезков и лучей»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</w:t>
            </w:r>
          </w:p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Практическая работа по теме «Геометрические фигуры, состоящие из отрезков и лучей»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Контрольная работа: «Нахождение числа по его процентам»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Работа над ошибками (коррекция знаний и умений)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геометрии:</w:t>
            </w:r>
          </w:p>
          <w:p w:rsidR="0075182C" w:rsidRDefault="0075182C" w:rsidP="00F338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Ломаные линии и многоугольники. Периметр многоугольника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Задачи на проценты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Задачи на проценты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Задачи на проценты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Треугольники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Задачи на проценты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Задачи на проценты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Задачи на проценты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Подготовка к контрольной работе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Треугольники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Контрольная работа «Решение задач на проценты»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Работа над ошибками (коррекция знаний и умений)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Работа над ошибками (коррекция знаний и умений)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Треугольники. Виды треугольников. Решение задач на сумму углов треугольника.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Конечные и бесконечные десятичные дроби. Запись десятичных дробей в виде обыкновенных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69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Конечные и бесконечные десятичные дроби. Запись десятичных дробей в виде обыкновенных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Конечные и бесконечные десятичные дроби. Запись десятичных дробей в виде обыкновенных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</w:t>
            </w:r>
          </w:p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Практическая работа на построение остроугольных, прямоугольных и тупоугольных треугольников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Конечные и бесконечные десятичные дроби. Сравнение обыкновенных и десятичных дробей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Решение  задач на сравнение дробей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Запись обыкновенных дробей в виде десятичных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Длины сторон треугольника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Запись обыкновенных дробей в виде десятичных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Округление дроби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виды треугольников по длинам их сторон. Решение задач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Бесконечные дроби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Бесконечные дроби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Бесконечные дроби. Сравнение обыкновенных дробей с разными знаменателями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«Неравенство треугольника. Решение практических задач»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Бесконечные дроби. Сравнение обыкновенных дробей с разными знаменателями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Запись смешанных чисел в виде десятичных дробей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Решение задач по теме «Бесконечные дроби»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«Некоторые виды четырехугольников. Задачи на построение»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Действия с целыми и дробными числами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Контрольная работа за второй триместр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Действия с целыми и дробными числами. Решение задач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Контрольная работа по теме «Геометрические фигуры»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92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 действия с десятичными дробями и целыми числами. (Сложение и вычитание)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 действия с десятичными дробями и целыми числами. (Сложение и вычитание)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 действия с десятичными дробями и целыми числами. (Умножение и деление)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геометрии:</w:t>
            </w:r>
          </w:p>
          <w:p w:rsidR="0075182C" w:rsidRDefault="0075182C" w:rsidP="00F3380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Тела, составленные из отрезков и многоугольников (параллелепипеды)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 действия с десятичными дробями и целыми числами; Умножение и деление. Решение уравнений и задач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 действия с десятичными дробями и целыми числами: Умножение и деление. Решение уравнений и задач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Порядок действий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«Тела, составленные из отрезков и многоугольников (параллелепипеды). Решение практических задач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Порядок действий. Решение практических задач.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Подготовка к контрольной работе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Контрольная работа: «Обыкновенные и десятичные дроби»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Пирамиды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Работа над ошибками (коррекция знаний и умений)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Вычисления на калькуляторе (целые и дробные числа)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Выполнение вычислений без округления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«Круглые фигуры и тела. Круг и окружность»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Выполнение вычислений с округлением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rPr>
          <w:trHeight w:val="8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Контрольная работа: «Вычисления на калькуляторе»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«Длина окружности»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Раздел  «Обыкновенные и десятичные дроби».                        Элементы геометрии.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26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Обыкновенные дроби. Смешанные числа. </w:t>
            </w: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Преобразование дробей и их сравнение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112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Сложение и вычитание обыкновенных дробей с разными знаменателями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Сложение и вычитание обыкновенных дробей и смешанных чисел с разными знаменателями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«Шар, цилиндр, конус»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Контрольная работа: «Сложение и вычитание обыкновенных дробей»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Умножение и деление обыкновенных дробей на целое число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Умножение и деление обыкновенных дробей на целое число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Элементы геометрии </w:t>
            </w:r>
          </w:p>
          <w:p w:rsidR="0075182C" w:rsidRDefault="0075182C" w:rsidP="00F33806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работа: «Геометрические фигуры и тела»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 действия с обыкновенными и десятичными дробями. Решение практических задач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 действия с обыкновенными и десятичными дробями. Решение уравнений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Решение текстовых задач на все действия с обыкновенными и десятичными дробями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«Симметричные фигуры относительно прямой, точки»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Решение текстовых задач на все действия с обыкновенными и десятичными дробями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Контрольная работа: «Обыкновенные и десятичные дроби»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«Построение фигур, симметричных друг другу, относительно центра и оси»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Повторение. Нумерация и арифметические действия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Повторение. Нумерация и арифметические действия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Повторение. Нумерация и арифметические действия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130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«Площадь плоской фигуры»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Повторение. Нумерация и арифметические действия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Повторение. Нумерация и арифметические действия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«Объем тела. Измерение объема»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Элементы геометрии: «Объем тела. Измерение объема»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Итоговая контрольная работа за курс основной школы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Резервный урок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82C" w:rsidTr="00F33806">
        <w:trPr>
          <w:trHeight w:val="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C" w:rsidRDefault="0075182C" w:rsidP="00F3380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2C" w:rsidRDefault="0075182C" w:rsidP="00F33806">
            <w:pPr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2C" w:rsidRDefault="0075182C" w:rsidP="00F33806">
            <w:pPr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136 ч</w:t>
            </w:r>
          </w:p>
        </w:tc>
      </w:tr>
    </w:tbl>
    <w:p w:rsidR="0075182C" w:rsidRDefault="0075182C" w:rsidP="00BA70C8">
      <w:pPr>
        <w:pStyle w:val="a3"/>
        <w:jc w:val="center"/>
        <w:rPr>
          <w:lang w:val="ru-RU"/>
        </w:rPr>
      </w:pPr>
    </w:p>
    <w:p w:rsidR="0075182C" w:rsidRDefault="0075182C" w:rsidP="00BA70C8">
      <w:pPr>
        <w:pStyle w:val="a3"/>
        <w:jc w:val="center"/>
        <w:rPr>
          <w:lang w:val="ru-RU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Default="00121923">
      <w:pPr>
        <w:rPr>
          <w:rFonts w:cs="Times New Roman"/>
          <w:sz w:val="28"/>
          <w:szCs w:val="28"/>
        </w:rPr>
      </w:pPr>
    </w:p>
    <w:p w:rsidR="00121923" w:rsidRPr="00121923" w:rsidRDefault="00121923">
      <w:pPr>
        <w:rPr>
          <w:rFonts w:cs="Times New Roman"/>
          <w:sz w:val="28"/>
          <w:szCs w:val="28"/>
        </w:rPr>
      </w:pPr>
    </w:p>
    <w:sectPr w:rsidR="00121923" w:rsidRPr="00121923" w:rsidSect="00BA7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2C" w:rsidRDefault="0075182C" w:rsidP="0075182C">
      <w:r>
        <w:separator/>
      </w:r>
    </w:p>
  </w:endnote>
  <w:endnote w:type="continuationSeparator" w:id="0">
    <w:p w:rsidR="0075182C" w:rsidRDefault="0075182C" w:rsidP="0075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2C" w:rsidRDefault="0075182C" w:rsidP="0075182C">
      <w:r>
        <w:separator/>
      </w:r>
    </w:p>
  </w:footnote>
  <w:footnote w:type="continuationSeparator" w:id="0">
    <w:p w:rsidR="0075182C" w:rsidRDefault="0075182C" w:rsidP="00751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CAC"/>
    <w:multiLevelType w:val="multilevel"/>
    <w:tmpl w:val="B7A259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447E6087"/>
    <w:multiLevelType w:val="hybridMultilevel"/>
    <w:tmpl w:val="4558A7C6"/>
    <w:lvl w:ilvl="0" w:tplc="3D1A600C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7576EB5"/>
    <w:multiLevelType w:val="hybridMultilevel"/>
    <w:tmpl w:val="3AC4BA44"/>
    <w:lvl w:ilvl="0" w:tplc="F66E60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9A0"/>
    <w:rsid w:val="00014CFE"/>
    <w:rsid w:val="00121923"/>
    <w:rsid w:val="005A4FFD"/>
    <w:rsid w:val="0061531B"/>
    <w:rsid w:val="00661E68"/>
    <w:rsid w:val="006D3008"/>
    <w:rsid w:val="0073358A"/>
    <w:rsid w:val="00746764"/>
    <w:rsid w:val="0075182C"/>
    <w:rsid w:val="007C46E8"/>
    <w:rsid w:val="00811B27"/>
    <w:rsid w:val="0086375B"/>
    <w:rsid w:val="00AB3647"/>
    <w:rsid w:val="00BA70C8"/>
    <w:rsid w:val="00C6137C"/>
    <w:rsid w:val="00CF779A"/>
    <w:rsid w:val="00D53C8A"/>
    <w:rsid w:val="00E51002"/>
    <w:rsid w:val="00E74778"/>
    <w:rsid w:val="00E83D50"/>
    <w:rsid w:val="00EE6F36"/>
    <w:rsid w:val="00FE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A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E09A0"/>
    <w:pPr>
      <w:widowControl w:val="0"/>
    </w:pPr>
    <w:rPr>
      <w:rFonts w:eastAsia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E09A0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39"/>
    <w:rsid w:val="00FE0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FE09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E09A0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FE09A0"/>
    <w:pPr>
      <w:ind w:left="720"/>
      <w:contextualSpacing/>
    </w:pPr>
    <w:rPr>
      <w:rFonts w:eastAsia="Calibri" w:cs="Times New Roman"/>
    </w:rPr>
  </w:style>
  <w:style w:type="paragraph" w:styleId="a6">
    <w:name w:val="header"/>
    <w:basedOn w:val="a"/>
    <w:link w:val="a7"/>
    <w:semiHidden/>
    <w:rsid w:val="00FE09A0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semiHidden/>
    <w:rsid w:val="00FE0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7">
    <w:name w:val="c7"/>
    <w:rsid w:val="00FE09A0"/>
    <w:rPr>
      <w:rFonts w:cs="Times New Roman"/>
    </w:rPr>
  </w:style>
  <w:style w:type="character" w:customStyle="1" w:styleId="FontStyle61">
    <w:name w:val="Font Style61"/>
    <w:rsid w:val="00FE0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rsid w:val="00FE09A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FE09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121923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19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23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21923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7518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182C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s04.infourok.ru/uploads/ex/1378/000297ff-06aad8ba/hello_html_m16bbf6b6.gif" TargetMode="Externa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https://ds04.infourok.ru/uploads/ex/1378/000297ff-06aad8ba/hello_html_m6d884b79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ds04.infourok.ru/uploads/ex/1378/000297ff-06aad8ba/hello_html_mc6d1d41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image" Target="https://ds04.infourok.ru/uploads/ex/1378/000297ff-06aad8ba/hello_html_m74228775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https://ds04.infourok.ru/uploads/ex/1378/000297ff-06aad8ba/hello_html_56c437e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Учитель</cp:lastModifiedBy>
  <cp:revision>3</cp:revision>
  <dcterms:created xsi:type="dcterms:W3CDTF">2020-05-28T09:51:00Z</dcterms:created>
  <dcterms:modified xsi:type="dcterms:W3CDTF">2020-05-29T09:18:00Z</dcterms:modified>
</cp:coreProperties>
</file>