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004" w:rsidRDefault="00DF5004" w:rsidP="00DF500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8F3665" w:rsidRDefault="008F3665" w:rsidP="00DF500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 w:rsidRPr="008F3665">
        <w:rPr>
          <w:noProof/>
          <w:color w:val="000000"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7B" w:rsidRDefault="00E5727B" w:rsidP="00E5727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D9" w:rsidRPr="00D53E9E" w:rsidRDefault="00385BD9" w:rsidP="00E5727B">
      <w:pPr>
        <w:spacing w:after="0" w:line="360" w:lineRule="auto"/>
        <w:rPr>
          <w:sz w:val="24"/>
          <w:szCs w:val="24"/>
        </w:rPr>
      </w:pPr>
    </w:p>
    <w:p w:rsidR="00641430" w:rsidRDefault="00641430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641430" w:rsidRDefault="00641430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F2838" w:rsidRPr="00923989" w:rsidRDefault="00FF2838" w:rsidP="00FF283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FF2838" w:rsidRPr="00991FE9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FF2838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420E43">
        <w:rPr>
          <w:color w:val="000000"/>
          <w:sz w:val="24"/>
          <w:szCs w:val="24"/>
          <w:u w:val="single"/>
          <w:lang w:bidi="ru-RU"/>
        </w:rPr>
        <w:t xml:space="preserve">             7</w:t>
      </w:r>
      <w:r>
        <w:rPr>
          <w:color w:val="000000"/>
          <w:sz w:val="24"/>
          <w:szCs w:val="24"/>
          <w:u w:val="single"/>
          <w:lang w:bidi="ru-RU"/>
        </w:rPr>
        <w:t xml:space="preserve">   </w:t>
      </w:r>
    </w:p>
    <w:p w:rsidR="00FF2838" w:rsidRPr="00991FE9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420E43">
        <w:rPr>
          <w:color w:val="000000"/>
          <w:sz w:val="24"/>
          <w:szCs w:val="24"/>
          <w:u w:val="single"/>
          <w:lang w:bidi="ru-RU"/>
        </w:rPr>
        <w:t>8</w:t>
      </w:r>
    </w:p>
    <w:p w:rsidR="00FF2838" w:rsidRPr="006A478B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420E43">
        <w:rPr>
          <w:color w:val="000000"/>
          <w:sz w:val="24"/>
          <w:szCs w:val="24"/>
          <w:u w:val="single"/>
          <w:lang w:bidi="ru-RU"/>
        </w:rPr>
        <w:t>9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420E43"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/>
    <w:p w:rsidR="00FF2838" w:rsidRDefault="00FF2838"/>
    <w:p w:rsidR="00FF2838" w:rsidRDefault="00FF2838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FF2838" w:rsidRDefault="00FF2838" w:rsidP="00FF2838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0672D" w:rsidRDefault="00C0672D" w:rsidP="00C0672D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672D" w:rsidRPr="006457CB" w:rsidRDefault="006457CB" w:rsidP="006457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CFF">
        <w:rPr>
          <w:rFonts w:ascii="Times New Roman" w:hAnsi="Times New Roman" w:cs="Times New Roman"/>
          <w:color w:val="000000"/>
        </w:rPr>
        <w:t xml:space="preserve">        Программа по математике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</w:t>
      </w:r>
      <w:r>
        <w:rPr>
          <w:rFonts w:ascii="Times New Roman" w:hAnsi="Times New Roman" w:cs="Times New Roman"/>
          <w:color w:val="000000"/>
        </w:rPr>
        <w:t xml:space="preserve"> </w:t>
      </w:r>
      <w:r w:rsidRPr="00A75CFF">
        <w:rPr>
          <w:rFonts w:ascii="Times New Roman" w:hAnsi="Times New Roman" w:cs="Times New Roman"/>
          <w:color w:val="000000"/>
        </w:rPr>
        <w:t xml:space="preserve"> а также </w:t>
      </w:r>
      <w:r w:rsidRPr="00A75CF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</w:p>
    <w:p w:rsidR="006457CB" w:rsidRDefault="00226959" w:rsidP="006457CB">
      <w:pPr>
        <w:pStyle w:val="aa"/>
        <w:shd w:val="clear" w:color="auto" w:fill="FFFFFF"/>
        <w:spacing w:before="0" w:beforeAutospacing="0" w:after="150" w:afterAutospacing="0" w:line="360" w:lineRule="auto"/>
        <w:ind w:left="-142"/>
        <w:jc w:val="both"/>
        <w:rPr>
          <w:color w:val="000000"/>
        </w:rPr>
      </w:pPr>
      <w:r w:rsidRPr="00226959">
        <w:rPr>
          <w:color w:val="000000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226959" w:rsidRPr="00226959" w:rsidRDefault="00226959" w:rsidP="006457CB">
      <w:pPr>
        <w:pStyle w:val="aa"/>
        <w:shd w:val="clear" w:color="auto" w:fill="FFFFFF"/>
        <w:spacing w:before="0" w:beforeAutospacing="0" w:after="150" w:afterAutospacing="0" w:line="360" w:lineRule="auto"/>
        <w:ind w:left="-142"/>
        <w:jc w:val="both"/>
        <w:rPr>
          <w:color w:val="000000"/>
        </w:rPr>
      </w:pPr>
      <w:r w:rsidRPr="00226959">
        <w:rPr>
          <w:color w:val="000000"/>
        </w:rPr>
        <w:t>– необходимо использование специальных методов, приёмов и средств обучения (в том числе специализированных компьютерных технологий), обеспечивающих реализацию «обходных путей» обучения;</w:t>
      </w:r>
    </w:p>
    <w:p w:rsidR="00226959" w:rsidRPr="00226959" w:rsidRDefault="00226959" w:rsidP="00226959">
      <w:pPr>
        <w:pStyle w:val="aa"/>
        <w:shd w:val="clear" w:color="auto" w:fill="FFFFFF"/>
        <w:spacing w:before="0" w:beforeAutospacing="0" w:after="150" w:afterAutospacing="0" w:line="360" w:lineRule="auto"/>
        <w:ind w:left="-142"/>
        <w:jc w:val="both"/>
        <w:rPr>
          <w:color w:val="000000"/>
        </w:rPr>
      </w:pPr>
      <w:r w:rsidRPr="00226959">
        <w:rPr>
          <w:color w:val="000000"/>
        </w:rPr>
        <w:t>– индивидуализация обучения требуется в большей степени, чем для нормально развивающегося ребёнка;</w:t>
      </w:r>
    </w:p>
    <w:p w:rsidR="00226959" w:rsidRDefault="00226959" w:rsidP="00226959">
      <w:pPr>
        <w:pStyle w:val="aa"/>
        <w:shd w:val="clear" w:color="auto" w:fill="FFFFFF"/>
        <w:spacing w:before="0" w:beforeAutospacing="0" w:after="150" w:afterAutospacing="0" w:line="360" w:lineRule="auto"/>
        <w:ind w:left="-142"/>
        <w:jc w:val="both"/>
        <w:rPr>
          <w:color w:val="000000"/>
        </w:rPr>
      </w:pPr>
      <w:r w:rsidRPr="00226959">
        <w:rPr>
          <w:color w:val="000000"/>
        </w:rPr>
        <w:t>– следует обеспечить особую пространственную и временную организацию образовательной с</w:t>
      </w:r>
      <w:r>
        <w:rPr>
          <w:color w:val="000000"/>
        </w:rPr>
        <w:t>реды.</w:t>
      </w:r>
    </w:p>
    <w:p w:rsidR="00FF2838" w:rsidRPr="00226959" w:rsidRDefault="00226959" w:rsidP="00226959">
      <w:pPr>
        <w:pStyle w:val="aa"/>
        <w:shd w:val="clear" w:color="auto" w:fill="FFFFFF"/>
        <w:spacing w:before="0" w:beforeAutospacing="0" w:after="150" w:afterAutospacing="0" w:line="360" w:lineRule="auto"/>
        <w:ind w:left="-142"/>
        <w:jc w:val="both"/>
        <w:rPr>
          <w:color w:val="000000"/>
        </w:rPr>
      </w:pPr>
      <w:r>
        <w:t xml:space="preserve">       </w:t>
      </w:r>
      <w:r w:rsidR="00A96906" w:rsidRPr="00A96906">
        <w:t>Предмет «Русский язык» играет важную роль в реализации установок начального образования: становления основ гражданской идентичности и мировоззрения; формировании основ умения учиться и способности к организации своей деятельности духовно-нравственном развитии и воспитании младших школьников. 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A96906" w:rsidRDefault="009405C6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Курс состоит из 2 блоков: «Русский язык». Обучение письму» и «Русский язык».</w:t>
      </w:r>
    </w:p>
    <w:p w:rsidR="009405C6" w:rsidRDefault="009405C6" w:rsidP="00D53E9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«Русский язык » за 1</w:t>
      </w:r>
      <w:r w:rsidR="008161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подготовительный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9405C6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rStyle w:val="c59"/>
          <w:b/>
          <w:bCs/>
          <w:color w:val="000000"/>
        </w:rPr>
      </w:pPr>
      <w:r>
        <w:rPr>
          <w:rStyle w:val="c59"/>
          <w:bCs/>
          <w:color w:val="000000"/>
        </w:rPr>
        <w:lastRenderedPageBreak/>
        <w:t>Блок «Русский язык</w:t>
      </w:r>
      <w:r w:rsidRPr="00B33A87">
        <w:rPr>
          <w:rStyle w:val="c59"/>
          <w:bCs/>
          <w:color w:val="000000"/>
        </w:rPr>
        <w:t>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9405C6" w:rsidRP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ознакомление учащихся с основными 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компетенции учащихся: развитие устной и письменной речи учащихся,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9405C6" w:rsidRPr="009405C6" w:rsidRDefault="009405C6" w:rsidP="009405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5C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D35CEE" w:rsidRDefault="00D35CEE" w:rsidP="00D53E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5CEE">
        <w:rPr>
          <w:rFonts w:ascii="Times New Roman" w:hAnsi="Times New Roman"/>
          <w:sz w:val="24"/>
          <w:szCs w:val="24"/>
        </w:rPr>
        <w:t>Програ</w:t>
      </w:r>
      <w:r>
        <w:rPr>
          <w:rFonts w:ascii="Times New Roman" w:hAnsi="Times New Roman"/>
          <w:sz w:val="24"/>
          <w:szCs w:val="24"/>
        </w:rPr>
        <w:t>мма за курс «Русский язык</w:t>
      </w:r>
      <w:r w:rsidRPr="00D35CEE">
        <w:rPr>
          <w:rFonts w:ascii="Times New Roman" w:hAnsi="Times New Roman"/>
          <w:sz w:val="24"/>
          <w:szCs w:val="24"/>
        </w:rPr>
        <w:t xml:space="preserve">» 1 </w:t>
      </w:r>
      <w:r w:rsidR="00C1607C">
        <w:rPr>
          <w:rFonts w:ascii="Times New Roman" w:hAnsi="Times New Roman"/>
          <w:sz w:val="24"/>
          <w:szCs w:val="24"/>
        </w:rPr>
        <w:t xml:space="preserve">подготовительного </w:t>
      </w:r>
      <w:r w:rsidRPr="00D35CEE">
        <w:rPr>
          <w:rFonts w:ascii="Times New Roman" w:hAnsi="Times New Roman"/>
          <w:sz w:val="24"/>
          <w:szCs w:val="24"/>
        </w:rPr>
        <w:t>класса рассчитан</w:t>
      </w:r>
      <w:r w:rsidR="00C1607C">
        <w:rPr>
          <w:rFonts w:ascii="Times New Roman" w:hAnsi="Times New Roman"/>
          <w:sz w:val="24"/>
          <w:szCs w:val="24"/>
        </w:rPr>
        <w:t xml:space="preserve">а на 40 часов </w:t>
      </w:r>
      <w:r>
        <w:rPr>
          <w:rFonts w:ascii="Times New Roman" w:hAnsi="Times New Roman"/>
          <w:sz w:val="24"/>
          <w:szCs w:val="24"/>
        </w:rPr>
        <w:t xml:space="preserve"> в год</w:t>
      </w:r>
      <w:r w:rsidRPr="00D35CEE">
        <w:rPr>
          <w:rFonts w:ascii="Times New Roman" w:hAnsi="Times New Roman"/>
          <w:sz w:val="24"/>
          <w:szCs w:val="24"/>
        </w:rPr>
        <w:t>. Начинается данный курс в 3 триместре.</w:t>
      </w:r>
    </w:p>
    <w:p w:rsidR="000F32A6" w:rsidRPr="000F32A6" w:rsidRDefault="000F32A6" w:rsidP="000F32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b/>
          <w:sz w:val="24"/>
          <w:szCs w:val="24"/>
        </w:rPr>
        <w:t>Блок «Русский язык»</w:t>
      </w:r>
      <w:r w:rsidRPr="00D35CE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 в программе следующими содержательными линиями: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орфография и пунктуация;</w:t>
      </w:r>
    </w:p>
    <w:p w:rsid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письменной речи.</w:t>
      </w:r>
    </w:p>
    <w:p w:rsidR="00A35A79" w:rsidRDefault="00D53E9E" w:rsidP="00A35A79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Содержание блока «Русский язык»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Фонетика и орфоэпия.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Различение гласных и согласных звуков. Нахождение в слове ударных и безударных гласных звуков. Нахождение в слове ударных и безударных гласных звуков. Различение мягких и твёрдых согласных звуков, определение парных и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lastRenderedPageBreak/>
        <w:t>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гласный-согласный; гласный ударный - безударный; 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сочетание  звуков в соответствии с нормами современног</w:t>
      </w:r>
      <w:r w:rsidR="007B38CF">
        <w:rPr>
          <w:rFonts w:ascii="Times New Roman" w:hAnsi="Times New Roman" w:cs="Times New Roman"/>
          <w:sz w:val="24"/>
          <w:szCs w:val="24"/>
        </w:rPr>
        <w:t>о русского литературного языка.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Фонетический анализ слова.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Графика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ъ.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A35A79">
        <w:rPr>
          <w:rFonts w:ascii="Times New Roman" w:eastAsia="Times New Roman" w:hAnsi="Times New Roman" w:cs="Times New Roman"/>
          <w:i/>
          <w:sz w:val="24"/>
          <w:szCs w:val="24"/>
        </w:rPr>
        <w:t>стол, конь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; в словах с йотированными  гласными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е, ё, ю, я;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в словах с непроизносимыми согласными.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A35A79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Значение алфавита: правильное называние букв, их последовательность. Использование алфавита при работе со словарями, справочниками, каталогами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Лексика.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Понимание слова как единства звучания и значения. Выявление слов, значение которых требует уточнения. Работа с разными словарями.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Подготовка к изучению морфологии.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Формирование орфографической зоркости, использование разных способов проверки орфограмм в зависимости от места орфограммы в слове. Использование      орфографического словаря.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Применение правил правописания и пунктуации: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жи-ши, ча-ща, чу-щу в положении под ударением;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ЧК – чн, чт, нч, щн и др.;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перенос слов;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парные звонкие и глухие  согласные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буквы-орфограммы гласных и согласных звуков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разделительный ь;</w:t>
      </w:r>
    </w:p>
    <w:p w:rsidR="007B38CF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Развитие речи.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Осознание ситуации общения: с какой целью, с кем и где происходит общение?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 диалогической формой речи. Выражение собственного мнения, его  аргументация с учётом ситуации общения. Овладение умениями  ведения разговора(начать, поддержать, закончить разговор, привлечь внимание и т.п.)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монологической формой речи. Умение  строить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8CF">
        <w:rPr>
          <w:rFonts w:ascii="Times New Roman" w:eastAsia="Times New Roman" w:hAnsi="Times New Roman" w:cs="Times New Roman"/>
          <w:b/>
          <w:sz w:val="24"/>
          <w:szCs w:val="24"/>
        </w:rPr>
        <w:t>Текст.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Признаки текста. Смысловое единство предложений в тексте. Заглавие текста.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предложений в тексте.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частей текста (абзацев).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Слова с непроверяемыми  написаниями    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Ворона, воробей, весело, девочка, дежурный, деревня, заяц, карандаш, класс, классный, корова, лисица, (лисичка), машина, медведь, молоко, пальто, пенал, петух, русский, собака, сорока, ученик, тетрадь, ученица, учитель, хорошо, язык.</w:t>
      </w:r>
    </w:p>
    <w:p w:rsidR="00420E43" w:rsidRPr="00B33A87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420E43" w:rsidRDefault="00420E43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русскому языку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E22B26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2015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30" w:rsidRDefault="00641430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30" w:rsidRDefault="00641430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30" w:rsidRDefault="00641430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30" w:rsidRDefault="00641430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7CB" w:rsidRDefault="006457CB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7CB" w:rsidRDefault="006457CB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07C" w:rsidRDefault="00C1607C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07C" w:rsidRDefault="00C1607C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D53E9E" w:rsidRDefault="00D53E9E" w:rsidP="00D53E9E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E43" w:rsidRPr="00D53E9E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420E43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навыков сотрудничества со взрослыми и сверстниками в  различных социальных ситуациях, умения не создавать конфликтов и находить выходы из спорных ситуаций;</w:t>
      </w:r>
    </w:p>
    <w:p w:rsid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установка на безопасный, здоровый образ жизни, мотивация к творческому труду, к работе на результат, бережному отношению к материальным и духовным ценностям.</w:t>
      </w:r>
    </w:p>
    <w:p w:rsidR="00420E43" w:rsidRP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 умений  проводить самоконтроль и самооценку результатов своей учебной деятельности</w:t>
      </w:r>
      <w:r w:rsidRPr="00420E43">
        <w:rPr>
          <w:rFonts w:ascii="Times New Roman" w:hAnsi="Times New Roman" w:cs="Times New Roman"/>
          <w:sz w:val="24"/>
          <w:szCs w:val="24"/>
        </w:rPr>
        <w:t>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420E43" w:rsidRDefault="00420E43" w:rsidP="00E22B2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6457CB" w:rsidRPr="006457CB" w:rsidRDefault="006457CB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645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вопрос, понимать его, отвечать на поставленный вопрос;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сюжет известной сказки по данному рисунку;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из набора предложений;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выбирать заголовок для текста из ряда заголовков и самостоятельно озаглавливать 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различие между звуками и буквами;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последовательность звуков в слове и их количество;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гласные и согласные звуки, правильно их произносить;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гласный звук [и] и согласный звук [й];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слово и предложение, слово и слог, слово и набор буквосочетаний (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книга – агник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количество слов в предложении, вычленять слова из предложения;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слова, обозначающие предметы (признаки предметов, действия предметов);</w:t>
      </w:r>
    </w:p>
    <w:p w:rsidR="00E22B26" w:rsidRPr="00E22B26" w:rsidRDefault="00E22B26" w:rsidP="00E22B26">
      <w:pPr>
        <w:shd w:val="clear" w:color="auto" w:fill="FFFFFF"/>
        <w:spacing w:after="0" w:line="360" w:lineRule="auto"/>
        <w:ind w:left="720"/>
        <w:jc w:val="both"/>
        <w:rPr>
          <w:rFonts w:ascii="Calibri" w:eastAsia="Times New Roman" w:hAnsi="Calibri" w:cs="Calibri"/>
          <w:color w:val="000000"/>
        </w:rPr>
      </w:pPr>
    </w:p>
    <w:p w:rsidR="006457CB" w:rsidRPr="006457CB" w:rsidRDefault="006457CB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645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и главную мысль текста;</w:t>
      </w:r>
    </w:p>
    <w:p w:rsidR="006457CB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заголовок и содержание текста;</w:t>
      </w:r>
    </w:p>
    <w:p w:rsidR="00E22B26" w:rsidRPr="00E22B26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функцию букв </w:t>
      </w:r>
      <w:r w:rsidRPr="00E22B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ё, ю, я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 в словах типа 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клён, ёлка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др.;</w:t>
      </w:r>
    </w:p>
    <w:p w:rsidR="00E22B26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на письме звук [й’] в словах типа </w:t>
      </w:r>
      <w:r w:rsidRPr="00E22B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майка, быстрый</w:t>
      </w:r>
      <w:r w:rsidRPr="00E22B2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по рисунку и опорным словам (после анализа содержания рисунка);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текст по его началу и по его концу;</w:t>
      </w:r>
    </w:p>
    <w:p w:rsidR="006457CB" w:rsidRPr="006457CB" w:rsidRDefault="00E22B26" w:rsidP="00E22B26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457CB" w:rsidRPr="006457C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B26" w:rsidRPr="00420E43" w:rsidRDefault="00E22B26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2169" w:rsidRPr="00B51890" w:rsidRDefault="00D53E9E" w:rsidP="00CE2169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169" w:rsidRPr="00B5189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CE2169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Pr="00CE2169" w:rsidRDefault="00CE2169" w:rsidP="00CE2169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169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9"/>
        <w:tblW w:w="0" w:type="auto"/>
        <w:tblLook w:val="04A0"/>
      </w:tblPr>
      <w:tblGrid>
        <w:gridCol w:w="1407"/>
        <w:gridCol w:w="1359"/>
        <w:gridCol w:w="1362"/>
        <w:gridCol w:w="1362"/>
        <w:gridCol w:w="1362"/>
        <w:gridCol w:w="1357"/>
      </w:tblGrid>
      <w:tr w:rsidR="00C1607C" w:rsidTr="00C1607C">
        <w:tc>
          <w:tcPr>
            <w:tcW w:w="1407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1607C" w:rsidTr="00C1607C">
        <w:tc>
          <w:tcPr>
            <w:tcW w:w="1407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1359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под.кл.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62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57" w:type="dxa"/>
          </w:tcPr>
          <w:p w:rsidR="00C1607C" w:rsidRPr="00DE7305" w:rsidRDefault="00C1607C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C97965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8CF" w:rsidRPr="00D35CEE" w:rsidRDefault="007B38CF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E9E" w:rsidRDefault="00D53E9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36E" w:rsidRPr="00B51890" w:rsidRDefault="00E7636E" w:rsidP="00E7636E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p w:rsidR="00CE2169" w:rsidRPr="00E7636E" w:rsidRDefault="00CE2169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C1607C" w:rsidTr="00C54C40">
        <w:tc>
          <w:tcPr>
            <w:tcW w:w="817" w:type="dxa"/>
            <w:vMerge w:val="restart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C1607C" w:rsidTr="00C54C40">
        <w:tc>
          <w:tcPr>
            <w:tcW w:w="817" w:type="dxa"/>
            <w:vMerge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C1607C" w:rsidRPr="00E7636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Текст, предложение, диалог (3 часа)</w:t>
            </w:r>
          </w:p>
        </w:tc>
        <w:tc>
          <w:tcPr>
            <w:tcW w:w="14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Знакомство с учебником. Предложение как группа слов, выражающая законченную мысль.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Диалог.</w:t>
            </w:r>
          </w:p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Развитие речи. Составление текста по рисунку и опорным словам. 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Слова, слова, слова… (3 часа)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5.04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однозначные и многозначные (общее представление).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Слово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>. С</w:t>
            </w: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лог. Ударение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 часа)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Деление слов на слоги.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Правило переноса слов.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Ударение. Ударный и безударный слог.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Звуки и буквы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15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часов)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Русский алфавит, или Азбука.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3-15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Гласные звуки.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Буквы, обозначающие гласные звуки.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6-17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е, ё, ю, я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и их функции в слове. Слова с буквой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э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Ударные и безударные гласные звуки.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9-21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звуки.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8161F4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с удвоенными согласными.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4-25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Й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и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D53E9E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 со звуком [й’] и буквой «и краткое».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Твёрдые и мягкие согласные звуки.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161F4">
              <w:rPr>
                <w:rFonts w:ascii="Times New Roman" w:hAnsi="Times New Roman" w:cs="Times New Roman"/>
                <w:sz w:val="20"/>
                <w:szCs w:val="20"/>
              </w:rPr>
              <w:t>7-29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Мягкий знак как показатель мягкости согласного звука.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парные и непарные по твёрдости-мягкости.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звонкие и глухие.</w:t>
            </w:r>
          </w:p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Проверочный диктант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34-35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Шипящие согласные звуки. 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ЧК, ЧН, ЧТ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1607C" w:rsidRPr="00D53E9E" w:rsidTr="00C54C40">
        <w:tc>
          <w:tcPr>
            <w:tcW w:w="817" w:type="dxa"/>
          </w:tcPr>
          <w:p w:rsidR="00C1607C" w:rsidRPr="00E7636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38-40</w:t>
            </w:r>
          </w:p>
        </w:tc>
        <w:tc>
          <w:tcPr>
            <w:tcW w:w="4110" w:type="dxa"/>
          </w:tcPr>
          <w:p w:rsidR="00C1607C" w:rsidRPr="00D53E9E" w:rsidRDefault="00C1607C" w:rsidP="00C54C40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ЖИ–ШИ, ЧА–ЩА, ЧУ–ЩУ.</w:t>
            </w:r>
          </w:p>
        </w:tc>
        <w:tc>
          <w:tcPr>
            <w:tcW w:w="1843" w:type="dxa"/>
          </w:tcPr>
          <w:p w:rsidR="00C1607C" w:rsidRPr="00D53E9E" w:rsidRDefault="008161F4" w:rsidP="00C54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  <w:p w:rsidR="00C1607C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31.05</w:t>
            </w:r>
          </w:p>
          <w:p w:rsidR="008161F4" w:rsidRPr="00D53E9E" w:rsidRDefault="008161F4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31.05</w:t>
            </w:r>
          </w:p>
        </w:tc>
        <w:tc>
          <w:tcPr>
            <w:tcW w:w="1383" w:type="dxa"/>
          </w:tcPr>
          <w:p w:rsidR="00C1607C" w:rsidRPr="00D53E9E" w:rsidRDefault="00C1607C" w:rsidP="00C54C4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405C6" w:rsidRPr="00E7636E" w:rsidRDefault="009405C6" w:rsidP="009405C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405C6" w:rsidRPr="00E7636E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</w:p>
    <w:p w:rsidR="009405C6" w:rsidRDefault="009405C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D53E9E" w:rsidRDefault="00D53E9E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AE3A20" w:rsidRDefault="00AE3A20" w:rsidP="00AE3A20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AE3A20" w:rsidRPr="00E55754" w:rsidRDefault="00AE3A20" w:rsidP="000F32A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6457CB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2015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AE3A20" w:rsidRPr="000F32A6" w:rsidRDefault="00AE3A20" w:rsidP="000F32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2A6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AE3A20" w:rsidRPr="00A97CFC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AE3A20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AE3A20" w:rsidRPr="000F32A6" w:rsidRDefault="00AE3A20" w:rsidP="000F32A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F32A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AE3A20" w:rsidRPr="00822BC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AE3A2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AE3A20" w:rsidRPr="005E0978" w:rsidRDefault="00AE3A20" w:rsidP="00AE3A2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AE3A20" w:rsidRP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AE3A20" w:rsidRPr="005E0978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AE3A20" w:rsidRPr="003B7C64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 w:rsidR="006457CB">
        <w:rPr>
          <w:rFonts w:ascii="Times New Roman" w:hAnsi="Times New Roman" w:cs="Times New Roman"/>
          <w:sz w:val="24"/>
          <w:szCs w:val="24"/>
          <w:lang w:bidi="ru-RU"/>
        </w:rPr>
        <w:t xml:space="preserve"> адаптированная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FF297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AE3A20" w:rsidRPr="005E0978" w:rsidRDefault="00AE3A20" w:rsidP="00AE3A2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AE3A20" w:rsidRDefault="00AE3A20" w:rsidP="00AE3A20">
      <w:pPr>
        <w:numPr>
          <w:ilvl w:val="0"/>
          <w:numId w:val="17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90745" w:rsidRPr="00820AE3" w:rsidRDefault="00890745" w:rsidP="00E5727B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90745" w:rsidRPr="00820AE3" w:rsidSect="00D53E9E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F29" w:rsidRDefault="00610F29" w:rsidP="00FF2838">
      <w:pPr>
        <w:spacing w:after="0" w:line="240" w:lineRule="auto"/>
      </w:pPr>
      <w:r>
        <w:separator/>
      </w:r>
    </w:p>
  </w:endnote>
  <w:endnote w:type="continuationSeparator" w:id="0">
    <w:p w:rsidR="00610F29" w:rsidRDefault="00610F29" w:rsidP="00FF2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962532"/>
      <w:docPartObj>
        <w:docPartGallery w:val="Page Numbers (Bottom of Page)"/>
        <w:docPartUnique/>
      </w:docPartObj>
    </w:sdtPr>
    <w:sdtContent>
      <w:p w:rsidR="00FF2838" w:rsidRDefault="00B94C3B">
        <w:pPr>
          <w:pStyle w:val="a6"/>
          <w:jc w:val="right"/>
        </w:pPr>
        <w:r w:rsidRPr="00FF28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F2838" w:rsidRPr="00FF28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61F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F2838" w:rsidRDefault="00FF283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F29" w:rsidRDefault="00610F29" w:rsidP="00FF2838">
      <w:pPr>
        <w:spacing w:after="0" w:line="240" w:lineRule="auto"/>
      </w:pPr>
      <w:r>
        <w:separator/>
      </w:r>
    </w:p>
  </w:footnote>
  <w:footnote w:type="continuationSeparator" w:id="0">
    <w:p w:rsidR="00610F29" w:rsidRDefault="00610F29" w:rsidP="00FF2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4058D"/>
    <w:multiLevelType w:val="multilevel"/>
    <w:tmpl w:val="665E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22E92"/>
    <w:multiLevelType w:val="hybridMultilevel"/>
    <w:tmpl w:val="C0FE86D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C4163"/>
    <w:multiLevelType w:val="multilevel"/>
    <w:tmpl w:val="4EB6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057DDA"/>
    <w:multiLevelType w:val="multilevel"/>
    <w:tmpl w:val="F472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FF2E21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884FB8"/>
    <w:multiLevelType w:val="multilevel"/>
    <w:tmpl w:val="17CC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5C0352"/>
    <w:multiLevelType w:val="hybridMultilevel"/>
    <w:tmpl w:val="24320F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6">
    <w:nsid w:val="61B52720"/>
    <w:multiLevelType w:val="hybridMultilevel"/>
    <w:tmpl w:val="4D8666D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7B0AFA"/>
    <w:multiLevelType w:val="hybridMultilevel"/>
    <w:tmpl w:val="8250A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A74A07"/>
    <w:multiLevelType w:val="hybridMultilevel"/>
    <w:tmpl w:val="5A387DC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316938"/>
    <w:multiLevelType w:val="multilevel"/>
    <w:tmpl w:val="BA90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433799"/>
    <w:multiLevelType w:val="hybridMultilevel"/>
    <w:tmpl w:val="2D4C1D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872C2B"/>
    <w:multiLevelType w:val="hybridMultilevel"/>
    <w:tmpl w:val="3146B99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E3DFE"/>
    <w:multiLevelType w:val="hybridMultilevel"/>
    <w:tmpl w:val="FA262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A3550"/>
    <w:multiLevelType w:val="multilevel"/>
    <w:tmpl w:val="1D46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D736915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20"/>
  </w:num>
  <w:num w:numId="5">
    <w:abstractNumId w:val="1"/>
  </w:num>
  <w:num w:numId="6">
    <w:abstractNumId w:val="18"/>
  </w:num>
  <w:num w:numId="7">
    <w:abstractNumId w:val="17"/>
  </w:num>
  <w:num w:numId="8">
    <w:abstractNumId w:val="16"/>
  </w:num>
  <w:num w:numId="9">
    <w:abstractNumId w:val="12"/>
  </w:num>
  <w:num w:numId="10">
    <w:abstractNumId w:val="21"/>
  </w:num>
  <w:num w:numId="11">
    <w:abstractNumId w:val="13"/>
  </w:num>
  <w:num w:numId="12">
    <w:abstractNumId w:val="24"/>
  </w:num>
  <w:num w:numId="13">
    <w:abstractNumId w:val="8"/>
  </w:num>
  <w:num w:numId="14">
    <w:abstractNumId w:val="5"/>
  </w:num>
  <w:num w:numId="15">
    <w:abstractNumId w:val="14"/>
  </w:num>
  <w:num w:numId="16">
    <w:abstractNumId w:val="6"/>
  </w:num>
  <w:num w:numId="17">
    <w:abstractNumId w:val="3"/>
  </w:num>
  <w:num w:numId="18">
    <w:abstractNumId w:val="22"/>
  </w:num>
  <w:num w:numId="19">
    <w:abstractNumId w:val="11"/>
  </w:num>
  <w:num w:numId="20">
    <w:abstractNumId w:val="19"/>
  </w:num>
  <w:num w:numId="21">
    <w:abstractNumId w:val="10"/>
  </w:num>
  <w:num w:numId="22">
    <w:abstractNumId w:val="0"/>
  </w:num>
  <w:num w:numId="23">
    <w:abstractNumId w:val="2"/>
  </w:num>
  <w:num w:numId="24">
    <w:abstractNumId w:val="7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2838"/>
    <w:rsid w:val="00061EB1"/>
    <w:rsid w:val="00067F97"/>
    <w:rsid w:val="00075EBC"/>
    <w:rsid w:val="000B0A23"/>
    <w:rsid w:val="000F32A6"/>
    <w:rsid w:val="001204A9"/>
    <w:rsid w:val="00123739"/>
    <w:rsid w:val="001C20C7"/>
    <w:rsid w:val="00226959"/>
    <w:rsid w:val="002933EB"/>
    <w:rsid w:val="002B53BC"/>
    <w:rsid w:val="002D154F"/>
    <w:rsid w:val="003010D6"/>
    <w:rsid w:val="00385BD9"/>
    <w:rsid w:val="004129E7"/>
    <w:rsid w:val="00420E43"/>
    <w:rsid w:val="0044423F"/>
    <w:rsid w:val="004F7F89"/>
    <w:rsid w:val="005E3238"/>
    <w:rsid w:val="005F364B"/>
    <w:rsid w:val="00610F29"/>
    <w:rsid w:val="00634268"/>
    <w:rsid w:val="00641430"/>
    <w:rsid w:val="00642986"/>
    <w:rsid w:val="006457CB"/>
    <w:rsid w:val="00656687"/>
    <w:rsid w:val="00674F50"/>
    <w:rsid w:val="00702A77"/>
    <w:rsid w:val="00713E82"/>
    <w:rsid w:val="00737632"/>
    <w:rsid w:val="007710BC"/>
    <w:rsid w:val="007B38CF"/>
    <w:rsid w:val="008161F4"/>
    <w:rsid w:val="00854C7F"/>
    <w:rsid w:val="00865BCA"/>
    <w:rsid w:val="00871396"/>
    <w:rsid w:val="00890745"/>
    <w:rsid w:val="008A7436"/>
    <w:rsid w:val="008F3665"/>
    <w:rsid w:val="00901816"/>
    <w:rsid w:val="00931D20"/>
    <w:rsid w:val="009405C6"/>
    <w:rsid w:val="00A35A79"/>
    <w:rsid w:val="00A36411"/>
    <w:rsid w:val="00A96906"/>
    <w:rsid w:val="00AA3D15"/>
    <w:rsid w:val="00AE3A20"/>
    <w:rsid w:val="00B94C3B"/>
    <w:rsid w:val="00C0672D"/>
    <w:rsid w:val="00C1607C"/>
    <w:rsid w:val="00C4110B"/>
    <w:rsid w:val="00C47AB6"/>
    <w:rsid w:val="00C5435B"/>
    <w:rsid w:val="00C633EB"/>
    <w:rsid w:val="00CB4D51"/>
    <w:rsid w:val="00CC1F5F"/>
    <w:rsid w:val="00CC5EDB"/>
    <w:rsid w:val="00CE2169"/>
    <w:rsid w:val="00CE5071"/>
    <w:rsid w:val="00CF251A"/>
    <w:rsid w:val="00D05362"/>
    <w:rsid w:val="00D308B1"/>
    <w:rsid w:val="00D35CEE"/>
    <w:rsid w:val="00D53E9E"/>
    <w:rsid w:val="00D66585"/>
    <w:rsid w:val="00DC2E48"/>
    <w:rsid w:val="00DF5004"/>
    <w:rsid w:val="00DF7747"/>
    <w:rsid w:val="00E05D62"/>
    <w:rsid w:val="00E118A3"/>
    <w:rsid w:val="00E22B26"/>
    <w:rsid w:val="00E5727B"/>
    <w:rsid w:val="00E7636E"/>
    <w:rsid w:val="00E954F1"/>
    <w:rsid w:val="00EF7887"/>
    <w:rsid w:val="00F53C89"/>
    <w:rsid w:val="00F62A44"/>
    <w:rsid w:val="00F76A65"/>
    <w:rsid w:val="00F911AD"/>
    <w:rsid w:val="00FC564F"/>
    <w:rsid w:val="00FF2838"/>
    <w:rsid w:val="00FF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8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FF28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2838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2838"/>
  </w:style>
  <w:style w:type="paragraph" w:styleId="a6">
    <w:name w:val="footer"/>
    <w:basedOn w:val="a"/>
    <w:link w:val="a7"/>
    <w:uiPriority w:val="99"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2838"/>
  </w:style>
  <w:style w:type="paragraph" w:customStyle="1" w:styleId="c32">
    <w:name w:val="c32"/>
    <w:basedOn w:val="a"/>
    <w:rsid w:val="0094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9">
    <w:name w:val="c59"/>
    <w:basedOn w:val="a0"/>
    <w:rsid w:val="009405C6"/>
  </w:style>
  <w:style w:type="paragraph" w:styleId="a8">
    <w:name w:val="List Paragraph"/>
    <w:basedOn w:val="a"/>
    <w:uiPriority w:val="34"/>
    <w:qFormat/>
    <w:rsid w:val="009405C6"/>
    <w:pPr>
      <w:ind w:left="720"/>
      <w:contextualSpacing/>
    </w:pPr>
  </w:style>
  <w:style w:type="table" w:styleId="a9">
    <w:name w:val="Table Grid"/>
    <w:basedOn w:val="a1"/>
    <w:uiPriority w:val="59"/>
    <w:rsid w:val="00CE2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qFormat/>
    <w:rsid w:val="00AE3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9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074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4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645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2523</Words>
  <Characters>14384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2018-09-23T12:53:00Z</cp:lastPrinted>
  <dcterms:created xsi:type="dcterms:W3CDTF">2019-03-24T19:34:00Z</dcterms:created>
  <dcterms:modified xsi:type="dcterms:W3CDTF">2019-03-30T15:47:00Z</dcterms:modified>
</cp:coreProperties>
</file>