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2" w:rsidRDefault="00821972" w:rsidP="0077035A">
      <w:pPr>
        <w:pStyle w:val="a3"/>
        <w:tabs>
          <w:tab w:val="left" w:pos="8647"/>
        </w:tabs>
        <w:ind w:left="-1560" w:right="892"/>
        <w:jc w:val="center"/>
      </w:pPr>
      <w:r>
        <w:rPr>
          <w:noProof/>
          <w:lang w:bidi="ar-SA"/>
        </w:rPr>
        <w:drawing>
          <wp:inline distT="0" distB="0" distL="0" distR="0" wp14:anchorId="1E6990A4" wp14:editId="52DE9C26">
            <wp:extent cx="7348629" cy="9501809"/>
            <wp:effectExtent l="0" t="0" r="5080" b="4445"/>
            <wp:docPr id="2" name="Рисунок 2" descr="C:\Users\User\AppData\Local\Temp\BNZ.5c9a46121127d5e\Otskanirovannye_dokumenty (1)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6121127d5e\Otskanirovannye_dokumenty (1)_page-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494" cy="95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B1" w:rsidRDefault="002A4CB1">
      <w:pPr>
        <w:pStyle w:val="a3"/>
        <w:ind w:left="883" w:right="892"/>
        <w:jc w:val="center"/>
      </w:pPr>
      <w:bookmarkStart w:id="0" w:name="_GoBack"/>
      <w:bookmarkEnd w:id="0"/>
    </w:p>
    <w:p w:rsidR="007157C0" w:rsidRDefault="00D507FF">
      <w:pPr>
        <w:pStyle w:val="1"/>
        <w:ind w:left="882" w:right="892"/>
        <w:jc w:val="center"/>
      </w:pPr>
      <w:r>
        <w:t>Содержание программы</w:t>
      </w:r>
    </w:p>
    <w:p w:rsidR="007157C0" w:rsidRDefault="00D507FF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9279"/>
          <w:tab w:val="left" w:pos="9312"/>
        </w:tabs>
        <w:spacing w:before="68" w:line="360" w:lineRule="auto"/>
        <w:ind w:right="130" w:hanging="401"/>
        <w:jc w:val="right"/>
        <w:rPr>
          <w:sz w:val="24"/>
        </w:rPr>
      </w:pPr>
      <w:r>
        <w:tab/>
      </w: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  <w:u w:val="single"/>
        </w:rPr>
        <w:t>3</w:t>
      </w:r>
      <w:r>
        <w:rPr>
          <w:sz w:val="24"/>
        </w:rPr>
        <w:t xml:space="preserve"> 1.</w:t>
      </w:r>
      <w:proofErr w:type="gramStart"/>
      <w:r>
        <w:rPr>
          <w:sz w:val="24"/>
        </w:rPr>
        <w:t>1.Возможные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5</w:t>
      </w:r>
    </w:p>
    <w:p w:rsidR="007157C0" w:rsidRDefault="00D507FF">
      <w:pPr>
        <w:pStyle w:val="a3"/>
        <w:tabs>
          <w:tab w:val="left" w:pos="8805"/>
        </w:tabs>
        <w:ind w:right="135"/>
        <w:jc w:val="right"/>
      </w:pPr>
      <w:r>
        <w:t>1.2.</w:t>
      </w:r>
      <w:r>
        <w:rPr>
          <w:spacing w:val="-1"/>
        </w:rPr>
        <w:t xml:space="preserve"> </w:t>
      </w:r>
      <w:r>
        <w:t>Критерии оценки</w:t>
      </w:r>
      <w:r>
        <w:rPr>
          <w:u w:val="single"/>
        </w:rPr>
        <w:t xml:space="preserve"> </w:t>
      </w:r>
      <w:r>
        <w:rPr>
          <w:u w:val="single"/>
        </w:rPr>
        <w:tab/>
        <w:t>6</w:t>
      </w:r>
    </w:p>
    <w:p w:rsidR="007157C0" w:rsidRDefault="00D507FF">
      <w:pPr>
        <w:pStyle w:val="a4"/>
        <w:numPr>
          <w:ilvl w:val="0"/>
          <w:numId w:val="12"/>
        </w:numPr>
        <w:tabs>
          <w:tab w:val="left" w:pos="451"/>
          <w:tab w:val="left" w:pos="452"/>
          <w:tab w:val="left" w:pos="9187"/>
        </w:tabs>
        <w:spacing w:before="137"/>
        <w:ind w:left="552" w:right="154" w:hanging="553"/>
        <w:jc w:val="right"/>
        <w:rPr>
          <w:sz w:val="24"/>
        </w:rPr>
      </w:pPr>
      <w:r>
        <w:rPr>
          <w:sz w:val="24"/>
        </w:rPr>
        <w:t>Учебный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7</w:t>
      </w:r>
    </w:p>
    <w:p w:rsidR="007157C0" w:rsidRDefault="00D507FF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9324"/>
        </w:tabs>
        <w:spacing w:before="139"/>
        <w:ind w:left="552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8</w:t>
      </w:r>
    </w:p>
    <w:p w:rsidR="007157C0" w:rsidRDefault="00D507FF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9308"/>
        </w:tabs>
        <w:spacing w:before="137"/>
        <w:ind w:left="552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9</w:t>
      </w: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rPr>
          <w:sz w:val="20"/>
        </w:rPr>
      </w:pPr>
    </w:p>
    <w:p w:rsidR="007157C0" w:rsidRDefault="007157C0">
      <w:pPr>
        <w:pStyle w:val="a3"/>
        <w:spacing w:before="5"/>
        <w:rPr>
          <w:sz w:val="22"/>
        </w:rPr>
      </w:pPr>
    </w:p>
    <w:p w:rsidR="007157C0" w:rsidRDefault="00D507FF">
      <w:pPr>
        <w:pStyle w:val="1"/>
        <w:numPr>
          <w:ilvl w:val="1"/>
          <w:numId w:val="12"/>
        </w:numPr>
        <w:tabs>
          <w:tab w:val="left" w:pos="3832"/>
        </w:tabs>
        <w:spacing w:before="90"/>
        <w:ind w:hanging="361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7157C0" w:rsidRDefault="00D507FF">
      <w:pPr>
        <w:pStyle w:val="a3"/>
        <w:spacing w:before="68" w:line="360" w:lineRule="auto"/>
        <w:ind w:left="101" w:right="104" w:firstLine="708"/>
        <w:jc w:val="both"/>
      </w:pPr>
      <w:r>
        <w:rPr>
          <w:color w:val="060A12"/>
        </w:rPr>
        <w:t>Программа по учебному предмету «Окружающий социальный мир» составлена на основе:</w:t>
      </w:r>
      <w:r>
        <w:rPr>
          <w:color w:val="060A12"/>
          <w:spacing w:val="-4"/>
        </w:rPr>
        <w:t xml:space="preserve"> </w:t>
      </w:r>
      <w:r>
        <w:t>Приказа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№1599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 xml:space="preserve">ФГОС образования обучающихся с умственной отсталостью (интеллектуальными нарушениями), </w:t>
      </w:r>
      <w:r>
        <w:rPr>
          <w:color w:val="060A12"/>
        </w:rPr>
        <w:t xml:space="preserve">программно-методического материала «Обучение детей с выраженным недоразвитием интеллекта» </w:t>
      </w:r>
      <w:r>
        <w:t xml:space="preserve">под редакцией И.М. </w:t>
      </w:r>
      <w:proofErr w:type="spellStart"/>
      <w:r>
        <w:t>Бгажноковой</w:t>
      </w:r>
      <w:proofErr w:type="spellEnd"/>
      <w:r>
        <w:t xml:space="preserve"> и в соответствии с примерной адаптированной основной образовательной программой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r>
        <w:rPr>
          <w:spacing w:val="1"/>
        </w:rPr>
        <w:t xml:space="preserve"> </w:t>
      </w:r>
      <w:r>
        <w:t>2).</w:t>
      </w:r>
    </w:p>
    <w:p w:rsidR="007157C0" w:rsidRDefault="00D507FF">
      <w:pPr>
        <w:pStyle w:val="a3"/>
        <w:spacing w:line="360" w:lineRule="auto"/>
        <w:ind w:left="101" w:right="103" w:firstLine="708"/>
        <w:jc w:val="both"/>
      </w:pPr>
      <w:r>
        <w:t>Обучение детей жизни в обществе включает формирование представлений об окружающем</w:t>
      </w:r>
      <w:r>
        <w:rPr>
          <w:spacing w:val="-9"/>
        </w:rPr>
        <w:t xml:space="preserve"> </w:t>
      </w:r>
      <w:r>
        <w:t>социальном</w:t>
      </w:r>
      <w:r>
        <w:rPr>
          <w:spacing w:val="-12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нем,</w:t>
      </w:r>
      <w:r>
        <w:rPr>
          <w:spacing w:val="-11"/>
        </w:rPr>
        <w:t xml:space="preserve"> </w:t>
      </w:r>
      <w:r>
        <w:t>включаться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социальные отношения. В силу различных особенностей физического, интеллектуального, эмоционального развития дети с УО испытывают трудности в осознании социальных явлений. В связи с этим </w:t>
      </w:r>
      <w:proofErr w:type="gramStart"/>
      <w:r>
        <w:t>программа  учебного</w:t>
      </w:r>
      <w:proofErr w:type="gramEnd"/>
      <w:r>
        <w:t xml:space="preserve">  предмета  «Окружающий  социальный  мир» позволяет планомерно формировать осмысленное восприятие социальной действительности и включаться на доступном уровне в жизнь</w:t>
      </w:r>
      <w:r>
        <w:rPr>
          <w:spacing w:val="-6"/>
        </w:rPr>
        <w:t xml:space="preserve"> </w:t>
      </w:r>
      <w:r>
        <w:t>общества.</w:t>
      </w:r>
    </w:p>
    <w:p w:rsidR="007157C0" w:rsidRDefault="00D507FF">
      <w:pPr>
        <w:pStyle w:val="a3"/>
        <w:spacing w:line="360" w:lineRule="auto"/>
        <w:ind w:left="101" w:right="106" w:firstLine="708"/>
        <w:jc w:val="both"/>
      </w:pPr>
      <w:r>
        <w:t>Данная программа раскрывает последовательность изучения разделов и тем курса,</w:t>
      </w:r>
      <w:r>
        <w:rPr>
          <w:spacing w:val="-43"/>
        </w:rPr>
        <w:t xml:space="preserve"> </w:t>
      </w:r>
      <w:r>
        <w:t xml:space="preserve">а </w:t>
      </w:r>
      <w:proofErr w:type="gramStart"/>
      <w:r>
        <w:t>так же</w:t>
      </w:r>
      <w:proofErr w:type="gramEnd"/>
      <w:r>
        <w:t xml:space="preserve"> рассматривает возможные результаты освоения курса «Окружающий социальный мир» за 1 подготовительный</w:t>
      </w:r>
      <w:r>
        <w:rPr>
          <w:spacing w:val="-10"/>
        </w:rPr>
        <w:t xml:space="preserve"> </w:t>
      </w:r>
      <w:r>
        <w:t>класс.</w:t>
      </w:r>
    </w:p>
    <w:p w:rsidR="007157C0" w:rsidRDefault="00D507FF">
      <w:pPr>
        <w:pStyle w:val="1"/>
        <w:spacing w:before="3"/>
        <w:ind w:left="809"/>
      </w:pPr>
      <w:r>
        <w:t>Цель:</w:t>
      </w:r>
    </w:p>
    <w:p w:rsidR="007157C0" w:rsidRDefault="00D507FF">
      <w:pPr>
        <w:pStyle w:val="a4"/>
        <w:numPr>
          <w:ilvl w:val="0"/>
          <w:numId w:val="11"/>
        </w:numPr>
        <w:tabs>
          <w:tab w:val="left" w:pos="822"/>
        </w:tabs>
        <w:spacing w:before="135" w:line="360" w:lineRule="auto"/>
        <w:ind w:right="105"/>
        <w:jc w:val="both"/>
        <w:rPr>
          <w:sz w:val="24"/>
        </w:rPr>
      </w:pPr>
      <w:r>
        <w:rPr>
          <w:sz w:val="24"/>
        </w:rPr>
        <w:t>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:rsidR="007157C0" w:rsidRDefault="00D507FF">
      <w:pPr>
        <w:pStyle w:val="1"/>
        <w:spacing w:before="4"/>
        <w:ind w:left="809"/>
      </w:pPr>
      <w:r>
        <w:t>Задачи:</w:t>
      </w:r>
    </w:p>
    <w:p w:rsidR="007157C0" w:rsidRDefault="00D507FF">
      <w:pPr>
        <w:pStyle w:val="a4"/>
        <w:numPr>
          <w:ilvl w:val="0"/>
          <w:numId w:val="11"/>
        </w:numPr>
        <w:tabs>
          <w:tab w:val="left" w:pos="822"/>
        </w:tabs>
        <w:spacing w:before="134" w:line="360" w:lineRule="auto"/>
        <w:ind w:right="106"/>
        <w:jc w:val="both"/>
        <w:rPr>
          <w:sz w:val="24"/>
        </w:rPr>
      </w:pPr>
      <w:r>
        <w:rPr>
          <w:sz w:val="24"/>
        </w:rPr>
        <w:t>знакомство с явлениями социальной жизни (человек и его деятельность, общепринятые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поведения);</w:t>
      </w:r>
    </w:p>
    <w:p w:rsidR="007157C0" w:rsidRDefault="00D507FF">
      <w:pPr>
        <w:pStyle w:val="a4"/>
        <w:numPr>
          <w:ilvl w:val="0"/>
          <w:numId w:val="11"/>
        </w:numPr>
        <w:tabs>
          <w:tab w:val="left" w:pos="822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7157C0" w:rsidRDefault="00D507FF">
      <w:pPr>
        <w:pStyle w:val="a3"/>
        <w:spacing w:line="360" w:lineRule="auto"/>
        <w:ind w:left="101" w:right="106" w:firstLine="708"/>
        <w:jc w:val="both"/>
      </w:pPr>
      <w:r>
        <w:t>Программа за курс «Окружающий социальный мир» 1 подготовительного класса рассчитана на 32 часа в год, из расчета 1 часа в неделю.</w:t>
      </w:r>
    </w:p>
    <w:p w:rsidR="007157C0" w:rsidRDefault="00D507FF" w:rsidP="002A4CB1">
      <w:pPr>
        <w:pStyle w:val="a3"/>
        <w:spacing w:line="360" w:lineRule="auto"/>
        <w:ind w:left="101" w:right="107" w:firstLine="708"/>
        <w:jc w:val="both"/>
        <w:rPr>
          <w:sz w:val="26"/>
        </w:rPr>
      </w:pPr>
      <w:r>
        <w:t>Основной формой организации образовательного процесса является урок в соответствии с учебным планом школы. Уроки проводятся по расписанию в соответствии с требованиями Сан</w:t>
      </w:r>
      <w:r w:rsidR="002A4CB1">
        <w:t>ПиН (приказ №</w:t>
      </w:r>
      <w:proofErr w:type="gramStart"/>
      <w:r w:rsidR="002A4CB1">
        <w:t>19993,от</w:t>
      </w:r>
      <w:proofErr w:type="gramEnd"/>
      <w:r w:rsidR="002A4CB1">
        <w:t>03.03.2011</w:t>
      </w:r>
    </w:p>
    <w:p w:rsidR="007157C0" w:rsidRDefault="007157C0">
      <w:pPr>
        <w:pStyle w:val="a3"/>
        <w:spacing w:before="5"/>
        <w:rPr>
          <w:sz w:val="26"/>
        </w:rPr>
      </w:pPr>
    </w:p>
    <w:p w:rsidR="007157C0" w:rsidRDefault="00D507FF">
      <w:pPr>
        <w:pStyle w:val="1"/>
        <w:numPr>
          <w:ilvl w:val="1"/>
          <w:numId w:val="9"/>
        </w:numPr>
        <w:tabs>
          <w:tab w:val="left" w:pos="4055"/>
        </w:tabs>
        <w:spacing w:before="0"/>
        <w:ind w:hanging="421"/>
        <w:jc w:val="left"/>
      </w:pPr>
      <w:r>
        <w:t>Возможные</w:t>
      </w:r>
      <w:r>
        <w:rPr>
          <w:spacing w:val="-2"/>
        </w:rPr>
        <w:t xml:space="preserve"> </w:t>
      </w:r>
      <w:r>
        <w:t>результаты</w:t>
      </w:r>
    </w:p>
    <w:p w:rsidR="007157C0" w:rsidRDefault="00D507FF">
      <w:pPr>
        <w:pStyle w:val="a3"/>
        <w:spacing w:before="68" w:line="360" w:lineRule="auto"/>
        <w:ind w:left="101" w:right="105" w:firstLine="708"/>
        <w:jc w:val="both"/>
      </w:pPr>
      <w:r>
        <w:lastRenderedPageBreak/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157C0" w:rsidRDefault="00D507FF">
      <w:pPr>
        <w:pStyle w:val="1"/>
        <w:spacing w:before="3"/>
      </w:pPr>
      <w:r>
        <w:t>Личностные: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4"/>
        <w:ind w:hanging="361"/>
        <w:rPr>
          <w:sz w:val="24"/>
        </w:rPr>
      </w:pPr>
      <w:r>
        <w:rPr>
          <w:sz w:val="24"/>
        </w:rPr>
        <w:t>формирование элементарных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формирование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7157C0" w:rsidRDefault="00D507FF">
      <w:pPr>
        <w:pStyle w:val="1"/>
      </w:pPr>
      <w:proofErr w:type="spellStart"/>
      <w:r>
        <w:t>Метапредметные</w:t>
      </w:r>
      <w:proofErr w:type="spellEnd"/>
      <w:r>
        <w:t>: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2"/>
        <w:ind w:hanging="361"/>
        <w:rPr>
          <w:sz w:val="24"/>
        </w:rPr>
      </w:pPr>
      <w:r>
        <w:rPr>
          <w:sz w:val="24"/>
        </w:rPr>
        <w:t>организовывать себе рабочее место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группировать предметы на основе существенных признаков с 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соблюдать простейшие нормы речевого этикета: здороваться,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прощаться.</w:t>
      </w:r>
    </w:p>
    <w:p w:rsidR="007157C0" w:rsidRDefault="00D507FF">
      <w:pPr>
        <w:pStyle w:val="1"/>
      </w:pPr>
      <w:r>
        <w:t>Предметные:</w:t>
      </w:r>
    </w:p>
    <w:p w:rsidR="007157C0" w:rsidRDefault="00D507FF">
      <w:pPr>
        <w:spacing w:before="132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знать: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предметы,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местонахождение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правила учебного поведения.</w:t>
      </w:r>
    </w:p>
    <w:p w:rsidR="007157C0" w:rsidRDefault="00D507FF">
      <w:pPr>
        <w:spacing w:before="136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уметь: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называть и показывать предметы,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ориентироваться в школе, узнавать 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7157C0" w:rsidRDefault="00D507FF">
      <w:pPr>
        <w:pStyle w:val="a4"/>
        <w:numPr>
          <w:ilvl w:val="1"/>
          <w:numId w:val="10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соблюдать правила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rPr>
          <w:sz w:val="26"/>
        </w:rPr>
      </w:pPr>
    </w:p>
    <w:p w:rsidR="007157C0" w:rsidRDefault="007157C0">
      <w:pPr>
        <w:pStyle w:val="a3"/>
        <w:spacing w:before="4"/>
        <w:rPr>
          <w:sz w:val="28"/>
        </w:rPr>
      </w:pPr>
    </w:p>
    <w:p w:rsidR="007157C0" w:rsidRDefault="00D507FF">
      <w:pPr>
        <w:pStyle w:val="1"/>
        <w:numPr>
          <w:ilvl w:val="1"/>
          <w:numId w:val="9"/>
        </w:numPr>
        <w:tabs>
          <w:tab w:val="left" w:pos="4389"/>
        </w:tabs>
        <w:spacing w:before="0"/>
        <w:ind w:left="4388" w:hanging="422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7157C0" w:rsidRDefault="00D507FF">
      <w:pPr>
        <w:pStyle w:val="a3"/>
        <w:spacing w:before="68" w:line="360" w:lineRule="auto"/>
        <w:ind w:left="101" w:right="105" w:firstLine="708"/>
        <w:jc w:val="both"/>
      </w:pPr>
      <w:r>
        <w:t xml:space="preserve">Возможные результаты детей с умеренной, тяжелой и глубокой умственной </w:t>
      </w:r>
      <w:r>
        <w:lastRenderedPageBreak/>
        <w:t>отсталостью (интеллектуальными нарушениями), тяжелыми и множественными нарушениями развития (вариант 2) оцениваются с помощью шкалы умений (что умеет,</w:t>
      </w:r>
      <w:r>
        <w:rPr>
          <w:spacing w:val="-37"/>
        </w:rPr>
        <w:t xml:space="preserve"> </w:t>
      </w:r>
      <w:r>
        <w:t>что знает).</w:t>
      </w:r>
    </w:p>
    <w:p w:rsidR="007157C0" w:rsidRDefault="00D507FF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7157C0" w:rsidRDefault="00D507FF">
      <w:pPr>
        <w:pStyle w:val="a4"/>
        <w:numPr>
          <w:ilvl w:val="0"/>
          <w:numId w:val="7"/>
        </w:numPr>
        <w:tabs>
          <w:tab w:val="left" w:pos="282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– не выполняет, помощь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принимает.</w:t>
      </w:r>
    </w:p>
    <w:p w:rsidR="007157C0" w:rsidRDefault="00D507FF">
      <w:pPr>
        <w:pStyle w:val="a4"/>
        <w:numPr>
          <w:ilvl w:val="0"/>
          <w:numId w:val="7"/>
        </w:numPr>
        <w:tabs>
          <w:tab w:val="left" w:pos="282"/>
        </w:tabs>
        <w:spacing w:before="140"/>
        <w:ind w:hanging="181"/>
        <w:rPr>
          <w:sz w:val="24"/>
        </w:rPr>
      </w:pPr>
      <w:r>
        <w:rPr>
          <w:sz w:val="24"/>
        </w:rPr>
        <w:t>– выполняет совместно с педагогом при значительной тактильной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</w:p>
    <w:p w:rsidR="007157C0" w:rsidRDefault="00D507FF">
      <w:pPr>
        <w:pStyle w:val="a4"/>
        <w:numPr>
          <w:ilvl w:val="0"/>
          <w:numId w:val="7"/>
        </w:numPr>
        <w:tabs>
          <w:tab w:val="left" w:pos="308"/>
        </w:tabs>
        <w:spacing w:before="137" w:line="360" w:lineRule="auto"/>
        <w:ind w:left="101" w:right="104" w:firstLine="0"/>
        <w:rPr>
          <w:sz w:val="24"/>
        </w:rPr>
      </w:pPr>
      <w:r>
        <w:rPr>
          <w:sz w:val="24"/>
        </w:rPr>
        <w:t>– выполняет совместно с педагогом с незначительной тактильной помощью или после частичного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7157C0" w:rsidRDefault="00D507FF">
      <w:pPr>
        <w:pStyle w:val="a4"/>
        <w:numPr>
          <w:ilvl w:val="0"/>
          <w:numId w:val="7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выполняет самостоятельно по подражанию, показу,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образцу.</w:t>
      </w:r>
    </w:p>
    <w:p w:rsidR="007157C0" w:rsidRDefault="00D507FF">
      <w:pPr>
        <w:pStyle w:val="a4"/>
        <w:numPr>
          <w:ilvl w:val="0"/>
          <w:numId w:val="7"/>
        </w:numPr>
        <w:tabs>
          <w:tab w:val="left" w:pos="282"/>
        </w:tabs>
        <w:spacing w:before="139" w:line="360" w:lineRule="auto"/>
        <w:ind w:left="101" w:right="1473" w:firstLine="0"/>
        <w:rPr>
          <w:sz w:val="24"/>
        </w:rPr>
      </w:pPr>
      <w:r>
        <w:rPr>
          <w:sz w:val="24"/>
        </w:rPr>
        <w:t xml:space="preserve">– выполняет самостоятельно по словесной </w:t>
      </w:r>
      <w:proofErr w:type="spellStart"/>
      <w:r>
        <w:rPr>
          <w:sz w:val="24"/>
        </w:rPr>
        <w:t>пооперациональной</w:t>
      </w:r>
      <w:proofErr w:type="spellEnd"/>
      <w:r>
        <w:rPr>
          <w:sz w:val="24"/>
        </w:rPr>
        <w:t xml:space="preserve"> инструкции. 5 – выполняет самостоятельно по вербальному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7157C0" w:rsidRDefault="00D507FF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 xml:space="preserve">Оценка достижений предметных результатов по 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составляющей (что знает) производится путем фиксации фактической способности к воспроизведению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невербальному) знания,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7157C0" w:rsidRDefault="00D507FF">
      <w:pPr>
        <w:pStyle w:val="a4"/>
        <w:numPr>
          <w:ilvl w:val="0"/>
          <w:numId w:val="6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не воспроизводит при максимальном 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7157C0" w:rsidRDefault="00D507FF">
      <w:pPr>
        <w:pStyle w:val="a4"/>
        <w:numPr>
          <w:ilvl w:val="0"/>
          <w:numId w:val="6"/>
        </w:numPr>
        <w:tabs>
          <w:tab w:val="left" w:pos="282"/>
        </w:tabs>
        <w:spacing w:before="137" w:line="360" w:lineRule="auto"/>
        <w:ind w:left="101" w:right="809" w:firstLine="0"/>
        <w:rPr>
          <w:sz w:val="24"/>
        </w:rPr>
      </w:pPr>
      <w:r>
        <w:rPr>
          <w:sz w:val="24"/>
        </w:rPr>
        <w:t>– воспроизводит по наглядным опорам со значительными ошибками и пробелами. 2 – воспроизводит по наглядным опорам с незначительными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ошибками.</w:t>
      </w:r>
    </w:p>
    <w:p w:rsidR="007157C0" w:rsidRDefault="00D507FF">
      <w:pPr>
        <w:pStyle w:val="a4"/>
        <w:numPr>
          <w:ilvl w:val="0"/>
          <w:numId w:val="5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воспроизводит по подсказке с незначительными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ошибками.</w:t>
      </w:r>
    </w:p>
    <w:p w:rsidR="007157C0" w:rsidRDefault="00D507FF">
      <w:pPr>
        <w:pStyle w:val="a4"/>
        <w:numPr>
          <w:ilvl w:val="0"/>
          <w:numId w:val="5"/>
        </w:numPr>
        <w:tabs>
          <w:tab w:val="left" w:pos="282"/>
        </w:tabs>
        <w:spacing w:before="139" w:line="360" w:lineRule="auto"/>
        <w:ind w:left="101" w:right="2312" w:firstLine="0"/>
        <w:rPr>
          <w:sz w:val="24"/>
        </w:rPr>
      </w:pPr>
      <w:r>
        <w:rPr>
          <w:sz w:val="24"/>
        </w:rPr>
        <w:t>– воспроизводит по наглядным опорам или подсказкам без ошибок. 5 – воспроизводит самостоятельно без ошибок 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:rsidR="007157C0" w:rsidRDefault="00D507FF">
      <w:pPr>
        <w:pStyle w:val="a4"/>
        <w:numPr>
          <w:ilvl w:val="1"/>
          <w:numId w:val="8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На основании сравнения показателей за полугодие текущей и предыдущей 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РАС</w:t>
      </w:r>
      <w:r>
        <w:rPr>
          <w:spacing w:val="-9"/>
          <w:sz w:val="24"/>
        </w:rPr>
        <w:t xml:space="preserve"> </w:t>
      </w:r>
      <w:r>
        <w:rPr>
          <w:sz w:val="24"/>
        </w:rPr>
        <w:t>по каждому показателю по 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шкале:</w:t>
      </w:r>
    </w:p>
    <w:p w:rsidR="007157C0" w:rsidRDefault="00D507FF">
      <w:pPr>
        <w:pStyle w:val="a4"/>
        <w:numPr>
          <w:ilvl w:val="0"/>
          <w:numId w:val="4"/>
        </w:numPr>
        <w:tabs>
          <w:tab w:val="left" w:pos="282"/>
        </w:tabs>
        <w:spacing w:line="275" w:lineRule="exact"/>
        <w:ind w:hanging="181"/>
        <w:rPr>
          <w:sz w:val="24"/>
        </w:rPr>
      </w:pPr>
      <w:r>
        <w:rPr>
          <w:sz w:val="24"/>
        </w:rPr>
        <w:t>– отсутствие динамики 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регресс.</w:t>
      </w:r>
    </w:p>
    <w:p w:rsidR="007157C0" w:rsidRDefault="00D507FF">
      <w:pPr>
        <w:pStyle w:val="a4"/>
        <w:numPr>
          <w:ilvl w:val="0"/>
          <w:numId w:val="4"/>
        </w:numPr>
        <w:tabs>
          <w:tab w:val="left" w:pos="282"/>
        </w:tabs>
        <w:spacing w:before="139" w:line="360" w:lineRule="auto"/>
        <w:ind w:left="101" w:right="3096" w:firstLine="0"/>
        <w:rPr>
          <w:sz w:val="24"/>
        </w:rPr>
      </w:pPr>
      <w:r>
        <w:rPr>
          <w:sz w:val="24"/>
        </w:rPr>
        <w:t>– динамика в освоении минимум одной операции, действия. 2 – минимальная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7157C0" w:rsidRDefault="00D507FF">
      <w:pPr>
        <w:pStyle w:val="a4"/>
        <w:numPr>
          <w:ilvl w:val="0"/>
          <w:numId w:val="3"/>
        </w:numPr>
        <w:tabs>
          <w:tab w:val="left" w:pos="282"/>
        </w:tabs>
        <w:spacing w:before="1"/>
        <w:ind w:hanging="181"/>
        <w:rPr>
          <w:sz w:val="24"/>
        </w:rPr>
      </w:pPr>
      <w:r>
        <w:rPr>
          <w:sz w:val="24"/>
        </w:rPr>
        <w:t>– средняя динамика.</w:t>
      </w:r>
    </w:p>
    <w:p w:rsidR="007157C0" w:rsidRDefault="00D507FF">
      <w:pPr>
        <w:pStyle w:val="a4"/>
        <w:numPr>
          <w:ilvl w:val="0"/>
          <w:numId w:val="3"/>
        </w:numPr>
        <w:tabs>
          <w:tab w:val="left" w:pos="282"/>
        </w:tabs>
        <w:spacing w:before="136"/>
        <w:ind w:hanging="181"/>
        <w:rPr>
          <w:sz w:val="24"/>
        </w:rPr>
      </w:pPr>
      <w:r>
        <w:rPr>
          <w:sz w:val="24"/>
        </w:rPr>
        <w:t>– выраженная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7157C0" w:rsidRDefault="00D507FF">
      <w:pPr>
        <w:pStyle w:val="a4"/>
        <w:numPr>
          <w:ilvl w:val="0"/>
          <w:numId w:val="3"/>
        </w:numPr>
        <w:tabs>
          <w:tab w:val="left" w:pos="282"/>
        </w:tabs>
        <w:spacing w:before="140"/>
        <w:ind w:hanging="181"/>
        <w:rPr>
          <w:sz w:val="24"/>
        </w:rPr>
      </w:pPr>
      <w:r>
        <w:rPr>
          <w:sz w:val="24"/>
        </w:rPr>
        <w:t>– полное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2A4CB1" w:rsidRDefault="002A4CB1" w:rsidP="002A4CB1">
      <w:pPr>
        <w:pStyle w:val="a4"/>
        <w:tabs>
          <w:tab w:val="left" w:pos="282"/>
        </w:tabs>
        <w:spacing w:before="140"/>
        <w:ind w:left="281" w:firstLine="0"/>
        <w:rPr>
          <w:sz w:val="24"/>
        </w:rPr>
      </w:pPr>
    </w:p>
    <w:p w:rsidR="007157C0" w:rsidRDefault="00D507FF">
      <w:pPr>
        <w:pStyle w:val="1"/>
        <w:numPr>
          <w:ilvl w:val="0"/>
          <w:numId w:val="2"/>
        </w:numPr>
        <w:tabs>
          <w:tab w:val="left" w:pos="3648"/>
          <w:tab w:val="left" w:pos="3649"/>
        </w:tabs>
        <w:spacing w:before="139"/>
        <w:ind w:hanging="601"/>
        <w:jc w:val="left"/>
      </w:pPr>
      <w:r>
        <w:t>Учебный план на</w:t>
      </w:r>
      <w:r>
        <w:rPr>
          <w:spacing w:val="-2"/>
        </w:rPr>
        <w:t xml:space="preserve"> </w:t>
      </w:r>
      <w:r>
        <w:t>предмет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284"/>
        <w:gridCol w:w="1301"/>
        <w:gridCol w:w="1323"/>
        <w:gridCol w:w="1321"/>
        <w:gridCol w:w="1323"/>
        <w:gridCol w:w="1261"/>
      </w:tblGrid>
      <w:tr w:rsidR="007157C0">
        <w:trPr>
          <w:trHeight w:val="688"/>
        </w:trPr>
        <w:tc>
          <w:tcPr>
            <w:tcW w:w="1534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Предмет</w:t>
            </w:r>
          </w:p>
        </w:tc>
        <w:tc>
          <w:tcPr>
            <w:tcW w:w="1284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301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7157C0" w:rsidRDefault="00D507FF">
            <w:pPr>
              <w:pStyle w:val="TableParagraph"/>
              <w:tabs>
                <w:tab w:val="left" w:pos="1098"/>
              </w:tabs>
              <w:spacing w:before="4" w:line="228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неделю</w:t>
            </w:r>
          </w:p>
        </w:tc>
        <w:tc>
          <w:tcPr>
            <w:tcW w:w="1323" w:type="dxa"/>
          </w:tcPr>
          <w:p w:rsidR="007157C0" w:rsidRDefault="00D507FF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21" w:type="dxa"/>
          </w:tcPr>
          <w:p w:rsidR="007157C0" w:rsidRDefault="00D507F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23" w:type="dxa"/>
          </w:tcPr>
          <w:p w:rsidR="007157C0" w:rsidRDefault="00D507F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261" w:type="dxa"/>
          </w:tcPr>
          <w:p w:rsidR="007157C0" w:rsidRDefault="00D507FF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7157C0">
        <w:trPr>
          <w:trHeight w:val="690"/>
        </w:trPr>
        <w:tc>
          <w:tcPr>
            <w:tcW w:w="1534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</w:p>
          <w:p w:rsidR="007157C0" w:rsidRDefault="00D507FF">
            <w:pPr>
              <w:pStyle w:val="TableParagraph"/>
              <w:spacing w:before="3" w:line="230" w:lineRule="exact"/>
              <w:ind w:left="107" w:right="365"/>
              <w:rPr>
                <w:sz w:val="20"/>
              </w:rPr>
            </w:pPr>
            <w:r>
              <w:rPr>
                <w:sz w:val="20"/>
              </w:rPr>
              <w:t>социальный мир</w:t>
            </w:r>
          </w:p>
        </w:tc>
        <w:tc>
          <w:tcPr>
            <w:tcW w:w="1284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1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3" w:type="dxa"/>
          </w:tcPr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1" w:type="dxa"/>
          </w:tcPr>
          <w:p w:rsidR="007157C0" w:rsidRDefault="00D507F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3" w:type="dxa"/>
          </w:tcPr>
          <w:p w:rsidR="007157C0" w:rsidRDefault="00D507F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1" w:type="dxa"/>
          </w:tcPr>
          <w:p w:rsidR="007157C0" w:rsidRDefault="00D507FF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7157C0" w:rsidRDefault="007157C0">
      <w:pPr>
        <w:spacing w:line="217" w:lineRule="exact"/>
        <w:rPr>
          <w:sz w:val="20"/>
        </w:rPr>
        <w:sectPr w:rsidR="007157C0">
          <w:footerReference w:type="default" r:id="rId8"/>
          <w:pgSz w:w="11910" w:h="16840"/>
          <w:pgMar w:top="840" w:right="740" w:bottom="1120" w:left="1600" w:header="0" w:footer="924" w:gutter="0"/>
          <w:cols w:space="720"/>
        </w:sectPr>
      </w:pPr>
    </w:p>
    <w:p w:rsidR="007157C0" w:rsidRDefault="00D507FF">
      <w:pPr>
        <w:pStyle w:val="a4"/>
        <w:numPr>
          <w:ilvl w:val="0"/>
          <w:numId w:val="2"/>
        </w:numPr>
        <w:tabs>
          <w:tab w:val="left" w:pos="3324"/>
          <w:tab w:val="left" w:pos="3325"/>
        </w:tabs>
        <w:spacing w:before="71" w:after="3"/>
        <w:ind w:left="3324" w:hanging="60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004"/>
        <w:gridCol w:w="1815"/>
        <w:gridCol w:w="1378"/>
        <w:gridCol w:w="1347"/>
      </w:tblGrid>
      <w:tr w:rsidR="007157C0">
        <w:trPr>
          <w:trHeight w:val="230"/>
        </w:trPr>
        <w:tc>
          <w:tcPr>
            <w:tcW w:w="802" w:type="dxa"/>
            <w:vMerge w:val="restart"/>
          </w:tcPr>
          <w:p w:rsidR="007157C0" w:rsidRDefault="00D507FF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004" w:type="dxa"/>
            <w:vMerge w:val="restart"/>
          </w:tcPr>
          <w:p w:rsidR="007157C0" w:rsidRDefault="00D507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1815" w:type="dxa"/>
            <w:vMerge w:val="restart"/>
          </w:tcPr>
          <w:p w:rsidR="007157C0" w:rsidRDefault="00D507FF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2725" w:type="dxa"/>
            <w:gridSpan w:val="2"/>
          </w:tcPr>
          <w:p w:rsidR="007157C0" w:rsidRDefault="00D507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157C0">
        <w:trPr>
          <w:trHeight w:val="230"/>
        </w:trPr>
        <w:tc>
          <w:tcPr>
            <w:tcW w:w="802" w:type="dxa"/>
            <w:vMerge/>
            <w:tcBorders>
              <w:top w:val="nil"/>
            </w:tcBorders>
          </w:tcPr>
          <w:p w:rsidR="007157C0" w:rsidRDefault="007157C0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7157C0" w:rsidRDefault="007157C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157C0" w:rsidRDefault="007157C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157C0" w:rsidRDefault="00D507F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347" w:type="dxa"/>
          </w:tcPr>
          <w:p w:rsidR="007157C0" w:rsidRDefault="00D507F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7157C0">
        <w:trPr>
          <w:trHeight w:val="457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Ориентация в зонах класса (учебная, 1</w:t>
            </w:r>
          </w:p>
          <w:p w:rsidR="007157C0" w:rsidRDefault="00D507F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игровая).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460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Ориентация в классе (места расположения</w:t>
            </w:r>
          </w:p>
          <w:p w:rsidR="007157C0" w:rsidRDefault="00D507F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учебных принадлежностей).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классы.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коридор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библиотека.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столовая.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гардероб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школьные мастерские.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Школа: кабинет врача.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пальто.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платье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рубашка.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брюки.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кофта.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школьная форма девочки.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Одежда: школьная форма мальчика.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Уход за одеждой.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валенки.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ботинки.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туфли.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тапочки.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сапоги.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калоши.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Обувь: сандалии.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Умение вытирать ноги, входя в помещение.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Умение содержать в чистоте свои вещи.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157C0">
        <w:trPr>
          <w:trHeight w:val="460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3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Умение содержать в </w:t>
            </w:r>
            <w:proofErr w:type="spellStart"/>
            <w:r>
              <w:rPr>
                <w:sz w:val="20"/>
              </w:rPr>
              <w:t>определѐнном</w:t>
            </w:r>
            <w:proofErr w:type="spellEnd"/>
            <w:r>
              <w:rPr>
                <w:sz w:val="20"/>
              </w:rPr>
              <w:t xml:space="preserve"> порядке</w:t>
            </w:r>
          </w:p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свои вещи.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460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3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tabs>
                <w:tab w:val="left" w:pos="1110"/>
                <w:tab w:val="left" w:pos="2342"/>
                <w:tab w:val="left" w:pos="2783"/>
                <w:tab w:val="left" w:pos="378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чистоте</w:t>
            </w:r>
            <w:r>
              <w:rPr>
                <w:sz w:val="20"/>
              </w:rPr>
              <w:tab/>
              <w:t>и</w:t>
            </w:r>
          </w:p>
          <w:p w:rsidR="007157C0" w:rsidRDefault="00D507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определѐнном</w:t>
            </w:r>
            <w:proofErr w:type="spellEnd"/>
            <w:r>
              <w:rPr>
                <w:sz w:val="20"/>
              </w:rPr>
              <w:t xml:space="preserve"> порядке свои вещи.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457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3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Умение содержать в чистоте школьные</w:t>
            </w:r>
          </w:p>
          <w:p w:rsidR="007157C0" w:rsidRDefault="00D507F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принадлежности.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460"/>
        </w:trPr>
        <w:tc>
          <w:tcPr>
            <w:tcW w:w="802" w:type="dxa"/>
          </w:tcPr>
          <w:p w:rsidR="007157C0" w:rsidRDefault="00D507FF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Умение содержать в </w:t>
            </w:r>
            <w:proofErr w:type="spellStart"/>
            <w:r>
              <w:rPr>
                <w:sz w:val="20"/>
              </w:rPr>
              <w:t>определѐнном</w:t>
            </w:r>
            <w:proofErr w:type="spellEnd"/>
            <w:r>
              <w:rPr>
                <w:sz w:val="20"/>
              </w:rPr>
              <w:t xml:space="preserve"> порядке школьные принадлежности.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57C0">
        <w:trPr>
          <w:trHeight w:val="230"/>
        </w:trPr>
        <w:tc>
          <w:tcPr>
            <w:tcW w:w="802" w:type="dxa"/>
          </w:tcPr>
          <w:p w:rsidR="007157C0" w:rsidRDefault="00D507FF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004" w:type="dxa"/>
          </w:tcPr>
          <w:p w:rsidR="007157C0" w:rsidRDefault="00D507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Ведение дежурства в классе.</w:t>
            </w:r>
          </w:p>
        </w:tc>
        <w:tc>
          <w:tcPr>
            <w:tcW w:w="1815" w:type="dxa"/>
          </w:tcPr>
          <w:p w:rsidR="007157C0" w:rsidRDefault="00D507F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:rsidR="007157C0" w:rsidRDefault="007157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7157C0" w:rsidRDefault="007157C0">
      <w:pPr>
        <w:rPr>
          <w:sz w:val="16"/>
        </w:rPr>
        <w:sectPr w:rsidR="007157C0">
          <w:pgSz w:w="11910" w:h="16840"/>
          <w:pgMar w:top="760" w:right="740" w:bottom="1120" w:left="1600" w:header="0" w:footer="924" w:gutter="0"/>
          <w:cols w:space="720"/>
        </w:sectPr>
      </w:pPr>
    </w:p>
    <w:p w:rsidR="007157C0" w:rsidRDefault="00D507FF">
      <w:pPr>
        <w:pStyle w:val="a4"/>
        <w:numPr>
          <w:ilvl w:val="0"/>
          <w:numId w:val="2"/>
        </w:numPr>
        <w:tabs>
          <w:tab w:val="left" w:pos="599"/>
          <w:tab w:val="left" w:pos="3628"/>
        </w:tabs>
        <w:spacing w:before="66"/>
        <w:ind w:left="3627" w:right="9" w:hanging="3628"/>
        <w:jc w:val="left"/>
        <w:rPr>
          <w:b/>
          <w:sz w:val="24"/>
        </w:rPr>
      </w:pPr>
      <w:r>
        <w:rPr>
          <w:b/>
          <w:sz w:val="24"/>
        </w:rPr>
        <w:lastRenderedPageBreak/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ресурсы</w:t>
      </w:r>
    </w:p>
    <w:p w:rsidR="007157C0" w:rsidRDefault="00D507FF">
      <w:pPr>
        <w:spacing w:before="139"/>
        <w:ind w:left="101"/>
        <w:rPr>
          <w:b/>
          <w:sz w:val="24"/>
        </w:rPr>
      </w:pPr>
      <w:r>
        <w:rPr>
          <w:b/>
          <w:sz w:val="24"/>
        </w:rPr>
        <w:t>Учебные пособия: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2"/>
        </w:tabs>
        <w:spacing w:before="132" w:line="360" w:lineRule="auto"/>
        <w:ind w:right="104"/>
        <w:jc w:val="both"/>
        <w:rPr>
          <w:sz w:val="24"/>
        </w:rPr>
      </w:pPr>
      <w:r>
        <w:rPr>
          <w:sz w:val="24"/>
        </w:rPr>
        <w:t>Окружающий мир. 1 класс. Учебник для 1 класса специальных (коррекционных) образовательных учреждений VIII вида. \ Кудрина С. В. -М.: ВЛАДОС,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2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Окружающий мир. 1 класс. Рабочая тетрадь для 1 класса специальных (коррекционных) образовательных учреждений VIII вида. \ Кудрина С. В. -М.: 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360" w:lineRule="auto"/>
        <w:ind w:right="108"/>
        <w:rPr>
          <w:sz w:val="24"/>
        </w:rPr>
      </w:pPr>
      <w:r>
        <w:rPr>
          <w:sz w:val="24"/>
        </w:rPr>
        <w:t>Живой мир. Учебник для 1 класса специальных (коррекционных) образовательных учреждений VIII вида. \ Матвеева Н. Б. –М.: 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7157C0" w:rsidRDefault="00D507FF">
      <w:pPr>
        <w:pStyle w:val="1"/>
        <w:spacing w:before="4"/>
      </w:pPr>
      <w:r>
        <w:t>Материально-техническое обеспечение: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4"/>
        <w:ind w:hanging="361"/>
        <w:rPr>
          <w:sz w:val="24"/>
        </w:rPr>
      </w:pPr>
      <w:r>
        <w:rPr>
          <w:sz w:val="24"/>
        </w:rPr>
        <w:t>натуральные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объекты;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муляжи;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макеты;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предметные и сюжетные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картинки;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0" w:line="360" w:lineRule="auto"/>
        <w:ind w:right="108"/>
        <w:rPr>
          <w:sz w:val="24"/>
        </w:rPr>
      </w:pPr>
      <w:r>
        <w:rPr>
          <w:sz w:val="24"/>
        </w:rPr>
        <w:t>пиктограммы с изображением объектов (в школе, во дворе, в городе), действий, правил поведения 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7157C0" w:rsidRDefault="00D507FF">
      <w:pPr>
        <w:pStyle w:val="1"/>
        <w:spacing w:before="4"/>
      </w:pPr>
      <w:r>
        <w:t>Демонстрационные пособия: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2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доска.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Атлас, карты,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энциклопедии.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Карточки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Видеоматериалы;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Презентации.</w:t>
      </w:r>
    </w:p>
    <w:p w:rsidR="007157C0" w:rsidRDefault="00D507FF">
      <w:pPr>
        <w:pStyle w:val="1"/>
      </w:pPr>
      <w:r>
        <w:t>Учебное оборудование: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2"/>
        <w:ind w:hanging="361"/>
        <w:rPr>
          <w:sz w:val="24"/>
        </w:rPr>
      </w:pPr>
      <w:r>
        <w:rPr>
          <w:sz w:val="24"/>
        </w:rPr>
        <w:t>технические средства (компьютер,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магнитофон)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9" w:line="362" w:lineRule="auto"/>
        <w:ind w:left="101" w:right="2032" w:firstLine="360"/>
        <w:rPr>
          <w:b/>
          <w:sz w:val="24"/>
        </w:rPr>
      </w:pPr>
      <w:r>
        <w:rPr>
          <w:sz w:val="24"/>
        </w:rPr>
        <w:t xml:space="preserve">учебные (бумага, цветные карандаши, линейка, карандаш, ручка) </w:t>
      </w:r>
      <w:r>
        <w:rPr>
          <w:b/>
          <w:sz w:val="24"/>
        </w:rPr>
        <w:t>Демонстрационные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пособия: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71" w:lineRule="exact"/>
        <w:ind w:hanging="361"/>
        <w:rPr>
          <w:sz w:val="24"/>
        </w:rPr>
      </w:pPr>
      <w:r>
        <w:rPr>
          <w:sz w:val="24"/>
        </w:rPr>
        <w:t>магнитная доска;</w:t>
      </w:r>
    </w:p>
    <w:p w:rsidR="007157C0" w:rsidRDefault="00D507FF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картинки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птиц.</w:t>
      </w:r>
    </w:p>
    <w:p w:rsidR="007157C0" w:rsidRDefault="00D507FF">
      <w:pPr>
        <w:pStyle w:val="1"/>
      </w:pPr>
      <w:r>
        <w:t>Список литературы, используемый для составления программы</w:t>
      </w: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before="132" w:line="360" w:lineRule="auto"/>
        <w:ind w:right="106"/>
        <w:jc w:val="both"/>
        <w:rPr>
          <w:sz w:val="24"/>
        </w:rPr>
      </w:pPr>
      <w:r>
        <w:rPr>
          <w:sz w:val="24"/>
        </w:rPr>
        <w:t xml:space="preserve">Приказы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31.12.2015г.№№1576, 1577, 1578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НОО»</w:t>
      </w: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 декабря 2014 года №1599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ФГОС образования обучающихся с умственной отсталостью (интеллектуальными нарушениями).</w:t>
      </w:r>
    </w:p>
    <w:p w:rsidR="007157C0" w:rsidRDefault="007157C0">
      <w:pPr>
        <w:spacing w:line="360" w:lineRule="auto"/>
        <w:jc w:val="both"/>
        <w:rPr>
          <w:sz w:val="24"/>
        </w:rPr>
        <w:sectPr w:rsidR="007157C0">
          <w:pgSz w:w="11910" w:h="16840"/>
          <w:pgMar w:top="1180" w:right="740" w:bottom="1200" w:left="1600" w:header="0" w:footer="924" w:gutter="0"/>
          <w:cols w:space="720"/>
        </w:sectPr>
      </w:pP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before="68" w:line="360" w:lineRule="auto"/>
        <w:ind w:right="106"/>
        <w:jc w:val="both"/>
        <w:rPr>
          <w:sz w:val="24"/>
        </w:rPr>
      </w:pPr>
      <w:r>
        <w:rPr>
          <w:color w:val="060A12"/>
          <w:sz w:val="24"/>
        </w:rPr>
        <w:lastRenderedPageBreak/>
        <w:t xml:space="preserve">Программно-методического материала «Обучение детей с выраженным недоразвитием интеллекта» </w:t>
      </w:r>
      <w:r>
        <w:rPr>
          <w:sz w:val="24"/>
        </w:rPr>
        <w:t>под редакцией И.М.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.</w:t>
      </w: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r>
        <w:rPr>
          <w:spacing w:val="-8"/>
          <w:sz w:val="24"/>
        </w:rPr>
        <w:t xml:space="preserve"> </w:t>
      </w:r>
      <w:r>
        <w:rPr>
          <w:sz w:val="24"/>
        </w:rPr>
        <w:t>2).</w:t>
      </w: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Учебный план МБОУ ООШ</w:t>
      </w:r>
      <w:r>
        <w:rPr>
          <w:spacing w:val="-6"/>
          <w:sz w:val="24"/>
        </w:rPr>
        <w:t xml:space="preserve"> </w:t>
      </w:r>
      <w:r>
        <w:rPr>
          <w:sz w:val="24"/>
        </w:rPr>
        <w:t>№3.</w:t>
      </w:r>
    </w:p>
    <w:p w:rsidR="007157C0" w:rsidRDefault="00D507FF">
      <w:pPr>
        <w:pStyle w:val="a4"/>
        <w:numPr>
          <w:ilvl w:val="0"/>
          <w:numId w:val="1"/>
        </w:numPr>
        <w:tabs>
          <w:tab w:val="left" w:pos="822"/>
        </w:tabs>
        <w:spacing w:before="137" w:line="360" w:lineRule="auto"/>
        <w:ind w:right="105"/>
        <w:jc w:val="both"/>
        <w:rPr>
          <w:sz w:val="24"/>
        </w:rPr>
      </w:pPr>
      <w:r>
        <w:rPr>
          <w:sz w:val="24"/>
        </w:rPr>
        <w:t>Федеральный государственный стандарт начального общего образования, утвержден приказом Министерства образования и науки Российской Федерации (приказ №1897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17.12.2010г).</w:t>
      </w:r>
    </w:p>
    <w:p w:rsidR="002A4CB1" w:rsidRDefault="002A4CB1" w:rsidP="002A4CB1">
      <w:pPr>
        <w:pStyle w:val="a4"/>
        <w:tabs>
          <w:tab w:val="left" w:pos="822"/>
        </w:tabs>
        <w:spacing w:before="137" w:line="360" w:lineRule="auto"/>
        <w:ind w:right="105" w:firstLine="0"/>
        <w:rPr>
          <w:sz w:val="24"/>
        </w:rPr>
      </w:pPr>
    </w:p>
    <w:sectPr w:rsidR="002A4CB1">
      <w:pgSz w:w="11910" w:h="16840"/>
      <w:pgMar w:top="760" w:right="740" w:bottom="1200" w:left="160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FA" w:rsidRDefault="00D507FF">
      <w:r>
        <w:separator/>
      </w:r>
    </w:p>
  </w:endnote>
  <w:endnote w:type="continuationSeparator" w:id="0">
    <w:p w:rsidR="008B60FA" w:rsidRDefault="00D5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C0" w:rsidRDefault="002A4CB1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7C0" w:rsidRDefault="00D507F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35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55pt;margin-top:780.7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" filled="f" stroked="f">
              <v:textbox inset="0,0,0,0">
                <w:txbxContent>
                  <w:p w:rsidR="007157C0" w:rsidRDefault="00D507F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35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FA" w:rsidRDefault="00D507FF">
      <w:r>
        <w:separator/>
      </w:r>
    </w:p>
  </w:footnote>
  <w:footnote w:type="continuationSeparator" w:id="0">
    <w:p w:rsidR="008B60FA" w:rsidRDefault="00D5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B7A"/>
    <w:multiLevelType w:val="hybridMultilevel"/>
    <w:tmpl w:val="7C74ED80"/>
    <w:lvl w:ilvl="0" w:tplc="DED068EE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8E827E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AC4C5A7A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4ED0D200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FE909B7A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31062536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E8F0CFA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E6C6E9B0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B9CC7EB0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6073590"/>
    <w:multiLevelType w:val="hybridMultilevel"/>
    <w:tmpl w:val="18A02A50"/>
    <w:lvl w:ilvl="0" w:tplc="CBD2E7A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0D6986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E180825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6841A5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30109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BA8CFE5A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666CAD4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1DCA3394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37645AD0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3BF6E53"/>
    <w:multiLevelType w:val="hybridMultilevel"/>
    <w:tmpl w:val="5214450E"/>
    <w:lvl w:ilvl="0" w:tplc="84483B0A">
      <w:start w:val="2"/>
      <w:numFmt w:val="decimal"/>
      <w:lvlText w:val="%1."/>
      <w:lvlJc w:val="left"/>
      <w:pPr>
        <w:ind w:left="36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EB61756">
      <w:numFmt w:val="bullet"/>
      <w:lvlText w:val="•"/>
      <w:lvlJc w:val="left"/>
      <w:pPr>
        <w:ind w:left="4232" w:hanging="600"/>
      </w:pPr>
      <w:rPr>
        <w:rFonts w:hint="default"/>
        <w:lang w:val="ru-RU" w:eastAsia="ru-RU" w:bidi="ru-RU"/>
      </w:rPr>
    </w:lvl>
    <w:lvl w:ilvl="2" w:tplc="A6FC9B80">
      <w:numFmt w:val="bullet"/>
      <w:lvlText w:val="•"/>
      <w:lvlJc w:val="left"/>
      <w:pPr>
        <w:ind w:left="4825" w:hanging="600"/>
      </w:pPr>
      <w:rPr>
        <w:rFonts w:hint="default"/>
        <w:lang w:val="ru-RU" w:eastAsia="ru-RU" w:bidi="ru-RU"/>
      </w:rPr>
    </w:lvl>
    <w:lvl w:ilvl="3" w:tplc="FC78134E">
      <w:numFmt w:val="bullet"/>
      <w:lvlText w:val="•"/>
      <w:lvlJc w:val="left"/>
      <w:pPr>
        <w:ind w:left="5417" w:hanging="600"/>
      </w:pPr>
      <w:rPr>
        <w:rFonts w:hint="default"/>
        <w:lang w:val="ru-RU" w:eastAsia="ru-RU" w:bidi="ru-RU"/>
      </w:rPr>
    </w:lvl>
    <w:lvl w:ilvl="4" w:tplc="DD0E22AA">
      <w:numFmt w:val="bullet"/>
      <w:lvlText w:val="•"/>
      <w:lvlJc w:val="left"/>
      <w:pPr>
        <w:ind w:left="6010" w:hanging="600"/>
      </w:pPr>
      <w:rPr>
        <w:rFonts w:hint="default"/>
        <w:lang w:val="ru-RU" w:eastAsia="ru-RU" w:bidi="ru-RU"/>
      </w:rPr>
    </w:lvl>
    <w:lvl w:ilvl="5" w:tplc="4218255E">
      <w:numFmt w:val="bullet"/>
      <w:lvlText w:val="•"/>
      <w:lvlJc w:val="left"/>
      <w:pPr>
        <w:ind w:left="6602" w:hanging="600"/>
      </w:pPr>
      <w:rPr>
        <w:rFonts w:hint="default"/>
        <w:lang w:val="ru-RU" w:eastAsia="ru-RU" w:bidi="ru-RU"/>
      </w:rPr>
    </w:lvl>
    <w:lvl w:ilvl="6" w:tplc="FBE41170">
      <w:numFmt w:val="bullet"/>
      <w:lvlText w:val="•"/>
      <w:lvlJc w:val="left"/>
      <w:pPr>
        <w:ind w:left="7195" w:hanging="600"/>
      </w:pPr>
      <w:rPr>
        <w:rFonts w:hint="default"/>
        <w:lang w:val="ru-RU" w:eastAsia="ru-RU" w:bidi="ru-RU"/>
      </w:rPr>
    </w:lvl>
    <w:lvl w:ilvl="7" w:tplc="4BF08E10">
      <w:numFmt w:val="bullet"/>
      <w:lvlText w:val="•"/>
      <w:lvlJc w:val="left"/>
      <w:pPr>
        <w:ind w:left="7787" w:hanging="600"/>
      </w:pPr>
      <w:rPr>
        <w:rFonts w:hint="default"/>
        <w:lang w:val="ru-RU" w:eastAsia="ru-RU" w:bidi="ru-RU"/>
      </w:rPr>
    </w:lvl>
    <w:lvl w:ilvl="8" w:tplc="759A039E">
      <w:numFmt w:val="bullet"/>
      <w:lvlText w:val="•"/>
      <w:lvlJc w:val="left"/>
      <w:pPr>
        <w:ind w:left="8380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3B0A1F0F"/>
    <w:multiLevelType w:val="multilevel"/>
    <w:tmpl w:val="43B60BAE"/>
    <w:lvl w:ilvl="0">
      <w:start w:val="1"/>
      <w:numFmt w:val="decimal"/>
      <w:lvlText w:val="%1"/>
      <w:lvlJc w:val="left"/>
      <w:pPr>
        <w:ind w:left="405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5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4D840FA0"/>
    <w:multiLevelType w:val="multilevel"/>
    <w:tmpl w:val="697EA44E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4E485DCA"/>
    <w:multiLevelType w:val="hybridMultilevel"/>
    <w:tmpl w:val="C2049FEE"/>
    <w:lvl w:ilvl="0" w:tplc="E1A64F10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96E779E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7CA43A1C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CF6C171C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0766421A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FB2778A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75666B2A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BCAA5830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917E158A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5DAF505A"/>
    <w:multiLevelType w:val="hybridMultilevel"/>
    <w:tmpl w:val="A274BCC2"/>
    <w:lvl w:ilvl="0" w:tplc="F1F4D79C">
      <w:start w:val="1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1" w:tplc="F8C2CF24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5316E958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80D614CC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5748F130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64FC8FAE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AF90C96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3E3E5100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BC967494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4BB3761"/>
    <w:multiLevelType w:val="hybridMultilevel"/>
    <w:tmpl w:val="61E2B6F0"/>
    <w:lvl w:ilvl="0" w:tplc="B8B6B35E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2833F8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01F436A2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56B4BEF6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7C44C15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420A2AC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13E81D42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EA50B076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1EEA603A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67B26369"/>
    <w:multiLevelType w:val="hybridMultilevel"/>
    <w:tmpl w:val="E8024022"/>
    <w:lvl w:ilvl="0" w:tplc="E02CA752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028AC4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F9280908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B8C0116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245C4E72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D0866274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96B2B9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1896763E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9F8EBA88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739622C2"/>
    <w:multiLevelType w:val="hybridMultilevel"/>
    <w:tmpl w:val="5DD659B4"/>
    <w:lvl w:ilvl="0" w:tplc="D40A450C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B449770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1852570A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B4209C16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9018965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87289224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19B6D4B6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EB7ED304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BB788460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77681A48"/>
    <w:multiLevelType w:val="hybridMultilevel"/>
    <w:tmpl w:val="D186ABD8"/>
    <w:lvl w:ilvl="0" w:tplc="1D5CACB4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C6A435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B84CD90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D64987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3D847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489CDAC6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80F0129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0D24A02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A322F6F0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A47518B"/>
    <w:multiLevelType w:val="hybridMultilevel"/>
    <w:tmpl w:val="2D66F1F4"/>
    <w:lvl w:ilvl="0" w:tplc="D1903798">
      <w:start w:val="1"/>
      <w:numFmt w:val="decimal"/>
      <w:lvlText w:val="%1."/>
      <w:lvlJc w:val="left"/>
      <w:pPr>
        <w:ind w:left="502" w:hanging="45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79E0774">
      <w:start w:val="1"/>
      <w:numFmt w:val="decimal"/>
      <w:lvlText w:val="%2."/>
      <w:lvlJc w:val="left"/>
      <w:pPr>
        <w:ind w:left="3831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746F9BC">
      <w:numFmt w:val="bullet"/>
      <w:lvlText w:val="•"/>
      <w:lvlJc w:val="left"/>
      <w:pPr>
        <w:ind w:left="3840" w:hanging="360"/>
      </w:pPr>
      <w:rPr>
        <w:rFonts w:hint="default"/>
        <w:lang w:val="ru-RU" w:eastAsia="ru-RU" w:bidi="ru-RU"/>
      </w:rPr>
    </w:lvl>
    <w:lvl w:ilvl="3" w:tplc="4B6A717C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4" w:tplc="1B4C972E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56AED13A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  <w:lvl w:ilvl="6" w:tplc="574A1000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7" w:tplc="29422746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0CEC08A4">
      <w:numFmt w:val="bullet"/>
      <w:lvlText w:val="•"/>
      <w:lvlJc w:val="left"/>
      <w:pPr>
        <w:ind w:left="813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0"/>
    <w:rsid w:val="002A4CB1"/>
    <w:rsid w:val="007157C0"/>
    <w:rsid w:val="0077035A"/>
    <w:rsid w:val="00821972"/>
    <w:rsid w:val="008B60FA"/>
    <w:rsid w:val="00D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496AD"/>
  <w15:docId w15:val="{77B6F9D0-F91C-46C6-9250-9482280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4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5</cp:revision>
  <dcterms:created xsi:type="dcterms:W3CDTF">2019-03-25T11:26:00Z</dcterms:created>
  <dcterms:modified xsi:type="dcterms:W3CDTF">2019-03-26T15:33:00Z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2019-03-25T00:00:00Z</vt:filetime>
  </property>
</Properties>
</file>