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867" w:rsidRPr="00BA3291" w:rsidRDefault="00693196" w:rsidP="00CF3867">
      <w:pPr>
        <w:pStyle w:val="22"/>
        <w:shd w:val="clear" w:color="auto" w:fill="auto"/>
        <w:spacing w:line="360" w:lineRule="auto"/>
        <w:jc w:val="center"/>
        <w:rPr>
          <w:sz w:val="24"/>
          <w:szCs w:val="24"/>
        </w:rPr>
      </w:pPr>
      <w:bookmarkStart w:id="0" w:name="_GoBack"/>
      <w:r w:rsidRPr="00693196">
        <w:rPr>
          <w:rFonts w:eastAsiaTheme="minorEastAsia"/>
          <w:b/>
          <w:noProof/>
          <w:sz w:val="22"/>
          <w:szCs w:val="22"/>
        </w:rPr>
        <w:drawing>
          <wp:inline distT="0" distB="0" distL="0" distR="0">
            <wp:extent cx="6120765" cy="9332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1834" w:rsidRPr="00BA3291" w:rsidRDefault="00961834" w:rsidP="00961834">
      <w:pPr>
        <w:pStyle w:val="ad"/>
        <w:spacing w:before="5"/>
        <w:rPr>
          <w:sz w:val="28"/>
          <w:szCs w:val="28"/>
        </w:rPr>
      </w:pPr>
    </w:p>
    <w:p w:rsidR="00961834" w:rsidRPr="00BA3291" w:rsidRDefault="00961834" w:rsidP="00961834">
      <w:pPr>
        <w:pStyle w:val="1"/>
        <w:spacing w:before="0"/>
        <w:ind w:left="882" w:right="89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A3291">
        <w:rPr>
          <w:rFonts w:ascii="Times New Roman" w:hAnsi="Times New Roman" w:cs="Times New Roman"/>
          <w:color w:val="auto"/>
          <w:sz w:val="28"/>
          <w:szCs w:val="28"/>
        </w:rPr>
        <w:t>Содержание программы</w:t>
      </w:r>
    </w:p>
    <w:p w:rsidR="00961834" w:rsidRPr="00BA3291" w:rsidRDefault="00961834" w:rsidP="00961834">
      <w:pPr>
        <w:pStyle w:val="a6"/>
        <w:widowControl w:val="0"/>
        <w:numPr>
          <w:ilvl w:val="0"/>
          <w:numId w:val="40"/>
        </w:numPr>
        <w:tabs>
          <w:tab w:val="left" w:pos="552"/>
          <w:tab w:val="left" w:pos="553"/>
          <w:tab w:val="left" w:pos="9279"/>
          <w:tab w:val="left" w:pos="9312"/>
        </w:tabs>
        <w:autoSpaceDE w:val="0"/>
        <w:autoSpaceDN w:val="0"/>
        <w:spacing w:before="68" w:after="0" w:line="360" w:lineRule="auto"/>
        <w:ind w:right="130" w:hanging="401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ab/>
        <w:t>Пояснительная</w:t>
      </w:r>
      <w:r w:rsidRPr="00BA32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</w:rPr>
        <w:t>записка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ab/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ab/>
      </w:r>
      <w:r w:rsidRPr="00BA3291">
        <w:rPr>
          <w:rFonts w:ascii="Times New Roman" w:hAnsi="Times New Roman" w:cs="Times New Roman"/>
          <w:spacing w:val="-17"/>
          <w:sz w:val="28"/>
          <w:szCs w:val="28"/>
          <w:u w:val="single"/>
        </w:rPr>
        <w:t>3</w:t>
      </w:r>
      <w:r w:rsidRPr="00BA3291">
        <w:rPr>
          <w:rFonts w:ascii="Times New Roman" w:hAnsi="Times New Roman" w:cs="Times New Roman"/>
          <w:sz w:val="28"/>
          <w:szCs w:val="28"/>
        </w:rPr>
        <w:t xml:space="preserve"> 1.</w:t>
      </w:r>
      <w:proofErr w:type="gramStart"/>
      <w:r w:rsidRPr="00BA3291">
        <w:rPr>
          <w:rFonts w:ascii="Times New Roman" w:hAnsi="Times New Roman" w:cs="Times New Roman"/>
          <w:sz w:val="28"/>
          <w:szCs w:val="28"/>
        </w:rPr>
        <w:t>1.Возможные</w:t>
      </w:r>
      <w:proofErr w:type="gramEnd"/>
      <w:r w:rsidRPr="00BA32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</w:rPr>
        <w:t>результаты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ab/>
        <w:t>5</w:t>
      </w:r>
    </w:p>
    <w:p w:rsidR="00961834" w:rsidRPr="00BA3291" w:rsidRDefault="00961834" w:rsidP="00961834">
      <w:pPr>
        <w:pStyle w:val="ad"/>
        <w:tabs>
          <w:tab w:val="left" w:pos="8805"/>
        </w:tabs>
        <w:ind w:right="135"/>
        <w:jc w:val="right"/>
        <w:rPr>
          <w:sz w:val="28"/>
          <w:szCs w:val="28"/>
        </w:rPr>
      </w:pPr>
      <w:r w:rsidRPr="00BA3291">
        <w:rPr>
          <w:sz w:val="28"/>
          <w:szCs w:val="28"/>
        </w:rPr>
        <w:t>1.2.</w:t>
      </w:r>
      <w:r w:rsidRPr="00BA3291">
        <w:rPr>
          <w:spacing w:val="-1"/>
          <w:sz w:val="28"/>
          <w:szCs w:val="28"/>
        </w:rPr>
        <w:t xml:space="preserve"> </w:t>
      </w:r>
      <w:r w:rsidRPr="00BA3291">
        <w:rPr>
          <w:sz w:val="28"/>
          <w:szCs w:val="28"/>
        </w:rPr>
        <w:t>Критерии оценки</w:t>
      </w:r>
      <w:r w:rsidRPr="00BA3291">
        <w:rPr>
          <w:sz w:val="28"/>
          <w:szCs w:val="28"/>
          <w:u w:val="single"/>
        </w:rPr>
        <w:t xml:space="preserve"> </w:t>
      </w:r>
      <w:r w:rsidRPr="00BA3291">
        <w:rPr>
          <w:sz w:val="28"/>
          <w:szCs w:val="28"/>
          <w:u w:val="single"/>
        </w:rPr>
        <w:tab/>
      </w:r>
      <w:r w:rsidRPr="00BA3291">
        <w:rPr>
          <w:sz w:val="28"/>
          <w:szCs w:val="28"/>
        </w:rPr>
        <w:t>6</w:t>
      </w:r>
    </w:p>
    <w:p w:rsidR="00961834" w:rsidRPr="00BA3291" w:rsidRDefault="00961834" w:rsidP="00961834">
      <w:pPr>
        <w:pStyle w:val="a6"/>
        <w:widowControl w:val="0"/>
        <w:numPr>
          <w:ilvl w:val="0"/>
          <w:numId w:val="40"/>
        </w:numPr>
        <w:tabs>
          <w:tab w:val="left" w:pos="451"/>
          <w:tab w:val="left" w:pos="452"/>
          <w:tab w:val="left" w:pos="9187"/>
        </w:tabs>
        <w:autoSpaceDE w:val="0"/>
        <w:autoSpaceDN w:val="0"/>
        <w:spacing w:before="137" w:after="0" w:line="240" w:lineRule="auto"/>
        <w:ind w:left="552" w:right="154" w:hanging="553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>Учебный план</w:t>
      </w:r>
      <w:r w:rsidRPr="00BA32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</w:rPr>
        <w:t>на</w:t>
      </w:r>
      <w:r w:rsidRPr="00BA32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</w:rPr>
        <w:t>предмет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ab/>
        <w:t>7</w:t>
      </w:r>
    </w:p>
    <w:p w:rsidR="00961834" w:rsidRPr="00BA3291" w:rsidRDefault="00961834" w:rsidP="00961834">
      <w:pPr>
        <w:pStyle w:val="a6"/>
        <w:widowControl w:val="0"/>
        <w:numPr>
          <w:ilvl w:val="0"/>
          <w:numId w:val="40"/>
        </w:numPr>
        <w:tabs>
          <w:tab w:val="left" w:pos="552"/>
          <w:tab w:val="left" w:pos="553"/>
          <w:tab w:val="left" w:pos="9324"/>
        </w:tabs>
        <w:autoSpaceDE w:val="0"/>
        <w:autoSpaceDN w:val="0"/>
        <w:spacing w:before="139" w:after="0" w:line="240" w:lineRule="auto"/>
        <w:ind w:left="552"/>
        <w:contextualSpacing w:val="0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>Календарно-тематический</w:t>
      </w:r>
      <w:r w:rsidRPr="00BA32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</w:rPr>
        <w:t>план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ab/>
        <w:t>8</w:t>
      </w:r>
    </w:p>
    <w:p w:rsidR="00961834" w:rsidRPr="00BA3291" w:rsidRDefault="00961834" w:rsidP="00961834">
      <w:pPr>
        <w:pStyle w:val="a6"/>
        <w:widowControl w:val="0"/>
        <w:numPr>
          <w:ilvl w:val="0"/>
          <w:numId w:val="40"/>
        </w:numPr>
        <w:tabs>
          <w:tab w:val="left" w:pos="552"/>
          <w:tab w:val="left" w:pos="553"/>
          <w:tab w:val="left" w:pos="9188"/>
        </w:tabs>
        <w:autoSpaceDE w:val="0"/>
        <w:autoSpaceDN w:val="0"/>
        <w:spacing w:before="137" w:after="0" w:line="240" w:lineRule="auto"/>
        <w:ind w:left="552"/>
        <w:contextualSpacing w:val="0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>Образовательные</w:t>
      </w:r>
      <w:r w:rsidRPr="00BA329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</w:rPr>
        <w:t>ресурсы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A3291">
        <w:rPr>
          <w:rFonts w:ascii="Times New Roman" w:hAnsi="Times New Roman" w:cs="Times New Roman"/>
          <w:sz w:val="28"/>
          <w:szCs w:val="28"/>
          <w:u w:val="single"/>
        </w:rPr>
        <w:tab/>
        <w:t>10</w:t>
      </w:r>
    </w:p>
    <w:p w:rsidR="00961834" w:rsidRPr="00BA3291" w:rsidRDefault="00961834" w:rsidP="00961834">
      <w:pPr>
        <w:pStyle w:val="ad"/>
        <w:rPr>
          <w:sz w:val="28"/>
          <w:szCs w:val="28"/>
        </w:rPr>
      </w:pPr>
    </w:p>
    <w:p w:rsidR="00961834" w:rsidRPr="00BA3291" w:rsidRDefault="00961834" w:rsidP="00961834">
      <w:pPr>
        <w:pStyle w:val="ad"/>
        <w:rPr>
          <w:sz w:val="28"/>
          <w:szCs w:val="28"/>
        </w:rPr>
      </w:pPr>
    </w:p>
    <w:p w:rsidR="00961834" w:rsidRPr="00BA3291" w:rsidRDefault="00961834" w:rsidP="00961834">
      <w:pPr>
        <w:pStyle w:val="ad"/>
        <w:rPr>
          <w:sz w:val="28"/>
          <w:szCs w:val="28"/>
        </w:rPr>
      </w:pPr>
    </w:p>
    <w:p w:rsidR="00961834" w:rsidRPr="00BA3291" w:rsidRDefault="00961834" w:rsidP="00961834">
      <w:pPr>
        <w:pStyle w:val="ad"/>
        <w:rPr>
          <w:sz w:val="28"/>
          <w:szCs w:val="28"/>
        </w:rPr>
        <w:sectPr w:rsidR="00961834" w:rsidRPr="00BA3291" w:rsidSect="0053675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3" w:bottom="1134" w:left="1134" w:header="708" w:footer="708" w:gutter="0"/>
          <w:cols w:space="708"/>
          <w:titlePg/>
          <w:docGrid w:linePitch="360"/>
        </w:sectPr>
      </w:pPr>
    </w:p>
    <w:p w:rsidR="00961834" w:rsidRPr="00BA3291" w:rsidRDefault="00961834" w:rsidP="00961834">
      <w:pPr>
        <w:pStyle w:val="ad"/>
        <w:rPr>
          <w:sz w:val="28"/>
          <w:szCs w:val="28"/>
        </w:rPr>
      </w:pPr>
    </w:p>
    <w:p w:rsidR="00CF3867" w:rsidRPr="00BA3291" w:rsidRDefault="00CF3867" w:rsidP="008520D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81714" w:rsidRPr="00BA3291" w:rsidRDefault="00322EE6" w:rsidP="00CF3867">
      <w:pPr>
        <w:pStyle w:val="a6"/>
        <w:widowControl w:val="0"/>
        <w:numPr>
          <w:ilvl w:val="0"/>
          <w:numId w:val="8"/>
        </w:numPr>
        <w:shd w:val="clear" w:color="auto" w:fill="FFFFFF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b/>
          <w:iCs/>
          <w:sz w:val="28"/>
          <w:szCs w:val="28"/>
        </w:rPr>
        <w:t>Пояснительная записка</w:t>
      </w:r>
    </w:p>
    <w:p w:rsidR="005B0702" w:rsidRPr="00BA3291" w:rsidRDefault="00A06519" w:rsidP="005B0702">
      <w:pPr>
        <w:pStyle w:val="a4"/>
        <w:widowControl w:val="0"/>
        <w:shd w:val="clear" w:color="auto" w:fill="FFFFFF"/>
        <w:tabs>
          <w:tab w:val="left" w:pos="851"/>
        </w:tabs>
        <w:suppressAutoHyphens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ab/>
      </w:r>
      <w:r w:rsidR="00E91B8B" w:rsidRPr="00BA3291">
        <w:rPr>
          <w:rFonts w:ascii="Times New Roman" w:hAnsi="Times New Roman"/>
          <w:sz w:val="28"/>
          <w:szCs w:val="28"/>
        </w:rPr>
        <w:t>Адаптированная р</w:t>
      </w:r>
      <w:r w:rsidR="00322EE6" w:rsidRPr="00BA3291">
        <w:rPr>
          <w:rFonts w:ascii="Times New Roman" w:hAnsi="Times New Roman"/>
          <w:sz w:val="28"/>
          <w:szCs w:val="28"/>
        </w:rPr>
        <w:t xml:space="preserve">абочая программа по </w:t>
      </w:r>
      <w:r w:rsidR="00301634" w:rsidRPr="00BA3291">
        <w:rPr>
          <w:rFonts w:ascii="Times New Roman" w:hAnsi="Times New Roman"/>
          <w:sz w:val="28"/>
          <w:szCs w:val="28"/>
        </w:rPr>
        <w:t xml:space="preserve">учебному </w:t>
      </w:r>
      <w:r w:rsidR="00322EE6" w:rsidRPr="00BA3291">
        <w:rPr>
          <w:rFonts w:ascii="Times New Roman" w:hAnsi="Times New Roman"/>
          <w:sz w:val="28"/>
          <w:szCs w:val="28"/>
        </w:rPr>
        <w:t>предмету «</w:t>
      </w:r>
      <w:r w:rsidR="00301634" w:rsidRPr="00BA3291">
        <w:rPr>
          <w:rFonts w:ascii="Times New Roman" w:hAnsi="Times New Roman"/>
          <w:sz w:val="28"/>
          <w:szCs w:val="28"/>
        </w:rPr>
        <w:t>Ручной труд</w:t>
      </w:r>
      <w:r w:rsidR="00322EE6" w:rsidRPr="00BA3291">
        <w:rPr>
          <w:rFonts w:ascii="Times New Roman" w:hAnsi="Times New Roman"/>
          <w:sz w:val="28"/>
          <w:szCs w:val="28"/>
        </w:rPr>
        <w:t xml:space="preserve">» для </w:t>
      </w:r>
      <w:r w:rsidR="00CF3867" w:rsidRPr="00BA3291">
        <w:rPr>
          <w:rFonts w:ascii="Times New Roman" w:hAnsi="Times New Roman"/>
          <w:sz w:val="28"/>
          <w:szCs w:val="28"/>
        </w:rPr>
        <w:t>учащихся с у</w:t>
      </w:r>
      <w:r w:rsidR="00BC47C6" w:rsidRPr="00BA3291">
        <w:rPr>
          <w:rFonts w:ascii="Times New Roman" w:hAnsi="Times New Roman"/>
          <w:sz w:val="28"/>
          <w:szCs w:val="28"/>
        </w:rPr>
        <w:t>мственной отсталостью</w:t>
      </w:r>
      <w:r w:rsidR="00C024A4" w:rsidRPr="00BA3291">
        <w:rPr>
          <w:rFonts w:ascii="Times New Roman" w:hAnsi="Times New Roman"/>
          <w:sz w:val="28"/>
          <w:szCs w:val="28"/>
        </w:rPr>
        <w:t xml:space="preserve"> (вариант 1)</w:t>
      </w:r>
      <w:r w:rsidR="00322EE6" w:rsidRPr="00BA3291">
        <w:rPr>
          <w:rFonts w:ascii="Times New Roman" w:hAnsi="Times New Roman"/>
          <w:sz w:val="28"/>
          <w:szCs w:val="28"/>
        </w:rPr>
        <w:t xml:space="preserve"> составлена </w:t>
      </w:r>
      <w:r w:rsidR="00301634" w:rsidRPr="00BA3291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="00301634" w:rsidRPr="00BA3291">
        <w:rPr>
          <w:rFonts w:ascii="Times New Roman" w:hAnsi="Times New Roman"/>
          <w:sz w:val="28"/>
          <w:szCs w:val="28"/>
        </w:rPr>
        <w:t xml:space="preserve">основе  </w:t>
      </w:r>
      <w:r w:rsidR="005B0702" w:rsidRPr="00BA3291">
        <w:rPr>
          <w:rFonts w:ascii="Times New Roman" w:hAnsi="Times New Roman"/>
          <w:sz w:val="28"/>
          <w:szCs w:val="28"/>
        </w:rPr>
        <w:t>авторской</w:t>
      </w:r>
      <w:proofErr w:type="gramEnd"/>
      <w:r w:rsidR="005B0702" w:rsidRPr="00BA3291">
        <w:rPr>
          <w:rFonts w:ascii="Times New Roman" w:hAnsi="Times New Roman"/>
          <w:sz w:val="28"/>
          <w:szCs w:val="28"/>
        </w:rPr>
        <w:t xml:space="preserve"> программы специального (коррекционного) образовательного учреждения VIII вида по технологии для 1 </w:t>
      </w:r>
      <w:r w:rsidR="00CF3867" w:rsidRPr="00BA3291">
        <w:rPr>
          <w:rFonts w:ascii="Times New Roman" w:hAnsi="Times New Roman"/>
          <w:sz w:val="28"/>
          <w:szCs w:val="28"/>
        </w:rPr>
        <w:t>класса.</w:t>
      </w:r>
    </w:p>
    <w:p w:rsidR="002F1B1A" w:rsidRPr="00BA3291" w:rsidRDefault="002F1B1A" w:rsidP="002F1B1A">
      <w:pPr>
        <w:widowControl w:val="0"/>
        <w:shd w:val="clear" w:color="auto" w:fill="FFFFFF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ab/>
      </w:r>
      <w:r w:rsidRPr="00BA3291">
        <w:rPr>
          <w:rFonts w:ascii="Times New Roman" w:hAnsi="Times New Roman" w:cs="Times New Roman"/>
          <w:b/>
          <w:sz w:val="28"/>
          <w:szCs w:val="28"/>
        </w:rPr>
        <w:t>Нормативно-правовые документы:</w:t>
      </w:r>
    </w:p>
    <w:p w:rsidR="00322EE6" w:rsidRPr="00BA3291" w:rsidRDefault="00322EE6" w:rsidP="005B0702">
      <w:pPr>
        <w:pStyle w:val="a6"/>
        <w:widowControl w:val="0"/>
        <w:numPr>
          <w:ilvl w:val="0"/>
          <w:numId w:val="33"/>
        </w:numPr>
        <w:shd w:val="clear" w:color="auto" w:fill="FFFFFF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sz w:val="28"/>
          <w:szCs w:val="28"/>
        </w:rPr>
        <w:t>Закон РФ «Об образовании в Российской Федерации» от 29.12.2012 № 273-ФЗ;</w:t>
      </w:r>
    </w:p>
    <w:p w:rsidR="00322EE6" w:rsidRPr="00BA3291" w:rsidRDefault="00322EE6" w:rsidP="005B0702">
      <w:pPr>
        <w:pStyle w:val="a6"/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BA3291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Концепци</w:t>
      </w:r>
      <w:r w:rsidR="002F1B1A" w:rsidRPr="00BA3291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Pr="00BA32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специальных федеральных государственных образовательных стандартов для детей с ограниченными возможностями здоровья, 2009 г.</w:t>
      </w:r>
      <w:r w:rsidR="00E91B8B" w:rsidRPr="00BA3291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BC47C6" w:rsidRPr="00BA3291" w:rsidRDefault="00B7297D" w:rsidP="005B0702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«Программ</w:t>
      </w:r>
      <w:r w:rsidR="002F1B1A" w:rsidRPr="00BA3291">
        <w:rPr>
          <w:rFonts w:ascii="Times New Roman" w:hAnsi="Times New Roman"/>
          <w:sz w:val="28"/>
          <w:szCs w:val="28"/>
        </w:rPr>
        <w:t>ы</w:t>
      </w:r>
      <w:r w:rsidRPr="00BA3291">
        <w:rPr>
          <w:rFonts w:ascii="Times New Roman" w:hAnsi="Times New Roman"/>
          <w:sz w:val="28"/>
          <w:szCs w:val="28"/>
        </w:rPr>
        <w:t xml:space="preserve"> специальных (коррекционных) образовательных учреждений VIII вида: Подготовительный, 1—4 классы» / Под ред. В.В. Воронковой; 6-е издание. - М.: Просвещение, </w:t>
      </w:r>
      <w:r w:rsidR="00B56FB2" w:rsidRPr="00BA3291">
        <w:rPr>
          <w:rFonts w:ascii="Times New Roman" w:hAnsi="Times New Roman"/>
          <w:sz w:val="28"/>
          <w:szCs w:val="28"/>
        </w:rPr>
        <w:t>20</w:t>
      </w:r>
      <w:r w:rsidR="002F1B1A" w:rsidRPr="00BA3291">
        <w:rPr>
          <w:rFonts w:ascii="Times New Roman" w:hAnsi="Times New Roman"/>
          <w:sz w:val="28"/>
          <w:szCs w:val="28"/>
        </w:rPr>
        <w:t>13</w:t>
      </w:r>
      <w:r w:rsidR="00B56FB2" w:rsidRPr="00BA3291">
        <w:rPr>
          <w:rFonts w:ascii="Times New Roman" w:hAnsi="Times New Roman"/>
          <w:sz w:val="28"/>
          <w:szCs w:val="28"/>
        </w:rPr>
        <w:t>.</w:t>
      </w:r>
      <w:r w:rsidR="00912523" w:rsidRPr="00BA3291">
        <w:rPr>
          <w:rFonts w:ascii="Times New Roman" w:hAnsi="Times New Roman"/>
          <w:sz w:val="28"/>
          <w:szCs w:val="28"/>
        </w:rPr>
        <w:t>;</w:t>
      </w:r>
    </w:p>
    <w:p w:rsidR="002F1B1A" w:rsidRPr="00BA3291" w:rsidRDefault="002F1B1A" w:rsidP="005B0702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eastAsia="Calibri" w:hAnsi="Times New Roman"/>
          <w:sz w:val="28"/>
          <w:szCs w:val="28"/>
          <w:lang w:eastAsia="en-US"/>
        </w:rPr>
        <w:t>СанПиН 2.4.2.3286-15</w:t>
      </w:r>
      <w:r w:rsidR="001A7B3B" w:rsidRPr="00BA329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A3291">
        <w:rPr>
          <w:rFonts w:ascii="Times New Roman" w:eastAsia="Calibri" w:hAnsi="Times New Roman"/>
          <w:sz w:val="28"/>
          <w:szCs w:val="28"/>
          <w:lang w:eastAsia="en-US"/>
        </w:rPr>
        <w:t>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здоровья".</w:t>
      </w:r>
    </w:p>
    <w:p w:rsidR="00C47CA4" w:rsidRPr="00BA3291" w:rsidRDefault="00C47CA4" w:rsidP="005B0702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образования Российской Федерации от 19 декабря 2014 г. №1599 </w:t>
      </w: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–  «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>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BC47C6" w:rsidRPr="00BA3291" w:rsidRDefault="00BC47C6" w:rsidP="005B0702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Федеральны</w:t>
      </w:r>
      <w:r w:rsidR="002F1B1A" w:rsidRPr="00BA3291">
        <w:rPr>
          <w:rFonts w:ascii="Times New Roman" w:hAnsi="Times New Roman"/>
          <w:sz w:val="28"/>
          <w:szCs w:val="28"/>
        </w:rPr>
        <w:t>й</w:t>
      </w:r>
      <w:r w:rsidRPr="00BA3291">
        <w:rPr>
          <w:rFonts w:ascii="Times New Roman" w:hAnsi="Times New Roman"/>
          <w:sz w:val="28"/>
          <w:szCs w:val="28"/>
        </w:rPr>
        <w:t xml:space="preserve"> образовательны</w:t>
      </w:r>
      <w:r w:rsidR="002F1B1A" w:rsidRPr="00BA3291">
        <w:rPr>
          <w:rFonts w:ascii="Times New Roman" w:hAnsi="Times New Roman"/>
          <w:sz w:val="28"/>
          <w:szCs w:val="28"/>
        </w:rPr>
        <w:t>й</w:t>
      </w:r>
      <w:r w:rsidRPr="00BA3291">
        <w:rPr>
          <w:rFonts w:ascii="Times New Roman" w:hAnsi="Times New Roman"/>
          <w:sz w:val="28"/>
          <w:szCs w:val="28"/>
        </w:rPr>
        <w:t xml:space="preserve"> стандарт для умственно отсталых детей;</w:t>
      </w:r>
    </w:p>
    <w:p w:rsidR="00BC47C6" w:rsidRPr="00BA3291" w:rsidRDefault="00BC47C6" w:rsidP="005B0702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Примерн</w:t>
      </w:r>
      <w:r w:rsidR="002F1B1A" w:rsidRPr="00BA3291">
        <w:rPr>
          <w:rFonts w:ascii="Times New Roman" w:hAnsi="Times New Roman"/>
          <w:sz w:val="28"/>
          <w:szCs w:val="28"/>
        </w:rPr>
        <w:t>ая</w:t>
      </w:r>
      <w:r w:rsidRPr="00BA3291">
        <w:rPr>
          <w:rFonts w:ascii="Times New Roman" w:hAnsi="Times New Roman"/>
          <w:sz w:val="28"/>
          <w:szCs w:val="28"/>
        </w:rPr>
        <w:t xml:space="preserve"> основн</w:t>
      </w:r>
      <w:r w:rsidR="002F1B1A" w:rsidRPr="00BA3291">
        <w:rPr>
          <w:rFonts w:ascii="Times New Roman" w:hAnsi="Times New Roman"/>
          <w:sz w:val="28"/>
          <w:szCs w:val="28"/>
        </w:rPr>
        <w:t>ая</w:t>
      </w:r>
      <w:r w:rsidRPr="00BA3291">
        <w:rPr>
          <w:rFonts w:ascii="Times New Roman" w:hAnsi="Times New Roman"/>
          <w:sz w:val="28"/>
          <w:szCs w:val="28"/>
        </w:rPr>
        <w:t xml:space="preserve"> образовательн</w:t>
      </w:r>
      <w:r w:rsidR="002F1B1A" w:rsidRPr="00BA3291">
        <w:rPr>
          <w:rFonts w:ascii="Times New Roman" w:hAnsi="Times New Roman"/>
          <w:sz w:val="28"/>
          <w:szCs w:val="28"/>
        </w:rPr>
        <w:t>ая</w:t>
      </w:r>
      <w:r w:rsidRPr="00BA3291">
        <w:rPr>
          <w:rFonts w:ascii="Times New Roman" w:hAnsi="Times New Roman"/>
          <w:sz w:val="28"/>
          <w:szCs w:val="28"/>
        </w:rPr>
        <w:t xml:space="preserve"> программ</w:t>
      </w:r>
      <w:r w:rsidR="002F1B1A" w:rsidRPr="00BA3291">
        <w:rPr>
          <w:rFonts w:ascii="Times New Roman" w:hAnsi="Times New Roman"/>
          <w:sz w:val="28"/>
          <w:szCs w:val="28"/>
        </w:rPr>
        <w:t>а</w:t>
      </w:r>
      <w:r w:rsidR="001A7B3B" w:rsidRPr="00BA3291">
        <w:rPr>
          <w:rFonts w:ascii="Times New Roman" w:hAnsi="Times New Roman"/>
          <w:sz w:val="28"/>
          <w:szCs w:val="28"/>
        </w:rPr>
        <w:t xml:space="preserve"> для умственно отсталых детей;</w:t>
      </w:r>
    </w:p>
    <w:p w:rsidR="001A7B3B" w:rsidRPr="00BA3291" w:rsidRDefault="001A7B3B" w:rsidP="005B0702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Адаптированная основная общеобразовательная программа начального общего образования учащихся с умственной отсталостью (интеллектуальными нарушениями) Гимназии г. Лабытнанги (1-4 классы) на 2016-2020 г. г.</w:t>
      </w:r>
    </w:p>
    <w:p w:rsidR="00301634" w:rsidRPr="00BA3291" w:rsidRDefault="00301634" w:rsidP="00301634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 xml:space="preserve">В системе предметов образовательной школы </w:t>
      </w:r>
      <w:proofErr w:type="gramStart"/>
      <w:r w:rsidRPr="00BA3291">
        <w:rPr>
          <w:rFonts w:ascii="Times New Roman" w:hAnsi="Times New Roman"/>
          <w:sz w:val="28"/>
          <w:szCs w:val="28"/>
        </w:rPr>
        <w:t>курс  «</w:t>
      </w:r>
      <w:proofErr w:type="gramEnd"/>
      <w:r w:rsidRPr="00BA3291">
        <w:rPr>
          <w:rFonts w:ascii="Times New Roman" w:hAnsi="Times New Roman"/>
          <w:sz w:val="28"/>
          <w:szCs w:val="28"/>
        </w:rPr>
        <w:t xml:space="preserve">Ручной  труд»  входит в  обязательную часть предметных областей учебного плана и реализует </w:t>
      </w:r>
      <w:r w:rsidRPr="00BA3291">
        <w:rPr>
          <w:rFonts w:ascii="Times New Roman" w:hAnsi="Times New Roman"/>
          <w:b/>
          <w:sz w:val="28"/>
          <w:szCs w:val="28"/>
        </w:rPr>
        <w:t>познавательную и социокультурную цели:</w:t>
      </w:r>
    </w:p>
    <w:p w:rsidR="00301634" w:rsidRPr="00BA3291" w:rsidRDefault="00301634" w:rsidP="005B0702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воспитание положительных качеств личности ученика: трудолюбия, настойчивости, умение работать в коллективе;</w:t>
      </w:r>
    </w:p>
    <w:p w:rsidR="00301634" w:rsidRPr="00BA3291" w:rsidRDefault="00301634" w:rsidP="005B0702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уважение к людям труда;</w:t>
      </w:r>
    </w:p>
    <w:p w:rsidR="00301634" w:rsidRPr="00BA3291" w:rsidRDefault="00301634" w:rsidP="005B0702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получение элементарных знаний по видам труда.</w:t>
      </w:r>
    </w:p>
    <w:p w:rsidR="00301634" w:rsidRPr="00BA3291" w:rsidRDefault="00301634" w:rsidP="005B070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 xml:space="preserve">Для достижения поставленных целей </w:t>
      </w:r>
      <w:proofErr w:type="gramStart"/>
      <w:r w:rsidRPr="00BA3291">
        <w:rPr>
          <w:rFonts w:ascii="Times New Roman" w:hAnsi="Times New Roman"/>
          <w:sz w:val="28"/>
          <w:szCs w:val="28"/>
        </w:rPr>
        <w:t xml:space="preserve">изучения </w:t>
      </w:r>
      <w:r w:rsidR="00024FE4" w:rsidRPr="00BA3291">
        <w:rPr>
          <w:rFonts w:ascii="Times New Roman" w:hAnsi="Times New Roman"/>
          <w:sz w:val="28"/>
          <w:szCs w:val="28"/>
        </w:rPr>
        <w:t xml:space="preserve"> трудового</w:t>
      </w:r>
      <w:proofErr w:type="gramEnd"/>
      <w:r w:rsidR="00024FE4" w:rsidRPr="00BA3291">
        <w:rPr>
          <w:rFonts w:ascii="Times New Roman" w:hAnsi="Times New Roman"/>
          <w:sz w:val="28"/>
          <w:szCs w:val="28"/>
        </w:rPr>
        <w:t xml:space="preserve"> обучения  необходимо ф</w:t>
      </w:r>
      <w:r w:rsidRPr="00BA3291">
        <w:rPr>
          <w:rFonts w:ascii="Times New Roman" w:hAnsi="Times New Roman"/>
          <w:sz w:val="28"/>
          <w:szCs w:val="28"/>
        </w:rPr>
        <w:t xml:space="preserve">ормирование  академических  и жизненных компетенций и решение следующих </w:t>
      </w:r>
      <w:r w:rsidRPr="00BA3291">
        <w:rPr>
          <w:rFonts w:ascii="Times New Roman" w:hAnsi="Times New Roman"/>
          <w:b/>
          <w:sz w:val="28"/>
          <w:szCs w:val="28"/>
        </w:rPr>
        <w:t>практических задач:</w:t>
      </w:r>
      <w:r w:rsidRPr="00BA3291">
        <w:rPr>
          <w:rFonts w:ascii="Times New Roman" w:hAnsi="Times New Roman"/>
          <w:sz w:val="28"/>
          <w:szCs w:val="28"/>
        </w:rPr>
        <w:t xml:space="preserve"> </w:t>
      </w:r>
    </w:p>
    <w:p w:rsidR="00301634" w:rsidRPr="00BA3291" w:rsidRDefault="00301634" w:rsidP="005B0702">
      <w:pPr>
        <w:pStyle w:val="a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lastRenderedPageBreak/>
        <w:t>формирование знаний о различных материалах и умения выбирать способы обработки, в зависимости от их свойств;</w:t>
      </w:r>
    </w:p>
    <w:p w:rsidR="00301634" w:rsidRPr="00BA3291" w:rsidRDefault="00301634" w:rsidP="005B0702">
      <w:pPr>
        <w:pStyle w:val="a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коррекция интеллектуальных и физических недостатков учащихся с учетом их возрастных особенностей;</w:t>
      </w:r>
    </w:p>
    <w:p w:rsidR="00301634" w:rsidRPr="00BA3291" w:rsidRDefault="00301634" w:rsidP="005B0702">
      <w:pPr>
        <w:pStyle w:val="a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воспитание у детей любви и привычки к разнообразным видам труда.</w:t>
      </w:r>
    </w:p>
    <w:p w:rsidR="005B0702" w:rsidRPr="00BA3291" w:rsidRDefault="005B0702" w:rsidP="005B0702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 xml:space="preserve">Наряду с этими задачами на занятиях трудом решаются и специальные задачи, направленные на коррекцию умственной деятельности школьников. </w:t>
      </w:r>
    </w:p>
    <w:p w:rsidR="005B0702" w:rsidRPr="00BA3291" w:rsidRDefault="005B0702" w:rsidP="005B0702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b/>
          <w:sz w:val="28"/>
          <w:szCs w:val="28"/>
        </w:rPr>
        <w:t>Коррекционная работа</w:t>
      </w:r>
      <w:r w:rsidRPr="00BA3291">
        <w:rPr>
          <w:rFonts w:ascii="Times New Roman" w:hAnsi="Times New Roman"/>
          <w:sz w:val="28"/>
          <w:szCs w:val="28"/>
        </w:rPr>
        <w:t xml:space="preserve"> выражается в формировании умений:</w:t>
      </w:r>
    </w:p>
    <w:p w:rsidR="005B0702" w:rsidRPr="00BA3291" w:rsidRDefault="005B0702" w:rsidP="005B0702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 xml:space="preserve">ориентироваться в задании (анализировать объект, </w:t>
      </w:r>
      <w:proofErr w:type="gramStart"/>
      <w:r w:rsidRPr="00BA3291">
        <w:rPr>
          <w:rFonts w:ascii="Times New Roman" w:hAnsi="Times New Roman"/>
          <w:sz w:val="28"/>
          <w:szCs w:val="28"/>
        </w:rPr>
        <w:t>условия  работы</w:t>
      </w:r>
      <w:proofErr w:type="gramEnd"/>
      <w:r w:rsidRPr="00BA3291">
        <w:rPr>
          <w:rFonts w:ascii="Times New Roman" w:hAnsi="Times New Roman"/>
          <w:sz w:val="28"/>
          <w:szCs w:val="28"/>
        </w:rPr>
        <w:t>);</w:t>
      </w:r>
    </w:p>
    <w:p w:rsidR="005B0702" w:rsidRPr="00BA3291" w:rsidRDefault="005B0702" w:rsidP="005B0702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 xml:space="preserve">предварительно планировать ход работы над </w:t>
      </w:r>
      <w:proofErr w:type="gramStart"/>
      <w:r w:rsidRPr="00BA3291">
        <w:rPr>
          <w:rFonts w:ascii="Times New Roman" w:hAnsi="Times New Roman"/>
          <w:sz w:val="28"/>
          <w:szCs w:val="28"/>
        </w:rPr>
        <w:t>изделием  (</w:t>
      </w:r>
      <w:proofErr w:type="gramEnd"/>
      <w:r w:rsidRPr="00BA3291">
        <w:rPr>
          <w:rFonts w:ascii="Times New Roman" w:hAnsi="Times New Roman"/>
          <w:sz w:val="28"/>
          <w:szCs w:val="28"/>
        </w:rPr>
        <w:t>устанавливать логическую последовательность изготовления поделки, определять приёмы работы и инструменты, нужные для их выполнения);</w:t>
      </w:r>
    </w:p>
    <w:p w:rsidR="005B0702" w:rsidRPr="00BA3291" w:rsidRDefault="005B0702" w:rsidP="005B0702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контролировать свою работу (определять правильность действий и результатов, оценивать качество готовых изделий).</w:t>
      </w:r>
    </w:p>
    <w:p w:rsidR="005B0702" w:rsidRPr="00BA3291" w:rsidRDefault="005B0702" w:rsidP="005B0702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В процессе трудового обучения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 мелкой моторики рук.</w:t>
      </w:r>
    </w:p>
    <w:p w:rsidR="005B0702" w:rsidRPr="00BA3291" w:rsidRDefault="005B0702" w:rsidP="005B07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>Программа представлена следующими структурными элементами:</w:t>
      </w:r>
    </w:p>
    <w:p w:rsidR="005B0702" w:rsidRPr="00BA3291" w:rsidRDefault="005B0702" w:rsidP="005B0702">
      <w:pPr>
        <w:pStyle w:val="a6"/>
        <w:numPr>
          <w:ilvl w:val="0"/>
          <w:numId w:val="3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5B0702" w:rsidRPr="00BA3291" w:rsidRDefault="005B0702" w:rsidP="005B0702">
      <w:pPr>
        <w:pStyle w:val="a6"/>
        <w:numPr>
          <w:ilvl w:val="0"/>
          <w:numId w:val="3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>Планируемые результаты освоения учебного предмета «Ручной труд».</w:t>
      </w:r>
    </w:p>
    <w:p w:rsidR="005B0702" w:rsidRPr="00BA3291" w:rsidRDefault="005B0702" w:rsidP="005B0702">
      <w:pPr>
        <w:pStyle w:val="a6"/>
        <w:numPr>
          <w:ilvl w:val="0"/>
          <w:numId w:val="3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>Содержание учебного предмета «Ручной труд» в 4 классе.</w:t>
      </w:r>
    </w:p>
    <w:p w:rsidR="005B0702" w:rsidRPr="00BA3291" w:rsidRDefault="005B0702" w:rsidP="005B0702">
      <w:pPr>
        <w:pStyle w:val="a6"/>
        <w:numPr>
          <w:ilvl w:val="0"/>
          <w:numId w:val="3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>Тематическое планирование по учебному предмету «Ручной труд».</w:t>
      </w:r>
    </w:p>
    <w:p w:rsidR="005B0702" w:rsidRPr="00BA3291" w:rsidRDefault="005B0702" w:rsidP="005B07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3291">
        <w:rPr>
          <w:rFonts w:ascii="Times New Roman" w:hAnsi="Times New Roman" w:cs="Times New Roman"/>
          <w:sz w:val="28"/>
          <w:szCs w:val="28"/>
        </w:rPr>
        <w:t xml:space="preserve">Адаптированная рабочая программа ориентирована на использование следующих </w:t>
      </w:r>
      <w:r w:rsidRPr="00BA3291">
        <w:rPr>
          <w:rFonts w:ascii="Times New Roman" w:hAnsi="Times New Roman" w:cs="Times New Roman"/>
          <w:b/>
          <w:sz w:val="28"/>
          <w:szCs w:val="28"/>
        </w:rPr>
        <w:t>учебников, учебных и методических пособий:</w:t>
      </w:r>
    </w:p>
    <w:p w:rsidR="005B0702" w:rsidRPr="00BA3291" w:rsidRDefault="005B0702" w:rsidP="005B0702">
      <w:pPr>
        <w:pStyle w:val="a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Кузнецова Л.А. Технология. Ручной труд. Учебник для 1 класса специальных (коррекционных) образовательных учреждений VIII вида. Просвещение, СПб. 2016 г.</w:t>
      </w:r>
    </w:p>
    <w:p w:rsidR="005B0702" w:rsidRPr="00BA3291" w:rsidRDefault="005B0702" w:rsidP="005B0702">
      <w:pPr>
        <w:pStyle w:val="a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 xml:space="preserve">Кузнецова Л.А. Рабочая тетрадь по ручному труду для учащихся 1 класса специальных (коррекционных) образовательных учреждений VIII вида. Ч.1,2. М., Просвещение, 2016 г.  </w:t>
      </w:r>
    </w:p>
    <w:p w:rsidR="005B0702" w:rsidRPr="00BA3291" w:rsidRDefault="005B0702" w:rsidP="005B0702">
      <w:pPr>
        <w:pStyle w:val="a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Кузнецова Л.А. Методическое руководство к комплекту «Ручной труд» для 1 класса. М: «Просвещение» 2007 г.</w:t>
      </w:r>
    </w:p>
    <w:p w:rsidR="005B0702" w:rsidRPr="00BA3291" w:rsidRDefault="005B0702" w:rsidP="005B0702">
      <w:pPr>
        <w:pStyle w:val="a4"/>
        <w:ind w:firstLine="502"/>
        <w:jc w:val="both"/>
        <w:rPr>
          <w:rFonts w:ascii="Times New Roman" w:hAnsi="Times New Roman"/>
          <w:sz w:val="28"/>
          <w:szCs w:val="28"/>
        </w:rPr>
      </w:pPr>
    </w:p>
    <w:p w:rsidR="005B0702" w:rsidRPr="00BA3291" w:rsidRDefault="005B0702" w:rsidP="005B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329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A32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A329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Планируемые результаты</w:t>
      </w:r>
      <w:r w:rsidRPr="00BA329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A3291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 предмета «Ручной труд»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A329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Личностными результатами изучения </w:t>
      </w:r>
      <w:proofErr w:type="gramStart"/>
      <w:r w:rsidRPr="00BA3291">
        <w:rPr>
          <w:rFonts w:ascii="Times New Roman" w:eastAsia="Times New Roman" w:hAnsi="Times New Roman" w:cs="Times New Roman"/>
          <w:b/>
          <w:i/>
          <w:sz w:val="28"/>
          <w:szCs w:val="28"/>
        </w:rPr>
        <w:t>курса  «</w:t>
      </w:r>
      <w:proofErr w:type="gramEnd"/>
      <w:r w:rsidRPr="00BA329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Ручной  труд»  в 1-м классе является формирование следующих умений: 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определять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и высказывать под руководством педагога самые простые общие для всех людей правила поведения;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в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предложенных педагогом ситуациях общения 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осознать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себя как ученика, заинтересованного посещением школы, обучением,  занятиями, как члена семьи, одноклассника, друга;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lastRenderedPageBreak/>
        <w:t>  проявлять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самостоятельность в выполнении учебных заданий, поручений, договоренностей;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понимание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готовность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к безопасному и бережному поведению в природе и обществе.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sz w:val="28"/>
          <w:szCs w:val="28"/>
        </w:rPr>
        <w:tab/>
      </w:r>
      <w:r w:rsidRPr="00BA329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Предметными результатами изучения курса «Ручной труд» в 1-м классе являются: 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получение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первоначальных представлений о сознательном и нравственном значении труда в жизни человека, о мире профессий;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усвоение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правил техники безопасности; 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овладение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основами трудовой деятельности, необходимой в разных жизненных сферах, овладение технологиями, необходимыми для социального и трудового взаимодействия; 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овладение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трудовыми умениями, необходимыми в разных жизненных сферах, овладение умением адекватно применять доступные технологии и освоенные трудовые навыки для полноценной коммуникации, социального и трудового взаимодействия;</w:t>
      </w:r>
      <w:r w:rsidRPr="00BA32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sz w:val="28"/>
          <w:szCs w:val="28"/>
        </w:rPr>
        <w:t> развитие понимания словесных инструкций (выполнять по инструкции трудовые операции), характеризовать материалы и инструменты, устанавливать последовательность работы;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уметь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кратко отчитаться и оценить качество проделанной работы ("аккуратно", "неаккуратно").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  </w:t>
      </w:r>
      <w:proofErr w:type="spellStart"/>
      <w:r w:rsidRPr="00BA329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умений работать с разными видами материалов и инструментами, выбирать способы их обработки в зависимости от их свойств;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  </w:t>
      </w:r>
      <w:proofErr w:type="spellStart"/>
      <w:r w:rsidRPr="00BA329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навыков самообслуживания,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т.д.);</w:t>
      </w:r>
    </w:p>
    <w:p w:rsidR="005B0702" w:rsidRPr="00BA3291" w:rsidRDefault="005B0702" w:rsidP="005B0702">
      <w:pPr>
        <w:tabs>
          <w:tab w:val="num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использование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приобретенных знаний и умений для решения повседневных практических задач.</w:t>
      </w:r>
    </w:p>
    <w:p w:rsidR="005B0702" w:rsidRPr="00BA3291" w:rsidRDefault="005B0702" w:rsidP="005B07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Минимальный уровень  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названия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материалов, используемых для выполнения поделок (пластилин, бумага, нитки); 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названия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основных цветов указанных материалов; 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названия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операций, необходимых для обработки материала (пластилин - лепят, бумагу - сгибают, нитки - сплетают, вьют).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умение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охарактеризовать основные свойства материалов;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организовать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работу с опорой на образец изделия, показ учителем приемов работы и его устную инструкцию;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умение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сопоставить свою поделку, образец и натуральный предмет.</w:t>
      </w:r>
    </w:p>
    <w:p w:rsidR="005B0702" w:rsidRPr="00BA3291" w:rsidRDefault="005B0702" w:rsidP="005B07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b/>
          <w:i/>
          <w:sz w:val="28"/>
          <w:szCs w:val="28"/>
        </w:rPr>
        <w:t>Достаточный уровень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sz w:val="28"/>
          <w:szCs w:val="28"/>
        </w:rPr>
        <w:t> название материалов, объектов работы;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lastRenderedPageBreak/>
        <w:t>  использование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пространственных характеристик: "вверху", "внизу", "слева", "справа", "в центре", "в углу" при работе с листом бумаги;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умение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образец с подсчетом его деталей и определением их формы;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определение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места приклеивания аппликации, присоединение дополнительных деталей с опорой на образец;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пользование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предметной инструкционной картой;</w:t>
      </w:r>
    </w:p>
    <w:p w:rsidR="005B0702" w:rsidRPr="00BA3291" w:rsidRDefault="005B0702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3291">
        <w:rPr>
          <w:rFonts w:ascii="Times New Roman" w:eastAsia="Times New Roman" w:hAnsi="Times New Roman" w:cs="Times New Roman"/>
          <w:sz w:val="28"/>
          <w:szCs w:val="28"/>
        </w:rPr>
        <w:t>  самостоятельная</w:t>
      </w:r>
      <w:proofErr w:type="gram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работы с ножницами.</w:t>
      </w: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CF3867">
      <w:pPr>
        <w:pStyle w:val="a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BA3291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на предмет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45"/>
        <w:gridCol w:w="1330"/>
        <w:gridCol w:w="1337"/>
        <w:gridCol w:w="1346"/>
        <w:gridCol w:w="1346"/>
        <w:gridCol w:w="1346"/>
        <w:gridCol w:w="1320"/>
      </w:tblGrid>
      <w:tr w:rsidR="00BA3291" w:rsidRPr="00BA3291" w:rsidTr="00D76161">
        <w:tc>
          <w:tcPr>
            <w:tcW w:w="1545" w:type="dxa"/>
          </w:tcPr>
          <w:p w:rsidR="00CF3867" w:rsidRPr="00BA3291" w:rsidRDefault="00CF3867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330" w:type="dxa"/>
          </w:tcPr>
          <w:p w:rsidR="00CF3867" w:rsidRPr="00BA3291" w:rsidRDefault="00CF3867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337" w:type="dxa"/>
          </w:tcPr>
          <w:p w:rsidR="00CF3867" w:rsidRPr="00BA3291" w:rsidRDefault="00CF3867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1346" w:type="dxa"/>
          </w:tcPr>
          <w:p w:rsidR="00CF3867" w:rsidRPr="00BA3291" w:rsidRDefault="00CF3867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329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A3291">
              <w:rPr>
                <w:rFonts w:ascii="Times New Roman" w:hAnsi="Times New Roman"/>
                <w:sz w:val="28"/>
                <w:szCs w:val="28"/>
              </w:rPr>
              <w:t xml:space="preserve"> триместр</w:t>
            </w:r>
          </w:p>
        </w:tc>
        <w:tc>
          <w:tcPr>
            <w:tcW w:w="1346" w:type="dxa"/>
          </w:tcPr>
          <w:p w:rsidR="00CF3867" w:rsidRPr="00BA3291" w:rsidRDefault="00CF3867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A3291">
              <w:rPr>
                <w:rFonts w:ascii="Times New Roman" w:hAnsi="Times New Roman"/>
                <w:sz w:val="28"/>
                <w:szCs w:val="28"/>
              </w:rPr>
              <w:t xml:space="preserve"> триместр</w:t>
            </w:r>
          </w:p>
        </w:tc>
        <w:tc>
          <w:tcPr>
            <w:tcW w:w="1346" w:type="dxa"/>
          </w:tcPr>
          <w:p w:rsidR="00CF3867" w:rsidRPr="00BA3291" w:rsidRDefault="00CF3867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BA3291">
              <w:rPr>
                <w:rFonts w:ascii="Times New Roman" w:hAnsi="Times New Roman"/>
                <w:sz w:val="28"/>
                <w:szCs w:val="28"/>
              </w:rPr>
              <w:t xml:space="preserve"> триместр</w:t>
            </w:r>
          </w:p>
        </w:tc>
        <w:tc>
          <w:tcPr>
            <w:tcW w:w="1320" w:type="dxa"/>
          </w:tcPr>
          <w:p w:rsidR="00CF3867" w:rsidRPr="00BA3291" w:rsidRDefault="00CF3867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BA3291" w:rsidRPr="00BA3291" w:rsidTr="00D76161">
        <w:tc>
          <w:tcPr>
            <w:tcW w:w="1545" w:type="dxa"/>
          </w:tcPr>
          <w:p w:rsidR="00CF3867" w:rsidRPr="00BA3291" w:rsidRDefault="00CF3867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 xml:space="preserve">Ручной труд </w:t>
            </w:r>
          </w:p>
        </w:tc>
        <w:tc>
          <w:tcPr>
            <w:tcW w:w="1330" w:type="dxa"/>
          </w:tcPr>
          <w:p w:rsidR="00CF3867" w:rsidRPr="00BA3291" w:rsidRDefault="00CF3867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37" w:type="dxa"/>
          </w:tcPr>
          <w:p w:rsidR="00CF3867" w:rsidRPr="00BA3291" w:rsidRDefault="00833323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46" w:type="dxa"/>
          </w:tcPr>
          <w:p w:rsidR="00CF3867" w:rsidRPr="00BA3291" w:rsidRDefault="00833323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346" w:type="dxa"/>
          </w:tcPr>
          <w:p w:rsidR="00CF3867" w:rsidRPr="00BA3291" w:rsidRDefault="00833323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346" w:type="dxa"/>
          </w:tcPr>
          <w:p w:rsidR="00CF3867" w:rsidRPr="00BA3291" w:rsidRDefault="00833323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320" w:type="dxa"/>
          </w:tcPr>
          <w:p w:rsidR="00CF3867" w:rsidRPr="00BA3291" w:rsidRDefault="00833323" w:rsidP="00D7616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291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</w:tbl>
    <w:p w:rsidR="00CF3867" w:rsidRPr="00BA3291" w:rsidRDefault="00CF3867" w:rsidP="00CF386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867" w:rsidRPr="00BA3291" w:rsidRDefault="00CF3867" w:rsidP="005B0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0702" w:rsidRPr="00BA3291" w:rsidRDefault="005B0702" w:rsidP="005B0702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61834" w:rsidRPr="00BA3291" w:rsidRDefault="00961834" w:rsidP="00A065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61834" w:rsidRPr="00BA3291" w:rsidSect="0053675C">
          <w:pgSz w:w="11906" w:h="16838"/>
          <w:pgMar w:top="1134" w:right="1133" w:bottom="1134" w:left="1134" w:header="708" w:footer="708" w:gutter="0"/>
          <w:cols w:space="708"/>
          <w:titlePg/>
          <w:docGrid w:linePitch="360"/>
        </w:sectPr>
      </w:pPr>
    </w:p>
    <w:p w:rsidR="00A06519" w:rsidRPr="00BA3291" w:rsidRDefault="00A06519" w:rsidP="00A065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sz w:val="28"/>
          <w:szCs w:val="28"/>
        </w:rPr>
        <w:lastRenderedPageBreak/>
        <w:t>.</w:t>
      </w:r>
    </w:p>
    <w:p w:rsidR="00A25B8B" w:rsidRPr="00BA3291" w:rsidRDefault="00A25B8B" w:rsidP="008520DF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A91" w:rsidRPr="00BA3291" w:rsidRDefault="00577A91" w:rsidP="00961834">
      <w:pPr>
        <w:pStyle w:val="a6"/>
        <w:numPr>
          <w:ilvl w:val="0"/>
          <w:numId w:val="3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b/>
          <w:sz w:val="28"/>
          <w:szCs w:val="28"/>
        </w:rPr>
        <w:t>Тематическое планирование</w:t>
      </w:r>
    </w:p>
    <w:p w:rsidR="00961834" w:rsidRPr="00BA3291" w:rsidRDefault="00961834" w:rsidP="0096183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8"/>
        <w:tblW w:w="6630" w:type="dxa"/>
        <w:tblLook w:val="04A0" w:firstRow="1" w:lastRow="0" w:firstColumn="1" w:lastColumn="0" w:noHBand="0" w:noVBand="1"/>
      </w:tblPr>
      <w:tblGrid>
        <w:gridCol w:w="589"/>
        <w:gridCol w:w="2804"/>
        <w:gridCol w:w="1294"/>
        <w:gridCol w:w="963"/>
        <w:gridCol w:w="980"/>
      </w:tblGrid>
      <w:tr w:rsidR="00BA3291" w:rsidRPr="00BA3291" w:rsidTr="00961834">
        <w:trPr>
          <w:trHeight w:val="45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961834" w:rsidRPr="00BA3291" w:rsidRDefault="00961834" w:rsidP="00961834">
            <w:pPr>
              <w:jc w:val="center"/>
              <w:rPr>
                <w:b/>
                <w:i/>
                <w:sz w:val="28"/>
                <w:szCs w:val="28"/>
              </w:rPr>
            </w:pPr>
            <w:r w:rsidRPr="00BA3291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  <w:p w:rsidR="00961834" w:rsidRPr="00BA3291" w:rsidRDefault="00961834" w:rsidP="00961834">
            <w:pPr>
              <w:jc w:val="center"/>
              <w:rPr>
                <w:b/>
                <w:i/>
                <w:sz w:val="28"/>
                <w:szCs w:val="28"/>
              </w:rPr>
            </w:pPr>
            <w:r w:rsidRPr="00BA3291">
              <w:rPr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i/>
                <w:sz w:val="28"/>
                <w:szCs w:val="28"/>
              </w:rPr>
            </w:pPr>
            <w:r w:rsidRPr="00BA3291">
              <w:rPr>
                <w:b/>
                <w:i/>
                <w:sz w:val="28"/>
                <w:szCs w:val="28"/>
              </w:rPr>
              <w:t>Кол-во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961834" w:rsidRPr="00BA3291" w:rsidRDefault="00961834" w:rsidP="00961834">
            <w:pPr>
              <w:jc w:val="center"/>
              <w:rPr>
                <w:b/>
                <w:i/>
                <w:sz w:val="28"/>
                <w:szCs w:val="28"/>
              </w:rPr>
            </w:pPr>
            <w:r w:rsidRPr="00BA3291">
              <w:rPr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961834" w:rsidRPr="00BA3291" w:rsidRDefault="00961834" w:rsidP="00961834">
            <w:pPr>
              <w:jc w:val="center"/>
              <w:rPr>
                <w:b/>
                <w:i/>
                <w:sz w:val="28"/>
                <w:szCs w:val="28"/>
              </w:rPr>
            </w:pPr>
            <w:r w:rsidRPr="00BA3291">
              <w:rPr>
                <w:b/>
                <w:i/>
                <w:sz w:val="28"/>
                <w:szCs w:val="28"/>
              </w:rPr>
              <w:t>Факт</w:t>
            </w: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Человек и труд. Урок труда. Правила работы на уроках труда.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ind w:left="-142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ind w:left="-142"/>
              <w:jc w:val="center"/>
              <w:rPr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пластилином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Приём работы с пластилином –</w:t>
            </w:r>
          </w:p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размазывание. Аппликация «Яблоко».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3.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Приём работы с пластилином – раскатывание столбиков.  «Домик».  «Ёлочка».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4.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Приёмы работы с пластилином – скатывание шара. Лепка предметов шаровидной формы: бусы, мяч, кукла- неваляшка.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5.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Лепка овощей и фруктов в форме шара: яблоко, апельсин, помидор.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rPr>
          <w:trHeight w:val="71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6.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Лепка овощей и фруктов овальной формы: огурец, слива, картофель, виноград.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природными материалами.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rPr>
          <w:trHeight w:val="2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7.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Экскурсия. Сбор природного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Наклеивание на подложку листьев различной формы.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9.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Аппликация из природных материалов «Бабочка».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бумагой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ind w:left="-142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ind w:left="-142"/>
              <w:jc w:val="center"/>
              <w:rPr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10.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Что надо знать о бумаге. Виды и свойства бумаги.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11.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Сгибание бумаги треугольной формы. Изготовление изделия «Елочка».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12.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Сгибание бумаги квадратной формы. Складывание бумажного стаканчика «Поймай пуговицу».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13.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Сгибание бумаги прямоугольной формы. Изготовление наборной линейки.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14.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Приемы резания ножницами по прямой линии. Сложение орнамента из квадратов и треугольников.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пластилином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ind w:left="-142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ind w:left="-142"/>
              <w:jc w:val="center"/>
              <w:rPr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15.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Приемы вытягивания одного конца столбика. Лепка по образцу предметов конической формы: морковь, свекла, репка.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16.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Прием сплющивания шара. Лепка пирамидки.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природными материалами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17.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Изготовление ежа из пластилина и еловой шишки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18.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Изготовление по образцу рыбки из шишек и пластилина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бумагой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19.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Аппликация из обрывных кусочков бумаги. «Осеннее дерево».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20.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Складывание фигурок из бумаги. «Открытка со складным цветком».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пластилином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21.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 xml:space="preserve">Приёмы работы с пластилином – </w:t>
            </w:r>
            <w:proofErr w:type="spellStart"/>
            <w:r w:rsidRPr="00BA3291">
              <w:rPr>
                <w:sz w:val="28"/>
                <w:szCs w:val="28"/>
              </w:rPr>
              <w:t>прищипывание</w:t>
            </w:r>
            <w:proofErr w:type="spellEnd"/>
            <w:r w:rsidRPr="00BA3291">
              <w:rPr>
                <w:sz w:val="28"/>
                <w:szCs w:val="28"/>
              </w:rPr>
              <w:t xml:space="preserve">, </w:t>
            </w:r>
            <w:proofErr w:type="spellStart"/>
            <w:r w:rsidRPr="00BA3291">
              <w:rPr>
                <w:sz w:val="28"/>
                <w:szCs w:val="28"/>
              </w:rPr>
              <w:t>примазывание</w:t>
            </w:r>
            <w:proofErr w:type="spellEnd"/>
            <w:r w:rsidRPr="00BA3291">
              <w:rPr>
                <w:sz w:val="28"/>
                <w:szCs w:val="28"/>
              </w:rPr>
              <w:t>. Лепка животных «Цыплёнок».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бумагой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22.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Резание по прямым коротким линиям. Конструирование «Бумажный фонарик».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23.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Резание по прямым наклонным линиям. Конструирование «Флажки».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Резание по прямым длинным линиям. Конструирование  «Бумажный цветок».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пластилином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lastRenderedPageBreak/>
              <w:t>24.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Лепка по образцу рельефов букв и цифр.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бумагой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rPr>
          <w:trHeight w:val="838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25.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Приемы резания ножницами по изогнутым линиям.</w:t>
            </w:r>
          </w:p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Изготовление листочков из бумаги.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26.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Приемы резания по кривым линиям. Аппликация из смятой бумаги «Цветы в корзине».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нитками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ind w:left="-142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ind w:left="-142"/>
              <w:jc w:val="center"/>
              <w:rPr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27.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Наматывание ниток на картонку. «Бабочка».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rPr>
          <w:trHeight w:val="491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28.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Изготовление кисточки из ниток.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бумагой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29.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Аппликация «Фрукты на тарелке»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30.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Вырезание из бумаги круга. Изделие «Гусеница».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31.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Вырезание из бумаги овала. Изделие «Цыпленок в скорлупе».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  <w:r w:rsidRPr="00BA3291">
              <w:rPr>
                <w:b/>
                <w:sz w:val="28"/>
                <w:szCs w:val="28"/>
              </w:rPr>
              <w:t>Работа с нитками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32.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Инструменты для швейных работ. Приёмы шитья.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33.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Шитьё по проколам (вертикальным, горизонтальным и наклонным линиям) способом «игла вверх – вниз».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3291" w:rsidRPr="00BA3291" w:rsidTr="00961834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sz w:val="28"/>
                <w:szCs w:val="28"/>
              </w:rPr>
            </w:pPr>
            <w:r w:rsidRPr="00BA3291">
              <w:rPr>
                <w:sz w:val="28"/>
                <w:szCs w:val="28"/>
              </w:rPr>
              <w:t>Итого:66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34" w:rsidRPr="00BA3291" w:rsidRDefault="00961834" w:rsidP="0096183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77A91" w:rsidRPr="00BA3291" w:rsidRDefault="00577A91" w:rsidP="008520DF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B3A" w:rsidRPr="00BA3291" w:rsidRDefault="00603B3A" w:rsidP="008520D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C1667" w:rsidRPr="00BA3291" w:rsidRDefault="000C1667" w:rsidP="000C166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A3291" w:rsidRPr="00BA3291" w:rsidRDefault="00BA3291" w:rsidP="00BA329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A3291" w:rsidRPr="00BA3291" w:rsidRDefault="00BA3291" w:rsidP="00BA3291">
      <w:pPr>
        <w:pStyle w:val="a4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A3291">
        <w:rPr>
          <w:rFonts w:ascii="Times New Roman" w:hAnsi="Times New Roman"/>
          <w:b/>
          <w:sz w:val="28"/>
          <w:szCs w:val="28"/>
        </w:rPr>
        <w:t>Образовательные ресурсы.</w:t>
      </w:r>
    </w:p>
    <w:p w:rsidR="00BA3291" w:rsidRPr="00BA3291" w:rsidRDefault="00BA3291" w:rsidP="00BA3291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  <w:r w:rsidRPr="00BA3291">
        <w:rPr>
          <w:rFonts w:ascii="Times New Roman" w:hAnsi="Times New Roman"/>
          <w:sz w:val="28"/>
          <w:szCs w:val="28"/>
        </w:rPr>
        <w:t>Учебник:</w:t>
      </w:r>
    </w:p>
    <w:p w:rsidR="00BA3291" w:rsidRPr="00BA3291" w:rsidRDefault="00BA3291" w:rsidP="00BA32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1.Технология «ручной труд» </w:t>
      </w:r>
      <w:proofErr w:type="spellStart"/>
      <w:r w:rsidRPr="00BA3291">
        <w:rPr>
          <w:rFonts w:ascii="Times New Roman" w:eastAsia="Times New Roman" w:hAnsi="Times New Roman" w:cs="Times New Roman"/>
          <w:sz w:val="28"/>
          <w:szCs w:val="28"/>
        </w:rPr>
        <w:t>Л.А.Кузнецова</w:t>
      </w:r>
      <w:proofErr w:type="spellEnd"/>
      <w:r w:rsidRPr="00BA3291">
        <w:rPr>
          <w:rFonts w:ascii="Times New Roman" w:eastAsia="Times New Roman" w:hAnsi="Times New Roman" w:cs="Times New Roman"/>
          <w:sz w:val="28"/>
          <w:szCs w:val="28"/>
        </w:rPr>
        <w:t xml:space="preserve"> «Просвещение» 2017г.</w:t>
      </w:r>
    </w:p>
    <w:p w:rsidR="00BA3291" w:rsidRPr="00BA3291" w:rsidRDefault="00BA3291" w:rsidP="00BA3291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sectPr w:rsidR="00BA3291" w:rsidRPr="00BA3291" w:rsidSect="0053675C"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FC2" w:rsidRDefault="006F4FC2" w:rsidP="0053675C">
      <w:pPr>
        <w:spacing w:after="0" w:line="240" w:lineRule="auto"/>
      </w:pPr>
      <w:r>
        <w:separator/>
      </w:r>
    </w:p>
  </w:endnote>
  <w:endnote w:type="continuationSeparator" w:id="0">
    <w:p w:rsidR="006F4FC2" w:rsidRDefault="006F4FC2" w:rsidP="00536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A91" w:rsidRDefault="00577A9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873563"/>
      <w:docPartObj>
        <w:docPartGallery w:val="Page Numbers (Bottom of Page)"/>
        <w:docPartUnique/>
      </w:docPartObj>
    </w:sdtPr>
    <w:sdtEndPr/>
    <w:sdtContent>
      <w:p w:rsidR="00577A91" w:rsidRDefault="00577A9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319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77A91" w:rsidRDefault="00577A9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A91" w:rsidRDefault="00577A9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FC2" w:rsidRDefault="006F4FC2" w:rsidP="0053675C">
      <w:pPr>
        <w:spacing w:after="0" w:line="240" w:lineRule="auto"/>
      </w:pPr>
      <w:r>
        <w:separator/>
      </w:r>
    </w:p>
  </w:footnote>
  <w:footnote w:type="continuationSeparator" w:id="0">
    <w:p w:rsidR="006F4FC2" w:rsidRDefault="006F4FC2" w:rsidP="00536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A91" w:rsidRDefault="00577A9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A91" w:rsidRDefault="00577A9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A91" w:rsidRDefault="00577A9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F717C"/>
    <w:multiLevelType w:val="hybridMultilevel"/>
    <w:tmpl w:val="F45E64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032721"/>
    <w:multiLevelType w:val="multilevel"/>
    <w:tmpl w:val="1B12FB6E"/>
    <w:lvl w:ilvl="0">
      <w:start w:val="1"/>
      <w:numFmt w:val="decimal"/>
      <w:lvlText w:val="%1."/>
      <w:lvlJc w:val="left"/>
      <w:pPr>
        <w:ind w:left="502" w:hanging="452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3831" w:hanging="3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874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88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8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41" w:hanging="420"/>
      </w:pPr>
      <w:rPr>
        <w:rFonts w:hint="default"/>
        <w:lang w:val="ru-RU" w:eastAsia="ru-RU" w:bidi="ru-RU"/>
      </w:rPr>
    </w:lvl>
  </w:abstractNum>
  <w:abstractNum w:abstractNumId="2" w15:restartNumberingAfterBreak="0">
    <w:nsid w:val="03267055"/>
    <w:multiLevelType w:val="hybridMultilevel"/>
    <w:tmpl w:val="6382E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5E4"/>
    <w:multiLevelType w:val="hybridMultilevel"/>
    <w:tmpl w:val="363E75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C694440"/>
    <w:multiLevelType w:val="hybridMultilevel"/>
    <w:tmpl w:val="D2BCFA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0634AB"/>
    <w:multiLevelType w:val="hybridMultilevel"/>
    <w:tmpl w:val="76B0A2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663C6B"/>
    <w:multiLevelType w:val="hybridMultilevel"/>
    <w:tmpl w:val="EBA476AE"/>
    <w:lvl w:ilvl="0" w:tplc="ACDE2B6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6393F03"/>
    <w:multiLevelType w:val="hybridMultilevel"/>
    <w:tmpl w:val="022CB552"/>
    <w:lvl w:ilvl="0" w:tplc="801EA074">
      <w:start w:val="1"/>
      <w:numFmt w:val="bullet"/>
      <w:lvlText w:val=""/>
      <w:lvlJc w:val="left"/>
      <w:pPr>
        <w:tabs>
          <w:tab w:val="num" w:pos="902"/>
        </w:tabs>
        <w:ind w:left="1134" w:hanging="235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8" w15:restartNumberingAfterBreak="0">
    <w:nsid w:val="166D7FB7"/>
    <w:multiLevelType w:val="hybridMultilevel"/>
    <w:tmpl w:val="DB46968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6D405DD"/>
    <w:multiLevelType w:val="hybridMultilevel"/>
    <w:tmpl w:val="D968F4E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45E33"/>
    <w:multiLevelType w:val="hybridMultilevel"/>
    <w:tmpl w:val="2B9C8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07BF1"/>
    <w:multiLevelType w:val="hybridMultilevel"/>
    <w:tmpl w:val="3F46B3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E949E0"/>
    <w:multiLevelType w:val="hybridMultilevel"/>
    <w:tmpl w:val="9536B8A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6E088A"/>
    <w:multiLevelType w:val="hybridMultilevel"/>
    <w:tmpl w:val="E800CA24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4" w15:restartNumberingAfterBreak="0">
    <w:nsid w:val="2AAD7BB1"/>
    <w:multiLevelType w:val="hybridMultilevel"/>
    <w:tmpl w:val="2CFAD97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13B1B"/>
    <w:multiLevelType w:val="hybridMultilevel"/>
    <w:tmpl w:val="5854206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CFA1C26"/>
    <w:multiLevelType w:val="hybridMultilevel"/>
    <w:tmpl w:val="3760D0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AD4C64"/>
    <w:multiLevelType w:val="hybridMultilevel"/>
    <w:tmpl w:val="9E884E6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E324F4"/>
    <w:multiLevelType w:val="hybridMultilevel"/>
    <w:tmpl w:val="D2BCFA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E33D19"/>
    <w:multiLevelType w:val="hybridMultilevel"/>
    <w:tmpl w:val="6706ED7A"/>
    <w:lvl w:ilvl="0" w:tplc="B5D648CE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57D40E8"/>
    <w:multiLevelType w:val="hybridMultilevel"/>
    <w:tmpl w:val="8FCADFD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58E4B0F"/>
    <w:multiLevelType w:val="hybridMultilevel"/>
    <w:tmpl w:val="715C69B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2" w15:restartNumberingAfterBreak="0">
    <w:nsid w:val="39110651"/>
    <w:multiLevelType w:val="hybridMultilevel"/>
    <w:tmpl w:val="DCE4CD6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AFE72B3"/>
    <w:multiLevelType w:val="hybridMultilevel"/>
    <w:tmpl w:val="1F30F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1870AD"/>
    <w:multiLevelType w:val="hybridMultilevel"/>
    <w:tmpl w:val="FEC695D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0D56ED8"/>
    <w:multiLevelType w:val="multilevel"/>
    <w:tmpl w:val="587861F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3543A2F"/>
    <w:multiLevelType w:val="hybridMultilevel"/>
    <w:tmpl w:val="98B0233E"/>
    <w:lvl w:ilvl="0" w:tplc="801EA074">
      <w:start w:val="1"/>
      <w:numFmt w:val="bullet"/>
      <w:lvlText w:val=""/>
      <w:lvlJc w:val="left"/>
      <w:pPr>
        <w:tabs>
          <w:tab w:val="num" w:pos="902"/>
        </w:tabs>
        <w:ind w:left="1134" w:hanging="235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27" w15:restartNumberingAfterBreak="0">
    <w:nsid w:val="4573006F"/>
    <w:multiLevelType w:val="hybridMultilevel"/>
    <w:tmpl w:val="D2E2D9C0"/>
    <w:lvl w:ilvl="0" w:tplc="801EA074">
      <w:start w:val="1"/>
      <w:numFmt w:val="bullet"/>
      <w:lvlText w:val=""/>
      <w:lvlJc w:val="left"/>
      <w:pPr>
        <w:tabs>
          <w:tab w:val="num" w:pos="902"/>
        </w:tabs>
        <w:ind w:left="1134" w:hanging="235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242"/>
        </w:tabs>
        <w:ind w:left="22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2"/>
        </w:tabs>
        <w:ind w:left="29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2"/>
        </w:tabs>
        <w:ind w:left="36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2"/>
        </w:tabs>
        <w:ind w:left="44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2"/>
        </w:tabs>
        <w:ind w:left="51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2"/>
        </w:tabs>
        <w:ind w:left="58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2"/>
        </w:tabs>
        <w:ind w:left="65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2"/>
        </w:tabs>
        <w:ind w:left="7282" w:hanging="360"/>
      </w:pPr>
      <w:rPr>
        <w:rFonts w:ascii="Wingdings" w:hAnsi="Wingdings" w:hint="default"/>
      </w:rPr>
    </w:lvl>
  </w:abstractNum>
  <w:abstractNum w:abstractNumId="28" w15:restartNumberingAfterBreak="0">
    <w:nsid w:val="52932372"/>
    <w:multiLevelType w:val="hybridMultilevel"/>
    <w:tmpl w:val="291C92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146ED0"/>
    <w:multiLevelType w:val="hybridMultilevel"/>
    <w:tmpl w:val="D8CEDD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1640D6"/>
    <w:multiLevelType w:val="hybridMultilevel"/>
    <w:tmpl w:val="49E0793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44057AA"/>
    <w:multiLevelType w:val="hybridMultilevel"/>
    <w:tmpl w:val="C2C8F7D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044E21"/>
    <w:multiLevelType w:val="hybridMultilevel"/>
    <w:tmpl w:val="2F2035AC"/>
    <w:lvl w:ilvl="0" w:tplc="04190013">
      <w:start w:val="1"/>
      <w:numFmt w:val="upperRoman"/>
      <w:lvlText w:val="%1."/>
      <w:lvlJc w:val="right"/>
      <w:pPr>
        <w:ind w:left="2858" w:hanging="360"/>
      </w:p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33" w15:restartNumberingAfterBreak="0">
    <w:nsid w:val="62226C1B"/>
    <w:multiLevelType w:val="hybridMultilevel"/>
    <w:tmpl w:val="1DDCC4F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852DE6"/>
    <w:multiLevelType w:val="hybridMultilevel"/>
    <w:tmpl w:val="268E975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37207D"/>
    <w:multiLevelType w:val="hybridMultilevel"/>
    <w:tmpl w:val="23ACDCB0"/>
    <w:lvl w:ilvl="0" w:tplc="0040E54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A72D44"/>
    <w:multiLevelType w:val="hybridMultilevel"/>
    <w:tmpl w:val="AE6A90D2"/>
    <w:lvl w:ilvl="0" w:tplc="4EC2EAB2">
      <w:start w:val="1"/>
      <w:numFmt w:val="bullet"/>
      <w:lvlText w:val=""/>
      <w:lvlJc w:val="left"/>
      <w:pPr>
        <w:tabs>
          <w:tab w:val="num" w:pos="133"/>
        </w:tabs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37" w15:restartNumberingAfterBreak="0">
    <w:nsid w:val="780E0D16"/>
    <w:multiLevelType w:val="hybridMultilevel"/>
    <w:tmpl w:val="817263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452C35"/>
    <w:multiLevelType w:val="hybridMultilevel"/>
    <w:tmpl w:val="6ED210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5013A3"/>
    <w:multiLevelType w:val="hybridMultilevel"/>
    <w:tmpl w:val="EC30A75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6"/>
  </w:num>
  <w:num w:numId="4">
    <w:abstractNumId w:val="35"/>
  </w:num>
  <w:num w:numId="5">
    <w:abstractNumId w:val="11"/>
  </w:num>
  <w:num w:numId="6">
    <w:abstractNumId w:val="8"/>
  </w:num>
  <w:num w:numId="7">
    <w:abstractNumId w:val="30"/>
  </w:num>
  <w:num w:numId="8">
    <w:abstractNumId w:val="32"/>
  </w:num>
  <w:num w:numId="9">
    <w:abstractNumId w:val="36"/>
  </w:num>
  <w:num w:numId="10">
    <w:abstractNumId w:val="22"/>
  </w:num>
  <w:num w:numId="11">
    <w:abstractNumId w:val="7"/>
  </w:num>
  <w:num w:numId="12">
    <w:abstractNumId w:val="26"/>
  </w:num>
  <w:num w:numId="13">
    <w:abstractNumId w:val="27"/>
  </w:num>
  <w:num w:numId="14">
    <w:abstractNumId w:val="15"/>
  </w:num>
  <w:num w:numId="15">
    <w:abstractNumId w:val="12"/>
  </w:num>
  <w:num w:numId="16">
    <w:abstractNumId w:val="38"/>
  </w:num>
  <w:num w:numId="17">
    <w:abstractNumId w:val="13"/>
  </w:num>
  <w:num w:numId="18">
    <w:abstractNumId w:val="21"/>
  </w:num>
  <w:num w:numId="19">
    <w:abstractNumId w:val="14"/>
  </w:num>
  <w:num w:numId="20">
    <w:abstractNumId w:val="9"/>
  </w:num>
  <w:num w:numId="21">
    <w:abstractNumId w:val="10"/>
  </w:num>
  <w:num w:numId="22">
    <w:abstractNumId w:val="33"/>
  </w:num>
  <w:num w:numId="23">
    <w:abstractNumId w:val="34"/>
  </w:num>
  <w:num w:numId="24">
    <w:abstractNumId w:val="24"/>
  </w:num>
  <w:num w:numId="25">
    <w:abstractNumId w:val="28"/>
  </w:num>
  <w:num w:numId="26">
    <w:abstractNumId w:val="18"/>
  </w:num>
  <w:num w:numId="27">
    <w:abstractNumId w:val="0"/>
  </w:num>
  <w:num w:numId="28">
    <w:abstractNumId w:val="17"/>
  </w:num>
  <w:num w:numId="29">
    <w:abstractNumId w:val="23"/>
  </w:num>
  <w:num w:numId="30">
    <w:abstractNumId w:val="2"/>
  </w:num>
  <w:num w:numId="31">
    <w:abstractNumId w:val="4"/>
  </w:num>
  <w:num w:numId="32">
    <w:abstractNumId w:val="29"/>
  </w:num>
  <w:num w:numId="33">
    <w:abstractNumId w:val="20"/>
  </w:num>
  <w:num w:numId="34">
    <w:abstractNumId w:val="16"/>
  </w:num>
  <w:num w:numId="35">
    <w:abstractNumId w:val="3"/>
  </w:num>
  <w:num w:numId="36">
    <w:abstractNumId w:val="37"/>
  </w:num>
  <w:num w:numId="37">
    <w:abstractNumId w:val="31"/>
  </w:num>
  <w:num w:numId="38">
    <w:abstractNumId w:val="39"/>
  </w:num>
  <w:num w:numId="39">
    <w:abstractNumId w:val="25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34"/>
    <w:rsid w:val="00003997"/>
    <w:rsid w:val="00011A35"/>
    <w:rsid w:val="00012C46"/>
    <w:rsid w:val="00024FE4"/>
    <w:rsid w:val="000259EE"/>
    <w:rsid w:val="0008195A"/>
    <w:rsid w:val="000C1667"/>
    <w:rsid w:val="000C72BC"/>
    <w:rsid w:val="000F215D"/>
    <w:rsid w:val="00166736"/>
    <w:rsid w:val="001A7B3B"/>
    <w:rsid w:val="001E2CD8"/>
    <w:rsid w:val="00215EA5"/>
    <w:rsid w:val="00226194"/>
    <w:rsid w:val="002F1B1A"/>
    <w:rsid w:val="00301634"/>
    <w:rsid w:val="00302532"/>
    <w:rsid w:val="003069BF"/>
    <w:rsid w:val="0031006E"/>
    <w:rsid w:val="00320EB1"/>
    <w:rsid w:val="00322EE6"/>
    <w:rsid w:val="00324234"/>
    <w:rsid w:val="003531FE"/>
    <w:rsid w:val="00360625"/>
    <w:rsid w:val="00376584"/>
    <w:rsid w:val="003766C8"/>
    <w:rsid w:val="003F7E92"/>
    <w:rsid w:val="0047437A"/>
    <w:rsid w:val="00506079"/>
    <w:rsid w:val="00521100"/>
    <w:rsid w:val="00535FB2"/>
    <w:rsid w:val="0053675C"/>
    <w:rsid w:val="00547FC1"/>
    <w:rsid w:val="00577A91"/>
    <w:rsid w:val="005B0702"/>
    <w:rsid w:val="00603B3A"/>
    <w:rsid w:val="00622164"/>
    <w:rsid w:val="00642839"/>
    <w:rsid w:val="00645B5E"/>
    <w:rsid w:val="00693196"/>
    <w:rsid w:val="006A79CB"/>
    <w:rsid w:val="006F4FC2"/>
    <w:rsid w:val="0072670E"/>
    <w:rsid w:val="00726F6D"/>
    <w:rsid w:val="007D1CA1"/>
    <w:rsid w:val="007F43B0"/>
    <w:rsid w:val="008053C8"/>
    <w:rsid w:val="00811240"/>
    <w:rsid w:val="00833323"/>
    <w:rsid w:val="008520DF"/>
    <w:rsid w:val="00865878"/>
    <w:rsid w:val="008C65DD"/>
    <w:rsid w:val="008F5A19"/>
    <w:rsid w:val="009029C0"/>
    <w:rsid w:val="00906661"/>
    <w:rsid w:val="00912523"/>
    <w:rsid w:val="00961834"/>
    <w:rsid w:val="009B27F8"/>
    <w:rsid w:val="009B5936"/>
    <w:rsid w:val="00A06519"/>
    <w:rsid w:val="00A14C55"/>
    <w:rsid w:val="00A25B8B"/>
    <w:rsid w:val="00A61AF1"/>
    <w:rsid w:val="00A64105"/>
    <w:rsid w:val="00A65FD1"/>
    <w:rsid w:val="00AA7316"/>
    <w:rsid w:val="00AB6CB3"/>
    <w:rsid w:val="00AE06D6"/>
    <w:rsid w:val="00B3483F"/>
    <w:rsid w:val="00B412CD"/>
    <w:rsid w:val="00B51EB6"/>
    <w:rsid w:val="00B56FB2"/>
    <w:rsid w:val="00B7297D"/>
    <w:rsid w:val="00B96E97"/>
    <w:rsid w:val="00BA3291"/>
    <w:rsid w:val="00BC47C6"/>
    <w:rsid w:val="00BC56E5"/>
    <w:rsid w:val="00BF6E04"/>
    <w:rsid w:val="00C024A4"/>
    <w:rsid w:val="00C32634"/>
    <w:rsid w:val="00C348DA"/>
    <w:rsid w:val="00C47CA4"/>
    <w:rsid w:val="00C5705B"/>
    <w:rsid w:val="00CC05D8"/>
    <w:rsid w:val="00CF3867"/>
    <w:rsid w:val="00D72656"/>
    <w:rsid w:val="00D8066D"/>
    <w:rsid w:val="00D81714"/>
    <w:rsid w:val="00E1166B"/>
    <w:rsid w:val="00E44962"/>
    <w:rsid w:val="00E555FC"/>
    <w:rsid w:val="00E91B8B"/>
    <w:rsid w:val="00EF3865"/>
    <w:rsid w:val="00EF5793"/>
    <w:rsid w:val="00F13576"/>
    <w:rsid w:val="00F40246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355CE"/>
  <w15:docId w15:val="{FAFED082-1217-4F2F-80D6-AB856FA1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8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32423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2423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2423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2423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32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322EE6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1"/>
    <w:qFormat/>
    <w:rsid w:val="00322EE6"/>
    <w:pPr>
      <w:ind w:left="720"/>
      <w:contextualSpacing/>
    </w:pPr>
  </w:style>
  <w:style w:type="paragraph" w:customStyle="1" w:styleId="c11">
    <w:name w:val="c11"/>
    <w:basedOn w:val="a"/>
    <w:rsid w:val="00B72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Новый"/>
    <w:basedOn w:val="a"/>
    <w:rsid w:val="00535FB2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table" w:styleId="a8">
    <w:name w:val="Table Grid"/>
    <w:basedOn w:val="a1"/>
    <w:uiPriority w:val="59"/>
    <w:rsid w:val="00535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36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3675C"/>
  </w:style>
  <w:style w:type="paragraph" w:styleId="ab">
    <w:name w:val="footer"/>
    <w:basedOn w:val="a"/>
    <w:link w:val="ac"/>
    <w:uiPriority w:val="99"/>
    <w:unhideWhenUsed/>
    <w:rsid w:val="00536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675C"/>
  </w:style>
  <w:style w:type="character" w:customStyle="1" w:styleId="a5">
    <w:name w:val="Без интервала Знак"/>
    <w:link w:val="a4"/>
    <w:locked/>
    <w:rsid w:val="00622164"/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8"/>
    <w:rsid w:val="00C348D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">
    <w:name w:val="Основной текст (2)_"/>
    <w:basedOn w:val="a0"/>
    <w:link w:val="22"/>
    <w:rsid w:val="00CF38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F3867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618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Body Text"/>
    <w:basedOn w:val="a"/>
    <w:link w:val="ae"/>
    <w:uiPriority w:val="1"/>
    <w:qFormat/>
    <w:rsid w:val="009618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961834"/>
    <w:rPr>
      <w:rFonts w:ascii="Times New Roman" w:eastAsia="Times New Roman" w:hAnsi="Times New Roman" w:cs="Times New Roman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4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E7327-8D89-46CD-8296-034E18E97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Дмитриевна Тульская</cp:lastModifiedBy>
  <cp:revision>7</cp:revision>
  <dcterms:created xsi:type="dcterms:W3CDTF">2018-08-27T07:52:00Z</dcterms:created>
  <dcterms:modified xsi:type="dcterms:W3CDTF">2019-03-27T11:50:00Z</dcterms:modified>
</cp:coreProperties>
</file>