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17" w:rsidRDefault="00DB0A17">
      <w:pPr>
        <w:jc w:val="center"/>
      </w:pPr>
    </w:p>
    <w:p w:rsidR="00DB0A17" w:rsidRDefault="00A3115C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8430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DB0A17">
      <w:pPr>
        <w:jc w:val="center"/>
      </w:pPr>
    </w:p>
    <w:p w:rsidR="00DB0A17" w:rsidRDefault="00A31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DB0A17" w:rsidRDefault="00DB0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A17" w:rsidRDefault="00A3115C">
      <w:pPr>
        <w:pStyle w:val="22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</w:t>
      </w:r>
    </w:p>
    <w:p w:rsidR="00DB0A17" w:rsidRDefault="00A3115C">
      <w:pPr>
        <w:pStyle w:val="22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Методическим объединением</w:t>
      </w:r>
      <w:r>
        <w:rPr>
          <w:color w:val="000000"/>
          <w:sz w:val="24"/>
          <w:szCs w:val="24"/>
        </w:rPr>
        <w:tab/>
        <w:t xml:space="preserve">                  УТВЕРЖДЕНО   </w:t>
      </w:r>
    </w:p>
    <w:p w:rsidR="00DB0A17" w:rsidRDefault="00A3115C">
      <w:pPr>
        <w:pStyle w:val="22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учителей спортивно-эстетического цикла                                         </w:t>
      </w:r>
      <w:bookmarkStart w:id="0" w:name="_GoBack1"/>
      <w:bookmarkEnd w:id="0"/>
      <w:r>
        <w:rPr>
          <w:color w:val="000000"/>
          <w:sz w:val="24"/>
          <w:szCs w:val="24"/>
        </w:rPr>
        <w:t>приказ № __ от___2018г</w:t>
      </w:r>
    </w:p>
    <w:p w:rsidR="00DB0A17" w:rsidRDefault="00A3115C">
      <w:pPr>
        <w:pStyle w:val="22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  <w:t>2018г.</w:t>
      </w:r>
      <w:r>
        <w:rPr>
          <w:color w:val="000000"/>
          <w:sz w:val="24"/>
          <w:szCs w:val="24"/>
        </w:rPr>
        <w:tab/>
      </w:r>
    </w:p>
    <w:p w:rsidR="00DB0A17" w:rsidRDefault="00A3115C">
      <w:pPr>
        <w:pStyle w:val="2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РАССМОТРЕНО</w:t>
      </w:r>
    </w:p>
    <w:p w:rsidR="00DB0A17" w:rsidRDefault="00A3115C">
      <w:pPr>
        <w:pStyle w:val="22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педагогическим советом</w:t>
      </w:r>
    </w:p>
    <w:p w:rsidR="00DB0A17" w:rsidRDefault="00A3115C">
      <w:pPr>
        <w:pStyle w:val="22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протокол  №</w:t>
      </w:r>
      <w:proofErr w:type="gramEnd"/>
      <w:r>
        <w:rPr>
          <w:color w:val="000000"/>
          <w:sz w:val="24"/>
          <w:szCs w:val="24"/>
        </w:rPr>
        <w:t xml:space="preserve"> ___</w:t>
      </w:r>
    </w:p>
    <w:p w:rsidR="00DB0A17" w:rsidRDefault="00A3115C">
      <w:pPr>
        <w:pStyle w:val="22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2018 г.</w:t>
      </w:r>
    </w:p>
    <w:p w:rsidR="00DB0A17" w:rsidRDefault="00DB0A17">
      <w:pPr>
        <w:pStyle w:val="20"/>
        <w:tabs>
          <w:tab w:val="left" w:leader="underscore" w:pos="720"/>
          <w:tab w:val="left" w:leader="underscore" w:pos="2040"/>
        </w:tabs>
        <w:ind w:left="142" w:firstLine="142"/>
        <w:rPr>
          <w:sz w:val="24"/>
          <w:szCs w:val="24"/>
        </w:rPr>
      </w:pPr>
    </w:p>
    <w:p w:rsidR="00DB0A17" w:rsidRDefault="00A3115C">
      <w:pPr>
        <w:pStyle w:val="20"/>
        <w:jc w:val="center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Рабочая </w:t>
      </w:r>
      <w:r>
        <w:rPr>
          <w:color w:val="000000"/>
          <w:sz w:val="24"/>
          <w:szCs w:val="24"/>
          <w:lang w:eastAsia="ru-RU" w:bidi="ru-RU"/>
        </w:rPr>
        <w:t>программа</w:t>
      </w:r>
      <w:r>
        <w:rPr>
          <w:color w:val="000000"/>
          <w:sz w:val="24"/>
          <w:szCs w:val="24"/>
          <w:lang w:eastAsia="ru-RU" w:bidi="ru-RU"/>
        </w:rPr>
        <w:br/>
        <w:t>по предмету</w:t>
      </w:r>
      <w:r>
        <w:rPr>
          <w:color w:val="000000"/>
          <w:sz w:val="24"/>
          <w:szCs w:val="24"/>
          <w:lang w:eastAsia="ru-RU" w:bidi="ru-RU"/>
        </w:rPr>
        <w:br/>
        <w:t>«Истоки»</w:t>
      </w:r>
      <w:r>
        <w:rPr>
          <w:color w:val="000000"/>
          <w:sz w:val="24"/>
          <w:szCs w:val="24"/>
          <w:lang w:eastAsia="ru-RU" w:bidi="ru-RU"/>
        </w:rPr>
        <w:br/>
        <w:t>составлена на основе основной</w:t>
      </w:r>
      <w:r>
        <w:rPr>
          <w:color w:val="000000"/>
          <w:sz w:val="24"/>
          <w:szCs w:val="24"/>
          <w:lang w:eastAsia="ru-RU" w:bidi="ru-RU"/>
        </w:rPr>
        <w:br/>
        <w:t>общеобраз</w:t>
      </w:r>
      <w:r>
        <w:rPr>
          <w:color w:val="000000"/>
          <w:sz w:val="24"/>
          <w:szCs w:val="24"/>
          <w:lang w:eastAsia="ru-RU" w:bidi="ru-RU"/>
        </w:rPr>
        <w:t>овательной программы начального образования</w:t>
      </w:r>
    </w:p>
    <w:p w:rsidR="00DB0A17" w:rsidRDefault="00A3115C">
      <w:pPr>
        <w:pStyle w:val="2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согласно требованиям ФГОС</w:t>
      </w:r>
    </w:p>
    <w:p w:rsidR="00DB0A17" w:rsidRDefault="00A3115C">
      <w:pPr>
        <w:pStyle w:val="20"/>
        <w:spacing w:after="612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за курс </w:t>
      </w:r>
      <w:proofErr w:type="gramStart"/>
      <w:r>
        <w:rPr>
          <w:color w:val="000000"/>
          <w:sz w:val="24"/>
          <w:szCs w:val="24"/>
          <w:lang w:eastAsia="ru-RU" w:bidi="ru-RU"/>
        </w:rPr>
        <w:t>4  класса</w:t>
      </w:r>
      <w:proofErr w:type="gramEnd"/>
    </w:p>
    <w:p w:rsidR="00DB0A17" w:rsidRDefault="00A3115C">
      <w:pPr>
        <w:pStyle w:val="20"/>
        <w:spacing w:after="6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(4а общеобразовательный класс)</w:t>
      </w:r>
    </w:p>
    <w:p w:rsidR="00DB0A17" w:rsidRDefault="00A3115C">
      <w:pPr>
        <w:pStyle w:val="20"/>
        <w:spacing w:after="142" w:line="280" w:lineRule="exact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Составитель программы</w:t>
      </w:r>
    </w:p>
    <w:p w:rsidR="00DB0A17" w:rsidRDefault="00A3115C">
      <w:pPr>
        <w:pStyle w:val="20"/>
        <w:spacing w:after="360"/>
        <w:ind w:left="4520"/>
        <w:jc w:val="right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учитель  музыки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 первой квалификационной категории Якименко Жанна Николаевна</w:t>
      </w:r>
    </w:p>
    <w:p w:rsidR="00DB0A17" w:rsidRDefault="00DB0A17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DB0A17" w:rsidRDefault="00DB0A17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DB0A17" w:rsidRDefault="00DB0A17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DB0A17" w:rsidRDefault="00DB0A17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DB0A17" w:rsidRDefault="00DB0A17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DB0A17" w:rsidRDefault="00DB0A17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DB0A17" w:rsidRDefault="00DB0A17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DB0A17" w:rsidRDefault="00A3115C">
      <w:pPr>
        <w:pStyle w:val="20"/>
        <w:spacing w:line="280" w:lineRule="exact"/>
        <w:ind w:left="3100"/>
        <w:jc w:val="left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Советск  2018</w:t>
      </w:r>
      <w:proofErr w:type="gramEnd"/>
      <w:r>
        <w:rPr>
          <w:color w:val="000000"/>
          <w:sz w:val="24"/>
          <w:szCs w:val="24"/>
          <w:lang w:eastAsia="ru-RU" w:bidi="ru-RU"/>
        </w:rPr>
        <w:t>г.</w:t>
      </w:r>
    </w:p>
    <w:p w:rsidR="00DB0A17" w:rsidRDefault="00DB0A17">
      <w:pPr>
        <w:pStyle w:val="20"/>
        <w:spacing w:after="360" w:line="360" w:lineRule="auto"/>
        <w:jc w:val="center"/>
        <w:rPr>
          <w:b/>
          <w:sz w:val="24"/>
          <w:szCs w:val="24"/>
          <w:lang w:eastAsia="ru-RU" w:bidi="ru-RU"/>
        </w:rPr>
      </w:pPr>
    </w:p>
    <w:p w:rsidR="00DB0A17" w:rsidRDefault="00A3115C">
      <w:pPr>
        <w:pStyle w:val="20"/>
        <w:spacing w:after="360" w:line="360" w:lineRule="auto"/>
        <w:jc w:val="center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 xml:space="preserve">Содержание </w:t>
      </w:r>
      <w:r>
        <w:rPr>
          <w:b/>
          <w:sz w:val="24"/>
          <w:szCs w:val="24"/>
          <w:lang w:eastAsia="ru-RU" w:bidi="ru-RU"/>
        </w:rPr>
        <w:t>программы:</w:t>
      </w:r>
    </w:p>
    <w:p w:rsidR="00DB0A17" w:rsidRDefault="00A3115C">
      <w:pPr>
        <w:pStyle w:val="20"/>
        <w:tabs>
          <w:tab w:val="left" w:pos="284"/>
        </w:tabs>
        <w:spacing w:line="360" w:lineRule="auto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1.      Пояснительная записка______________________________с.2</w:t>
      </w:r>
    </w:p>
    <w:p w:rsidR="00DB0A17" w:rsidRDefault="00DB0A17">
      <w:pPr>
        <w:pStyle w:val="20"/>
        <w:tabs>
          <w:tab w:val="left" w:pos="284"/>
          <w:tab w:val="left" w:pos="426"/>
        </w:tabs>
        <w:spacing w:line="360" w:lineRule="auto"/>
        <w:jc w:val="center"/>
        <w:rPr>
          <w:sz w:val="24"/>
          <w:szCs w:val="24"/>
          <w:lang w:eastAsia="ru-RU" w:bidi="ru-RU"/>
        </w:rPr>
      </w:pPr>
    </w:p>
    <w:p w:rsidR="00DB0A17" w:rsidRDefault="00A3115C">
      <w:pPr>
        <w:pStyle w:val="20"/>
        <w:tabs>
          <w:tab w:val="left" w:pos="284"/>
          <w:tab w:val="left" w:pos="426"/>
        </w:tabs>
        <w:spacing w:line="360" w:lineRule="auto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1.1    Возможные результаты_____________________________с.4</w:t>
      </w:r>
    </w:p>
    <w:p w:rsidR="00DB0A17" w:rsidRDefault="00DB0A17">
      <w:pPr>
        <w:pStyle w:val="20"/>
        <w:tabs>
          <w:tab w:val="left" w:pos="284"/>
          <w:tab w:val="left" w:pos="426"/>
        </w:tabs>
        <w:spacing w:line="360" w:lineRule="auto"/>
        <w:jc w:val="center"/>
        <w:rPr>
          <w:sz w:val="24"/>
          <w:szCs w:val="24"/>
          <w:lang w:eastAsia="ru-RU" w:bidi="ru-RU"/>
        </w:rPr>
      </w:pPr>
    </w:p>
    <w:p w:rsidR="00DB0A17" w:rsidRDefault="00A3115C">
      <w:pPr>
        <w:pStyle w:val="20"/>
        <w:tabs>
          <w:tab w:val="left" w:pos="284"/>
          <w:tab w:val="left" w:pos="426"/>
        </w:tabs>
        <w:spacing w:line="360" w:lineRule="auto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1.2.   Критерии оценки достижения возможных результатов____с.5</w:t>
      </w:r>
    </w:p>
    <w:p w:rsidR="00DB0A17" w:rsidRDefault="00DB0A17">
      <w:pPr>
        <w:pStyle w:val="20"/>
        <w:tabs>
          <w:tab w:val="left" w:pos="284"/>
        </w:tabs>
        <w:spacing w:line="360" w:lineRule="auto"/>
        <w:jc w:val="center"/>
        <w:rPr>
          <w:sz w:val="24"/>
          <w:szCs w:val="24"/>
          <w:lang w:eastAsia="ru-RU" w:bidi="ru-RU"/>
        </w:rPr>
      </w:pPr>
    </w:p>
    <w:p w:rsidR="00DB0A17" w:rsidRDefault="00A3115C">
      <w:pPr>
        <w:pStyle w:val="20"/>
        <w:tabs>
          <w:tab w:val="left" w:pos="284"/>
        </w:tabs>
        <w:spacing w:line="360" w:lineRule="auto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2.     Учебный план </w:t>
      </w:r>
      <w:r>
        <w:rPr>
          <w:sz w:val="24"/>
          <w:szCs w:val="24"/>
          <w:lang w:eastAsia="ru-RU" w:bidi="ru-RU"/>
        </w:rPr>
        <w:t>______________________________________с.6</w:t>
      </w:r>
    </w:p>
    <w:p w:rsidR="00DB0A17" w:rsidRDefault="00DB0A17">
      <w:pPr>
        <w:pStyle w:val="ab"/>
        <w:tabs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B0A17" w:rsidRDefault="00A3115C">
      <w:pPr>
        <w:pStyle w:val="ab"/>
        <w:tabs>
          <w:tab w:val="left" w:pos="284"/>
          <w:tab w:val="left" w:pos="426"/>
        </w:tabs>
        <w:spacing w:line="36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3.     Календарно-тематический план____________________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>_  с.7</w:t>
      </w:r>
      <w:proofErr w:type="gramEnd"/>
    </w:p>
    <w:p w:rsidR="00DB0A17" w:rsidRDefault="00DB0A17">
      <w:pPr>
        <w:pStyle w:val="ab"/>
        <w:tabs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A17" w:rsidRDefault="00A3115C">
      <w:pPr>
        <w:pStyle w:val="ab"/>
        <w:tabs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Образовательные ресурсы ___________________________с.9</w:t>
      </w:r>
    </w:p>
    <w:p w:rsidR="00DB0A17" w:rsidRDefault="00DB0A17">
      <w:pPr>
        <w:pStyle w:val="20"/>
        <w:spacing w:line="360" w:lineRule="auto"/>
        <w:rPr>
          <w:sz w:val="24"/>
          <w:szCs w:val="24"/>
          <w:lang w:eastAsia="ru-RU" w:bidi="ru-RU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A31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      Пояснительная записка</w:t>
      </w: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A31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основе  примерной  </w:t>
      </w:r>
      <w:r>
        <w:rPr>
          <w:rFonts w:ascii="Times New Roman" w:hAnsi="Times New Roman" w:cs="Times New Roman"/>
          <w:sz w:val="24"/>
          <w:szCs w:val="24"/>
        </w:rPr>
        <w:t xml:space="preserve">типовой  программы по истокам в соответствии с требованиями Федерального компонента государственного стандарта общего образования ,на основе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И.А.Кузьмина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2010г.</w:t>
      </w:r>
    </w:p>
    <w:p w:rsidR="00DB0A17" w:rsidRDefault="00A31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«Истоки» </w:t>
      </w:r>
      <w:r>
        <w:rPr>
          <w:rFonts w:ascii="Times New Roman" w:hAnsi="Times New Roman" w:cs="Times New Roman"/>
          <w:b/>
          <w:sz w:val="24"/>
          <w:szCs w:val="24"/>
        </w:rPr>
        <w:t>в 4 классе</w:t>
      </w:r>
      <w:r>
        <w:rPr>
          <w:rFonts w:ascii="Times New Roman" w:hAnsi="Times New Roman" w:cs="Times New Roman"/>
          <w:sz w:val="24"/>
          <w:szCs w:val="24"/>
        </w:rPr>
        <w:t xml:space="preserve"> призван помочь школьникам совершить «хо</w:t>
      </w:r>
      <w:r>
        <w:rPr>
          <w:rFonts w:ascii="Times New Roman" w:hAnsi="Times New Roman" w:cs="Times New Roman"/>
          <w:sz w:val="24"/>
          <w:szCs w:val="24"/>
        </w:rPr>
        <w:t>ждение» к истокам внутреннего мира человека, присоединиться к его внутренним ценностям.</w:t>
      </w:r>
    </w:p>
    <w:p w:rsidR="00DB0A17" w:rsidRDefault="00A3115C">
      <w:pPr>
        <w:pStyle w:val="af"/>
        <w:spacing w:line="360" w:lineRule="auto"/>
        <w:rPr>
          <w:sz w:val="24"/>
        </w:rPr>
      </w:pPr>
      <w:r>
        <w:rPr>
          <w:sz w:val="24"/>
        </w:rPr>
        <w:t>Учебный курс 4 класса призван суммировать и обобщить все известное ученику из курса «</w:t>
      </w:r>
      <w:r>
        <w:rPr>
          <w:b/>
          <w:bCs/>
          <w:sz w:val="24"/>
        </w:rPr>
        <w:t>ИСТОКИ</w:t>
      </w:r>
      <w:r>
        <w:rPr>
          <w:sz w:val="24"/>
        </w:rPr>
        <w:t xml:space="preserve">» в начальной школе и вывести его на новый уровень понимания социокультурных и духовных ценностей. В центре курса </w:t>
      </w:r>
      <w:r>
        <w:rPr>
          <w:spacing w:val="15"/>
          <w:sz w:val="24"/>
        </w:rPr>
        <w:t>–</w:t>
      </w:r>
      <w:r>
        <w:rPr>
          <w:sz w:val="24"/>
        </w:rPr>
        <w:t xml:space="preserve"> традиции как важный механизм передачи их новым поколениям, как способ сохранения преемственности культуры в ее самом широком понимании. Важн</w:t>
      </w:r>
      <w:r>
        <w:rPr>
          <w:sz w:val="24"/>
        </w:rPr>
        <w:t>о увидеть жизненную силу традиций в современной действительности, в окружающем мире.</w:t>
      </w:r>
    </w:p>
    <w:p w:rsidR="00DB0A17" w:rsidRDefault="00DB0A1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A17" w:rsidRDefault="00A311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курса «Истоки»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начальной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введение духовно-нравственной основы в содержание образования, развитие системы духовно-нравственных ценностей внешнего и внутреннего мира ребенка,</w:t>
      </w:r>
    </w:p>
    <w:p w:rsidR="00DB0A17" w:rsidRDefault="00A31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накопление социокультурного опыта, развитие навыков общения, управления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собственной  деятельностью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льностью группы, эффективного  взаимодействия, обеспечивающего достижение значимых для индивидуума и  группы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A17" w:rsidRDefault="00A3115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:rsidR="00DB0A17" w:rsidRDefault="00A3115C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раннее и системное приобщение ребенка к истокам родной культуры, духовному пространству на основе развития восприятия, мышлен</w:t>
      </w:r>
      <w:r>
        <w:rPr>
          <w:rFonts w:ascii="Times New Roman" w:eastAsia="Times New Roman" w:hAnsi="Times New Roman" w:cs="Times New Roman"/>
          <w:sz w:val="24"/>
          <w:szCs w:val="24"/>
        </w:rPr>
        <w:t>ия, чувствования и духовного опыта ребенка;</w:t>
      </w:r>
    </w:p>
    <w:p w:rsidR="00DB0A17" w:rsidRDefault="00A3115C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присоединение семьи к школе;</w:t>
      </w:r>
    </w:p>
    <w:p w:rsidR="00DB0A17" w:rsidRDefault="00A3115C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ощущения своего изначального родства окружающему социокультурному и духовному пространству на основе развития восприятия мышления, чувствования и духовного опыта ребенк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DB0A17" w:rsidRDefault="00A3115C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к истокам духовности, морали, нравственности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знакомство с истоками русских традиций как важнейшими механизмами сбережения и трансляции базовых социокультурных ценностей отечественной цивилизации.</w:t>
      </w: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A3115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Задачами 4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класса  являются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B0A17" w:rsidRDefault="00A3115C">
      <w:pPr>
        <w:pStyle w:val="ac"/>
        <w:numPr>
          <w:ilvl w:val="0"/>
          <w:numId w:val="2"/>
        </w:numPr>
        <w:spacing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sz w:val="24"/>
          <w:szCs w:val="24"/>
        </w:rPr>
        <w:t>ребенку первый опыт относительно целостного и системного восприятия внутреннего мира человека посредством совместной деятельности ученика и его семьи, направляемых учителем, подвести к первым размышлениям об истоках духовности и нравственности,</w:t>
      </w:r>
    </w:p>
    <w:p w:rsidR="00DB0A17" w:rsidRDefault="00A3115C">
      <w:pPr>
        <w:pStyle w:val="ac"/>
        <w:numPr>
          <w:ilvl w:val="0"/>
          <w:numId w:val="2"/>
        </w:numPr>
        <w:spacing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в ребенке ощущения этнического и социокультурного родства с окружающим социумом. Уверенности в том,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это  родство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создает возможность самореализации.</w:t>
      </w:r>
    </w:p>
    <w:p w:rsidR="00DB0A17" w:rsidRDefault="00A3115C">
      <w:pPr>
        <w:pStyle w:val="ac"/>
        <w:numPr>
          <w:ilvl w:val="0"/>
          <w:numId w:val="2"/>
        </w:numPr>
        <w:spacing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суммировать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обобщить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вывести на новый уровень понимания социокультурных и духовных цен</w:t>
      </w:r>
      <w:r>
        <w:rPr>
          <w:rFonts w:ascii="Times New Roman" w:eastAsia="Times New Roman" w:hAnsi="Times New Roman" w:cs="Times New Roman"/>
          <w:sz w:val="24"/>
          <w:szCs w:val="24"/>
        </w:rPr>
        <w:t>ностей,</w:t>
      </w:r>
    </w:p>
    <w:p w:rsidR="00DB0A17" w:rsidRDefault="00A3115C">
      <w:pPr>
        <w:pStyle w:val="ac"/>
        <w:numPr>
          <w:ilvl w:val="0"/>
          <w:numId w:val="2"/>
        </w:numPr>
        <w:spacing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увидеть жизненную силу традиций в современной действительности, в окружающем мире. </w:t>
      </w:r>
    </w:p>
    <w:p w:rsidR="00DB0A17" w:rsidRDefault="00DB0A17">
      <w:pPr>
        <w:pStyle w:val="ac"/>
        <w:spacing w:line="36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A17" w:rsidRDefault="00A3115C">
      <w:pPr>
        <w:pStyle w:val="ac"/>
        <w:spacing w:line="36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</w:t>
      </w:r>
      <w:r>
        <w:rPr>
          <w:rFonts w:ascii="Times New Roman" w:hAnsi="Times New Roman" w:cs="Times New Roman"/>
          <w:b/>
          <w:iCs/>
          <w:sz w:val="24"/>
          <w:szCs w:val="24"/>
        </w:rPr>
        <w:t>ы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общеобразовательной школы</w:t>
      </w:r>
    </w:p>
    <w:p w:rsidR="00DB0A17" w:rsidRDefault="00A3115C">
      <w:pPr>
        <w:spacing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школе (1-4 классы) учащиеся получают первое представление 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жизненно важных категориях для человека </w:t>
      </w:r>
      <w:r>
        <w:rPr>
          <w:rFonts w:ascii="Times New Roman" w:hAnsi="Times New Roman" w:cs="Times New Roman"/>
          <w:sz w:val="24"/>
          <w:szCs w:val="24"/>
        </w:rPr>
        <w:t>и развивают систему духовно-нравственных ценностей внешнего (социокультурного) и внутреннего (духовного) мира.</w:t>
      </w:r>
    </w:p>
    <w:p w:rsidR="00DB0A17" w:rsidRDefault="00A3115C">
      <w:pPr>
        <w:spacing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4-м классе </w:t>
      </w:r>
      <w:r>
        <w:rPr>
          <w:rFonts w:ascii="Times New Roman" w:hAnsi="Times New Roman" w:cs="Times New Roman"/>
          <w:sz w:val="24"/>
          <w:szCs w:val="24"/>
        </w:rPr>
        <w:t xml:space="preserve">учащиеся знакомятся с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истоками традиций </w:t>
      </w:r>
      <w:r>
        <w:rPr>
          <w:rFonts w:ascii="Times New Roman" w:hAnsi="Times New Roman" w:cs="Times New Roman"/>
          <w:sz w:val="24"/>
          <w:szCs w:val="24"/>
        </w:rPr>
        <w:t xml:space="preserve">в нашей культуре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(Традиции Слова, Образа, дела и праздника) </w:t>
      </w:r>
      <w:r>
        <w:rPr>
          <w:rFonts w:ascii="Times New Roman" w:hAnsi="Times New Roman" w:cs="Times New Roman"/>
          <w:sz w:val="24"/>
          <w:szCs w:val="24"/>
        </w:rPr>
        <w:t xml:space="preserve">как важнейшими механизмами </w:t>
      </w:r>
      <w:r>
        <w:rPr>
          <w:rFonts w:ascii="Times New Roman" w:hAnsi="Times New Roman" w:cs="Times New Roman"/>
          <w:b/>
          <w:bCs/>
          <w:sz w:val="24"/>
          <w:szCs w:val="24"/>
        </w:rPr>
        <w:t>сбере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жения и </w:t>
      </w:r>
      <w:r>
        <w:rPr>
          <w:rFonts w:ascii="Times New Roman" w:hAnsi="Times New Roman" w:cs="Times New Roman"/>
          <w:sz w:val="24"/>
          <w:szCs w:val="24"/>
        </w:rPr>
        <w:t>трансляции базовых социокультурных ценностей российской цивилизации.</w:t>
      </w:r>
    </w:p>
    <w:p w:rsidR="00DB0A17" w:rsidRDefault="00A3115C">
      <w:pPr>
        <w:spacing w:line="360" w:lineRule="auto"/>
        <w:ind w:left="851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начальной школе завершается первый концентр ознакомления с учебным курсом </w:t>
      </w:r>
      <w:r>
        <w:rPr>
          <w:rFonts w:ascii="Times New Roman" w:hAnsi="Times New Roman" w:cs="Times New Roman"/>
          <w:i/>
          <w:iCs/>
          <w:sz w:val="24"/>
          <w:szCs w:val="24"/>
        </w:rPr>
        <w:t>«Истоки»</w:t>
      </w: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B0A17" w:rsidRDefault="00A3115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1.1    Возможные результаты</w:t>
      </w:r>
    </w:p>
    <w:p w:rsidR="00DB0A17" w:rsidRDefault="00A3115C">
      <w:pPr>
        <w:pStyle w:val="af0"/>
        <w:numPr>
          <w:ilvl w:val="0"/>
          <w:numId w:val="4"/>
        </w:numPr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Дальнейшее обогащение представлений, образов и </w:t>
      </w:r>
      <w:r>
        <w:rPr>
          <w:color w:val="000000"/>
        </w:rPr>
        <w:t>понятий, связанных с социокультурными истоками;</w:t>
      </w:r>
    </w:p>
    <w:p w:rsidR="00DB0A17" w:rsidRDefault="00A3115C">
      <w:pPr>
        <w:pStyle w:val="af0"/>
        <w:numPr>
          <w:ilvl w:val="0"/>
          <w:numId w:val="4"/>
        </w:numPr>
        <w:spacing w:line="360" w:lineRule="auto"/>
        <w:rPr>
          <w:color w:val="000000"/>
        </w:rPr>
      </w:pPr>
      <w:r>
        <w:rPr>
          <w:color w:val="000000"/>
        </w:rPr>
        <w:t>Приобщение к глубинным (смысловым, нравственным, духовным) пластам выдающихся памятников – явлений отечественной и духовной культуры;</w:t>
      </w:r>
    </w:p>
    <w:p w:rsidR="00DB0A17" w:rsidRDefault="00A3115C">
      <w:pPr>
        <w:pStyle w:val="af0"/>
        <w:numPr>
          <w:ilvl w:val="0"/>
          <w:numId w:val="4"/>
        </w:numPr>
        <w:spacing w:line="360" w:lineRule="auto"/>
        <w:rPr>
          <w:color w:val="000000"/>
        </w:rPr>
      </w:pPr>
      <w:r>
        <w:rPr>
          <w:color w:val="000000"/>
        </w:rPr>
        <w:t xml:space="preserve">Закрепление и развитие имеющегося у ребенка опыта многомерного восприятия </w:t>
      </w:r>
      <w:r>
        <w:rPr>
          <w:color w:val="000000"/>
        </w:rPr>
        <w:t xml:space="preserve">действительности, и через этот опыт ощущения </w:t>
      </w:r>
      <w:proofErr w:type="spellStart"/>
      <w:r>
        <w:rPr>
          <w:color w:val="000000"/>
        </w:rPr>
        <w:t>укорененности</w:t>
      </w:r>
      <w:proofErr w:type="spellEnd"/>
      <w:r>
        <w:rPr>
          <w:color w:val="000000"/>
        </w:rPr>
        <w:t xml:space="preserve"> в российской этнической и социокультурной среде;</w:t>
      </w:r>
    </w:p>
    <w:p w:rsidR="00DB0A17" w:rsidRDefault="00A3115C">
      <w:pPr>
        <w:pStyle w:val="af0"/>
        <w:numPr>
          <w:ilvl w:val="0"/>
          <w:numId w:val="4"/>
        </w:numPr>
        <w:tabs>
          <w:tab w:val="left" w:pos="1534"/>
        </w:tabs>
        <w:spacing w:line="360" w:lineRule="auto"/>
        <w:rPr>
          <w:color w:val="000000"/>
        </w:rPr>
      </w:pPr>
      <w:r>
        <w:rPr>
          <w:color w:val="000000"/>
        </w:rPr>
        <w:t>Развитие интереса к самостоятельному поиску и осмыслению истоков;</w:t>
      </w:r>
    </w:p>
    <w:p w:rsidR="00DB0A17" w:rsidRDefault="00A3115C">
      <w:pPr>
        <w:pStyle w:val="af0"/>
        <w:numPr>
          <w:ilvl w:val="0"/>
          <w:numId w:val="4"/>
        </w:numPr>
        <w:tabs>
          <w:tab w:val="left" w:pos="1534"/>
        </w:tabs>
        <w:spacing w:line="360" w:lineRule="auto"/>
        <w:rPr>
          <w:color w:val="000000"/>
        </w:rPr>
      </w:pPr>
      <w:r>
        <w:rPr>
          <w:color w:val="000000"/>
        </w:rPr>
        <w:t xml:space="preserve">Развитие единого контекста в группе и продолжение работы по формированию активно </w:t>
      </w:r>
      <w:r>
        <w:rPr>
          <w:color w:val="000000"/>
        </w:rPr>
        <w:t>действующей четверки, в ресурсном круге</w:t>
      </w:r>
    </w:p>
    <w:p w:rsidR="00DB0A17" w:rsidRDefault="00A3115C">
      <w:pPr>
        <w:pStyle w:val="af0"/>
        <w:tabs>
          <w:tab w:val="left" w:pos="1534"/>
        </w:tabs>
        <w:spacing w:line="360" w:lineRule="auto"/>
        <w:rPr>
          <w:rFonts w:cs="Tahoma"/>
          <w:color w:val="000000"/>
        </w:rPr>
      </w:pPr>
      <w:r>
        <w:rPr>
          <w:rFonts w:cs="Tahoma"/>
          <w:color w:val="000000"/>
        </w:rPr>
        <w:t>развивать социокультурную основу личности с первого года обучения начальной школы;</w:t>
      </w:r>
    </w:p>
    <w:p w:rsidR="00DB0A17" w:rsidRDefault="00A3115C">
      <w:pPr>
        <w:pStyle w:val="af0"/>
        <w:tabs>
          <w:tab w:val="left" w:pos="1534"/>
        </w:tabs>
        <w:spacing w:line="360" w:lineRule="auto"/>
        <w:rPr>
          <w:rFonts w:cs="Tahoma"/>
          <w:color w:val="000000"/>
        </w:rPr>
      </w:pPr>
      <w:r>
        <w:rPr>
          <w:rFonts w:cs="Tahoma"/>
          <w:color w:val="000000"/>
        </w:rPr>
        <w:t>осуществить присоединение от семьи к начальной школе и от начальной школы к средней школе;</w:t>
      </w:r>
    </w:p>
    <w:p w:rsidR="00DB0A17" w:rsidRDefault="00A3115C">
      <w:pPr>
        <w:pStyle w:val="af0"/>
        <w:tabs>
          <w:tab w:val="left" w:pos="1534"/>
        </w:tabs>
        <w:spacing w:line="360" w:lineRule="auto"/>
        <w:rPr>
          <w:rFonts w:cs="Tahoma"/>
          <w:color w:val="000000"/>
        </w:rPr>
      </w:pPr>
      <w:r>
        <w:rPr>
          <w:rFonts w:cs="Tahoma"/>
          <w:color w:val="000000"/>
        </w:rPr>
        <w:t>создать социокультурный стержень в учебном</w:t>
      </w:r>
      <w:r>
        <w:rPr>
          <w:rFonts w:cs="Tahoma"/>
          <w:color w:val="000000"/>
        </w:rPr>
        <w:t xml:space="preserve"> процессе и развить межпредметные связи;</w:t>
      </w:r>
    </w:p>
    <w:p w:rsidR="00DB0A17" w:rsidRDefault="00A3115C">
      <w:pPr>
        <w:pStyle w:val="af0"/>
        <w:tabs>
          <w:tab w:val="left" w:pos="1534"/>
        </w:tabs>
        <w:spacing w:line="360" w:lineRule="auto"/>
        <w:rPr>
          <w:rFonts w:cs="Tahoma"/>
          <w:color w:val="000000"/>
        </w:rPr>
      </w:pPr>
      <w:r>
        <w:rPr>
          <w:rFonts w:cs="Tahoma"/>
          <w:color w:val="000000"/>
        </w:rPr>
        <w:t>обеспечить преподавателя социокультурным инструментарием и эффективно управлять внутренними ресурсами человека.</w:t>
      </w:r>
    </w:p>
    <w:p w:rsidR="00DB0A17" w:rsidRDefault="00A3115C">
      <w:pPr>
        <w:pStyle w:val="af0"/>
        <w:tabs>
          <w:tab w:val="left" w:pos="1534"/>
        </w:tabs>
        <w:spacing w:line="360" w:lineRule="auto"/>
        <w:rPr>
          <w:color w:val="000000"/>
        </w:rPr>
      </w:pPr>
      <w:r>
        <w:rPr>
          <w:color w:val="000000"/>
        </w:rPr>
        <w:t>Освоения обучающимися курса «Истоки» и основной образовательной программы начального общего образования</w:t>
      </w:r>
      <w:r>
        <w:rPr>
          <w:color w:val="000000"/>
        </w:rPr>
        <w:t xml:space="preserve"> может быть </w:t>
      </w:r>
      <w:proofErr w:type="spellStart"/>
      <w:r>
        <w:rPr>
          <w:color w:val="000000"/>
        </w:rPr>
        <w:t>представленв</w:t>
      </w:r>
      <w:proofErr w:type="spellEnd"/>
      <w:r>
        <w:rPr>
          <w:color w:val="000000"/>
        </w:rPr>
        <w:t xml:space="preserve"> следующих личностных </w:t>
      </w:r>
      <w:proofErr w:type="spellStart"/>
      <w:r>
        <w:rPr>
          <w:color w:val="000000"/>
        </w:rPr>
        <w:t>характеристикахвыпускника</w:t>
      </w:r>
      <w:proofErr w:type="spellEnd"/>
      <w:r>
        <w:rPr>
          <w:color w:val="000000"/>
        </w:rPr>
        <w:t xml:space="preserve"> («портрет выпускника начальной школы»), который представлен в </w:t>
      </w:r>
      <w:proofErr w:type="gramStart"/>
      <w:r>
        <w:rPr>
          <w:color w:val="000000"/>
        </w:rPr>
        <w:t>Стандарте</w:t>
      </w:r>
      <w:r>
        <w:rPr>
          <w:b/>
          <w:bCs/>
          <w:i/>
          <w:iCs/>
          <w:color w:val="000000"/>
        </w:rPr>
        <w:t>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любознательный, активно и заинтересованно познающий мир;</w:t>
      </w:r>
    </w:p>
    <w:p w:rsidR="00DB0A17" w:rsidRDefault="00A3115C">
      <w:pPr>
        <w:pStyle w:val="af0"/>
        <w:numPr>
          <w:ilvl w:val="0"/>
          <w:numId w:val="5"/>
        </w:numPr>
        <w:tabs>
          <w:tab w:val="left" w:pos="1534"/>
        </w:tabs>
        <w:spacing w:line="360" w:lineRule="auto"/>
        <w:rPr>
          <w:color w:val="000000"/>
        </w:rPr>
      </w:pPr>
      <w:r>
        <w:rPr>
          <w:color w:val="000000"/>
        </w:rPr>
        <w:t>владеющий основами умения учиться, способный к орган</w:t>
      </w:r>
      <w:r>
        <w:rPr>
          <w:color w:val="000000"/>
        </w:rPr>
        <w:t>изации собственной деятельности;</w:t>
      </w:r>
    </w:p>
    <w:p w:rsidR="00DB0A17" w:rsidRDefault="00A3115C">
      <w:pPr>
        <w:pStyle w:val="af0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lastRenderedPageBreak/>
        <w:t>любящий свой народ, свой край и свою Родину;</w:t>
      </w:r>
    </w:p>
    <w:p w:rsidR="00DB0A17" w:rsidRDefault="00A3115C">
      <w:pPr>
        <w:pStyle w:val="af0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уважающий и принимающий ценности семьи и общества;</w:t>
      </w:r>
    </w:p>
    <w:p w:rsidR="00DB0A17" w:rsidRDefault="00A3115C">
      <w:pPr>
        <w:pStyle w:val="af0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готовый самостоятельно действовать и отвечать за свои поступки перед семьей и обществом;</w:t>
      </w:r>
    </w:p>
    <w:p w:rsidR="00DB0A17" w:rsidRDefault="00A3115C">
      <w:pPr>
        <w:pStyle w:val="af0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доброжелательный, умеющий слушать и сл</w:t>
      </w:r>
      <w:r>
        <w:rPr>
          <w:color w:val="000000"/>
        </w:rPr>
        <w:t>ышать собеседника, обосновывать свою позицию, высказывать свое мнение.</w:t>
      </w:r>
    </w:p>
    <w:p w:rsidR="00DB0A17" w:rsidRDefault="00A3115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1.2.   Критерии оценки достижения возможных результатов</w:t>
      </w:r>
    </w:p>
    <w:p w:rsidR="00DB0A17" w:rsidRDefault="00A311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Оценка является необходимой составляющей учебной деятельности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учащихся.</w:t>
      </w:r>
    </w:p>
    <w:p w:rsidR="00DB0A17" w:rsidRDefault="00A3115C">
      <w:pPr>
        <w:shd w:val="clear" w:color="auto" w:fill="FFFFFF"/>
        <w:tabs>
          <w:tab w:val="left" w:pos="1891"/>
          <w:tab w:val="left" w:pos="4738"/>
          <w:tab w:val="left" w:pos="7565"/>
        </w:tabs>
        <w:spacing w:line="360" w:lineRule="auto"/>
        <w:ind w:right="72" w:firstLine="70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Преподаватели предмета «Истоки» в силу специфичности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данного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предмета должны с особым вниманием осуществлять контрольно-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оценочную деятельность. Оценка реализует важнейшие функции в 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процессе:</w:t>
      </w:r>
    </w:p>
    <w:p w:rsidR="00DB0A17" w:rsidRDefault="00A3115C">
      <w:pPr>
        <w:shd w:val="clear" w:color="auto" w:fill="FFFFFF"/>
        <w:tabs>
          <w:tab w:val="left" w:pos="1891"/>
          <w:tab w:val="left" w:pos="4738"/>
          <w:tab w:val="left" w:pos="7565"/>
        </w:tabs>
        <w:spacing w:line="360" w:lineRule="auto"/>
        <w:ind w:right="72" w:firstLine="70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стимулирующую</w:t>
      </w:r>
    </w:p>
    <w:p w:rsidR="00DB0A17" w:rsidRDefault="00A3115C">
      <w:pPr>
        <w:shd w:val="clear" w:color="auto" w:fill="FFFFFF"/>
        <w:tabs>
          <w:tab w:val="left" w:pos="1891"/>
          <w:tab w:val="left" w:pos="4738"/>
          <w:tab w:val="left" w:pos="7565"/>
        </w:tabs>
        <w:spacing w:line="360" w:lineRule="auto"/>
        <w:ind w:right="72" w:firstLine="70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ориентирующую</w:t>
      </w:r>
    </w:p>
    <w:p w:rsidR="00DB0A17" w:rsidRDefault="00A3115C">
      <w:pPr>
        <w:shd w:val="clear" w:color="auto" w:fill="FFFFFF"/>
        <w:tabs>
          <w:tab w:val="left" w:pos="1891"/>
          <w:tab w:val="left" w:pos="4738"/>
          <w:tab w:val="left" w:pos="7565"/>
        </w:tabs>
        <w:spacing w:line="360" w:lineRule="auto"/>
        <w:ind w:right="72" w:firstLine="70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воспитывающую</w:t>
      </w:r>
    </w:p>
    <w:p w:rsidR="00DB0A17" w:rsidRDefault="00A3115C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- образовательную</w:t>
      </w:r>
    </w:p>
    <w:p w:rsidR="00DB0A17" w:rsidRDefault="00DB0A17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</w:p>
    <w:p w:rsidR="00DB0A17" w:rsidRDefault="00A3115C">
      <w:pPr>
        <w:shd w:val="clear" w:color="auto" w:fill="FFFFFF"/>
        <w:spacing w:line="360" w:lineRule="auto"/>
        <w:ind w:left="19" w:right="53" w:firstLine="68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lastRenderedPageBreak/>
        <w:t>Оценка результатов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социокультурного развития учащихся является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необходимой составляющей в реализации системного подхода к истокам в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образовании и требует от учителя глубокого, осознанного и полного её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понимания. Социокультурный подход к оцениванию предполагает наличие самооценки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взаимооценки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помимо экспертной, и осуществляется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следующих критериев:</w:t>
      </w:r>
    </w:p>
    <w:p w:rsidR="00DB0A17" w:rsidRDefault="00A3115C">
      <w:pPr>
        <w:shd w:val="clear" w:color="auto" w:fill="FFFFFF"/>
        <w:tabs>
          <w:tab w:val="left" w:pos="192"/>
        </w:tabs>
        <w:spacing w:line="36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нормативном (сопоставление с нормой);</w:t>
      </w:r>
    </w:p>
    <w:p w:rsidR="00DB0A17" w:rsidRDefault="00A3115C">
      <w:pPr>
        <w:shd w:val="clear" w:color="auto" w:fill="FFFFFF"/>
        <w:tabs>
          <w:tab w:val="left" w:pos="322"/>
        </w:tabs>
        <w:spacing w:line="360" w:lineRule="auto"/>
        <w:ind w:left="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сопоставительном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сопоставление   результатов  уча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щихся,</w:t>
      </w:r>
    </w:p>
    <w:p w:rsidR="00DB0A17" w:rsidRDefault="00A3115C">
      <w:pPr>
        <w:shd w:val="clear" w:color="auto" w:fill="FFFFFF"/>
        <w:tabs>
          <w:tab w:val="left" w:pos="322"/>
        </w:tabs>
        <w:spacing w:line="360" w:lineRule="auto"/>
        <w:ind w:left="3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классов   между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собой);</w:t>
      </w:r>
    </w:p>
    <w:p w:rsidR="00DB0A17" w:rsidRDefault="00A3115C">
      <w:pPr>
        <w:shd w:val="clear" w:color="auto" w:fill="FFFFFF"/>
        <w:tabs>
          <w:tab w:val="left" w:pos="197"/>
        </w:tabs>
        <w:spacing w:line="360" w:lineRule="auto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личностном (сопоставление настоящего результата с    предыдущим).</w:t>
      </w: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A3115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2.Учебный план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1"/>
        <w:gridCol w:w="1132"/>
        <w:gridCol w:w="1016"/>
        <w:gridCol w:w="1132"/>
        <w:gridCol w:w="1416"/>
        <w:gridCol w:w="1146"/>
      </w:tblGrid>
      <w:tr w:rsidR="00DB0A17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B0A17" w:rsidRDefault="00A3115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B0A17" w:rsidRDefault="00A3115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B0A17" w:rsidRDefault="00A3115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Кол-во часов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B0A17" w:rsidRDefault="00A31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B0A17" w:rsidRDefault="00A31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B0A17" w:rsidRDefault="00A3115C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</w:p>
          <w:p w:rsidR="00DB0A17" w:rsidRDefault="00A3115C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триместр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0A17" w:rsidRDefault="00A31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Год</w:t>
            </w:r>
          </w:p>
        </w:tc>
      </w:tr>
      <w:tr w:rsidR="00DB0A17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DB0A17" w:rsidRDefault="00A31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истоки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DB0A17" w:rsidRDefault="00A31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DB0A17" w:rsidRDefault="00A311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DB0A17" w:rsidRDefault="00A3115C">
            <w:pPr>
              <w:widowControl w:val="0"/>
              <w:spacing w:after="0" w:line="36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DB0A17" w:rsidRDefault="00A3115C">
            <w:pPr>
              <w:widowControl w:val="0"/>
              <w:spacing w:after="0" w:line="36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DB0A17" w:rsidRDefault="00A3115C">
            <w:pPr>
              <w:widowControl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0A17" w:rsidRDefault="00A3115C">
            <w:pPr>
              <w:widowControl w:val="0"/>
              <w:spacing w:after="0" w:line="36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</w:t>
            </w:r>
            <w:r w:rsidR="00C1499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</w:t>
            </w:r>
            <w:bookmarkStart w:id="1" w:name="_GoBack"/>
            <w:bookmarkEnd w:id="1"/>
          </w:p>
        </w:tc>
      </w:tr>
    </w:tbl>
    <w:p w:rsidR="00DB0A17" w:rsidRDefault="00DB0A17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A3115C">
      <w:pPr>
        <w:rPr>
          <w:rFonts w:ascii="Times New Roman" w:hAnsi="Times New Roman" w:cs="Times New Roman"/>
          <w:b/>
          <w:lang w:bidi="ru-RU"/>
        </w:rPr>
      </w:pPr>
      <w:r>
        <w:rPr>
          <w:rFonts w:ascii="Times New Roman" w:hAnsi="Times New Roman" w:cs="Times New Roman"/>
          <w:b/>
          <w:lang w:bidi="ru-RU"/>
        </w:rPr>
        <w:t xml:space="preserve">                           </w:t>
      </w:r>
      <w:r>
        <w:rPr>
          <w:rFonts w:ascii="Times New Roman" w:hAnsi="Times New Roman" w:cs="Times New Roman"/>
          <w:b/>
          <w:lang w:bidi="ru-RU"/>
        </w:rPr>
        <w:t xml:space="preserve">  </w:t>
      </w:r>
      <w:r>
        <w:rPr>
          <w:rFonts w:ascii="Times New Roman" w:hAnsi="Times New Roman" w:cs="Times New Roman"/>
          <w:b/>
          <w:lang w:bidi="ru-RU"/>
        </w:rPr>
        <w:t xml:space="preserve"> 3.Календарно-тематическое </w:t>
      </w:r>
      <w:proofErr w:type="gramStart"/>
      <w:r>
        <w:rPr>
          <w:rFonts w:ascii="Times New Roman" w:hAnsi="Times New Roman" w:cs="Times New Roman"/>
          <w:b/>
          <w:lang w:bidi="ru-RU"/>
        </w:rPr>
        <w:t>планирование  истоки</w:t>
      </w:r>
      <w:proofErr w:type="gramEnd"/>
      <w:r>
        <w:rPr>
          <w:rFonts w:ascii="Times New Roman" w:hAnsi="Times New Roman" w:cs="Times New Roman"/>
          <w:b/>
          <w:lang w:bidi="ru-RU"/>
        </w:rPr>
        <w:t xml:space="preserve"> 4 класс</w:t>
      </w:r>
    </w:p>
    <w:tbl>
      <w:tblPr>
        <w:tblW w:w="12049" w:type="dxa"/>
        <w:tblInd w:w="-6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23"/>
        <w:gridCol w:w="7828"/>
        <w:gridCol w:w="1372"/>
        <w:gridCol w:w="976"/>
        <w:gridCol w:w="850"/>
      </w:tblGrid>
      <w:tr w:rsidR="00206AF5" w:rsidTr="00206AF5">
        <w:trPr>
          <w:trHeight w:val="817"/>
        </w:trPr>
        <w:tc>
          <w:tcPr>
            <w:tcW w:w="1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B0A17" w:rsidRDefault="00A31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  <w:p w:rsidR="00DB0A17" w:rsidRDefault="00A31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порядку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  <w:p w:rsidR="00DB0A17" w:rsidRDefault="00DB0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часов, отводимых на изучение темы</w:t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DB0A17" w:rsidRDefault="00A31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206AF5" w:rsidTr="00206AF5">
        <w:trPr>
          <w:trHeight w:val="824"/>
        </w:trPr>
        <w:tc>
          <w:tcPr>
            <w:tcW w:w="1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DB0A17" w:rsidTr="00206AF5">
        <w:trPr>
          <w:trHeight w:val="254"/>
        </w:trPr>
        <w:tc>
          <w:tcPr>
            <w:tcW w:w="120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6AF5" w:rsidTr="00206AF5">
        <w:trPr>
          <w:trHeight w:val="342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«Введение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rPr>
                <w:rFonts w:ascii="Times New Roman" w:hAnsi="Times New Roman" w:cs="Times New Roman"/>
              </w:rPr>
            </w:pPr>
          </w:p>
        </w:tc>
      </w:tr>
      <w:tr w:rsidR="00206AF5" w:rsidTr="00206AF5">
        <w:trPr>
          <w:trHeight w:val="342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Первые образы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_UnoMark__690_227959808"/>
            <w:bookmarkStart w:id="3" w:name="__UnoMark__691_227959808"/>
            <w:bookmarkEnd w:id="2"/>
            <w:bookmarkEnd w:id="3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Первые образы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_UnoMark__701_227959808"/>
            <w:bookmarkStart w:id="5" w:name="__UnoMark__700_227959808"/>
            <w:bookmarkEnd w:id="4"/>
            <w:bookmarkEnd w:id="5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Священные образы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__UnoMark__710_227959808"/>
            <w:bookmarkStart w:id="7" w:name="__UnoMark__711_227959808"/>
            <w:bookmarkEnd w:id="6"/>
            <w:bookmarkEnd w:id="7"/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Священные образы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__UnoMark__721_227959808"/>
            <w:bookmarkStart w:id="9" w:name="__UnoMark__720_227959808"/>
            <w:bookmarkEnd w:id="8"/>
            <w:bookmarkEnd w:id="9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Священные образы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__UnoMark__731_227959808"/>
            <w:bookmarkStart w:id="11" w:name="__UnoMark__730_227959808"/>
            <w:bookmarkEnd w:id="10"/>
            <w:bookmarkEnd w:id="11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Светлые образы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__UnoMark__740_227959808"/>
            <w:bookmarkStart w:id="13" w:name="__UnoMark__741_227959808"/>
            <w:bookmarkEnd w:id="12"/>
            <w:bookmarkEnd w:id="13"/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Светлые образы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__UnoMark__751_227959808"/>
            <w:bookmarkStart w:id="15" w:name="__UnoMark__750_227959808"/>
            <w:bookmarkEnd w:id="14"/>
            <w:bookmarkEnd w:id="15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Светлые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образы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__UnoMark__761_227959808"/>
            <w:bookmarkStart w:id="17" w:name="__UnoMark__760_227959808"/>
            <w:bookmarkEnd w:id="16"/>
            <w:bookmarkEnd w:id="17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«Традиции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слова»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Священные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__UnoMark__780_227959808"/>
            <w:bookmarkStart w:id="19" w:name="__UnoMark__781_227959808"/>
            <w:bookmarkEnd w:id="18"/>
            <w:bookmarkEnd w:id="19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Священные слова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0" w:name="__UnoMark__791_227959808"/>
            <w:bookmarkStart w:id="21" w:name="__UnoMark__790_227959808"/>
            <w:bookmarkEnd w:id="20"/>
            <w:bookmarkEnd w:id="21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Сердечные слова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2" w:name="__UnoMark__811_227959808"/>
            <w:bookmarkStart w:id="23" w:name="__UnoMark__810_227959808"/>
            <w:bookmarkEnd w:id="22"/>
            <w:bookmarkEnd w:id="23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Сердечные слова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4" w:name="__UnoMark__820_227959808"/>
            <w:bookmarkStart w:id="25" w:name="__UnoMark__821_227959808"/>
            <w:bookmarkEnd w:id="24"/>
            <w:bookmarkEnd w:id="25"/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Честные слова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__UnoMark__831_227959808"/>
            <w:bookmarkStart w:id="27" w:name="__UnoMark__830_227959808"/>
            <w:bookmarkEnd w:id="26"/>
            <w:bookmarkEnd w:id="27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Честные слова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8" w:name="__UnoMark__841_227959808"/>
            <w:bookmarkStart w:id="29" w:name="__UnoMark__840_227959808"/>
            <w:bookmarkEnd w:id="28"/>
            <w:bookmarkEnd w:id="29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Честные слова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" w:name="__UnoMark__851_227959808"/>
            <w:bookmarkStart w:id="31" w:name="__UnoMark__850_227959808"/>
            <w:bookmarkEnd w:id="30"/>
            <w:bookmarkEnd w:id="31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Честные слова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" w:name="__UnoMark__870_227959808"/>
            <w:bookmarkStart w:id="33" w:name="__UnoMark__871_227959808"/>
            <w:bookmarkEnd w:id="32"/>
            <w:bookmarkEnd w:id="33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«Традиции дела». </w:t>
            </w:r>
            <w:bookmarkStart w:id="34" w:name="__UnoMark__869_227959808"/>
            <w:bookmarkEnd w:id="34"/>
            <w:r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5" w:name="__UnoMark__881_227959808"/>
            <w:bookmarkStart w:id="36" w:name="__UnoMark__880_227959808"/>
            <w:bookmarkEnd w:id="35"/>
            <w:bookmarkEnd w:id="36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7" w:name="__UnoMark__890_227959808"/>
            <w:bookmarkStart w:id="38" w:name="__UnoMark__891_227959808"/>
            <w:bookmarkEnd w:id="37"/>
            <w:bookmarkEnd w:id="38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Служение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9" w:name="__UnoMark__901_227959808"/>
            <w:bookmarkStart w:id="40" w:name="__UnoMark__900_227959808"/>
            <w:bookmarkEnd w:id="39"/>
            <w:bookmarkEnd w:id="40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Служение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1" w:name="__UnoMark__910_227959808"/>
            <w:bookmarkStart w:id="42" w:name="__UnoMark__911_227959808"/>
            <w:bookmarkEnd w:id="41"/>
            <w:bookmarkEnd w:id="42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3" w:name="__UnoMark__921_227959808"/>
            <w:bookmarkStart w:id="44" w:name="__UnoMark__920_227959808"/>
            <w:bookmarkEnd w:id="43"/>
            <w:bookmarkEnd w:id="44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5" w:name="__UnoMark__930_227959808"/>
            <w:bookmarkStart w:id="46" w:name="__UnoMark__931_227959808"/>
            <w:bookmarkEnd w:id="45"/>
            <w:bookmarkEnd w:id="46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Традиции праведного дела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7" w:name="__UnoMark__941_227959808"/>
            <w:bookmarkStart w:id="48" w:name="__UnoMark__940_227959808"/>
            <w:bookmarkEnd w:id="47"/>
            <w:bookmarkEnd w:id="48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«Традиции праздника». </w:t>
            </w:r>
            <w:bookmarkStart w:id="49" w:name="__UnoMark__959_227959808"/>
            <w:bookmarkEnd w:id="49"/>
            <w:r>
              <w:rPr>
                <w:rFonts w:ascii="Times New Roman" w:eastAsia="Times New Roman" w:hAnsi="Times New Roman" w:cs="Times New Roman"/>
                <w:lang w:eastAsia="ru-RU"/>
              </w:rPr>
              <w:t>Гулять всем миром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0" w:name="__UnoMark__960_227959808"/>
            <w:bookmarkStart w:id="51" w:name="__UnoMark__961_227959808"/>
            <w:bookmarkEnd w:id="50"/>
            <w:bookmarkEnd w:id="51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2" w:name="__UnoMark__963_227959808"/>
            <w:bookmarkStart w:id="53" w:name="__UnoMark__962_227959808"/>
            <w:bookmarkEnd w:id="52"/>
            <w:bookmarkEnd w:id="53"/>
            <w:r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Гулять всем миром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4" w:name="__UnoMark__971_227959808"/>
            <w:bookmarkStart w:id="55" w:name="__UnoMark__970_227959808"/>
            <w:bookmarkEnd w:id="54"/>
            <w:bookmarkEnd w:id="55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6" w:name="__UnoMark__973_227959808"/>
            <w:bookmarkStart w:id="57" w:name="__UnoMark__972_227959808"/>
            <w:bookmarkEnd w:id="56"/>
            <w:bookmarkEnd w:id="57"/>
            <w:r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«Традиции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праздника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»..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Гулять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всем миром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8" w:name="__UnoMark__980_227959808"/>
            <w:bookmarkStart w:id="59" w:name="__UnoMark__981_227959808"/>
            <w:bookmarkEnd w:id="58"/>
            <w:bookmarkEnd w:id="59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0" w:name="__UnoMark__983_227959808"/>
            <w:bookmarkStart w:id="61" w:name="__UnoMark__982_227959808"/>
            <w:bookmarkEnd w:id="60"/>
            <w:bookmarkEnd w:id="61"/>
            <w:r>
              <w:rPr>
                <w:rFonts w:ascii="Times New Roman" w:eastAsia="Times New Roman" w:hAnsi="Times New Roman" w:cs="Times New Roman"/>
                <w:lang w:eastAsia="ru-RU"/>
              </w:rPr>
              <w:t>5.04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Радоваться всей семьей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2" w:name="__UnoMark__991_227959808"/>
            <w:bookmarkStart w:id="63" w:name="__UnoMark__990_227959808"/>
            <w:bookmarkEnd w:id="62"/>
            <w:bookmarkEnd w:id="63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4" w:name="__UnoMark__993_227959808"/>
            <w:bookmarkStart w:id="65" w:name="__UnoMark__992_227959808"/>
            <w:bookmarkEnd w:id="64"/>
            <w:bookmarkEnd w:id="65"/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Радоваться всей семьей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6" w:name="__UnoMark__1000_227959808"/>
            <w:bookmarkStart w:id="67" w:name="__UnoMark__1001_227959808"/>
            <w:bookmarkEnd w:id="66"/>
            <w:bookmarkEnd w:id="67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8" w:name="__UnoMark__1003_227959808"/>
            <w:bookmarkStart w:id="69" w:name="__UnoMark__1002_227959808"/>
            <w:bookmarkEnd w:id="68"/>
            <w:bookmarkEnd w:id="69"/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Помнить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всем Отечеством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0" w:name="__UnoMark__1011_227959808"/>
            <w:bookmarkStart w:id="71" w:name="__UnoMark__1010_227959808"/>
            <w:bookmarkEnd w:id="70"/>
            <w:bookmarkEnd w:id="71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206AF5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2" w:name="__UnoMark__1013_227959808"/>
            <w:bookmarkStart w:id="73" w:name="__UnoMark__1012_227959808"/>
            <w:bookmarkEnd w:id="72"/>
            <w:bookmarkEnd w:id="73"/>
            <w:r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Помнить всем Отечеством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C14999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4" w:name="__UnoMark__1023_227959808"/>
            <w:bookmarkStart w:id="75" w:name="__UnoMark__1022_227959808"/>
            <w:bookmarkEnd w:id="74"/>
            <w:bookmarkEnd w:id="75"/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Молиться всей церковью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6" w:name="__UnoMark__1030_227959808"/>
            <w:bookmarkStart w:id="77" w:name="__UnoMark__1031_227959808"/>
            <w:bookmarkEnd w:id="76"/>
            <w:bookmarkEnd w:id="77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C14999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8" w:name="__UnoMark__1033_227959808"/>
            <w:bookmarkStart w:id="79" w:name="__UnoMark__1032_227959808"/>
            <w:bookmarkEnd w:id="78"/>
            <w:bookmarkEnd w:id="79"/>
            <w:r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AF5" w:rsidTr="00206AF5">
        <w:trPr>
          <w:trHeight w:val="168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Потрудиться душой</w:t>
            </w:r>
          </w:p>
          <w:p w:rsidR="00DB0A17" w:rsidRDefault="00DB0A1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A3115C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B0A17" w:rsidRDefault="00DB0A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C14999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0" w:name="__UnoMark__1043_227959808"/>
            <w:bookmarkStart w:id="81" w:name="__UnoMark__1042_227959808"/>
            <w:bookmarkEnd w:id="80"/>
            <w:bookmarkEnd w:id="81"/>
            <w:r>
              <w:rPr>
                <w:rFonts w:ascii="Times New Roman" w:eastAsia="Times New Roman" w:hAnsi="Times New Roman" w:cs="Times New Roman"/>
                <w:lang w:eastAsia="ru-RU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0A17" w:rsidRDefault="00DB0A17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A17" w:rsidRDefault="00DB0A17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A17" w:rsidRDefault="00DB0A17"/>
    <w:p w:rsidR="00DB0A17" w:rsidRDefault="00DB0A17"/>
    <w:p w:rsidR="00DB0A17" w:rsidRDefault="00DB0A17"/>
    <w:p w:rsidR="00DB0A17" w:rsidRDefault="00DB0A17"/>
    <w:p w:rsidR="00DB0A17" w:rsidRDefault="00DB0A17"/>
    <w:p w:rsidR="00DB0A17" w:rsidRDefault="00DB0A17"/>
    <w:p w:rsidR="00DB0A17" w:rsidRDefault="00DB0A17"/>
    <w:p w:rsidR="00DB0A17" w:rsidRDefault="00DB0A17"/>
    <w:p w:rsidR="00DB0A17" w:rsidRDefault="00DB0A17"/>
    <w:p w:rsidR="00DB0A17" w:rsidRDefault="00DB0A17"/>
    <w:p w:rsidR="00DB0A17" w:rsidRDefault="00DB0A17"/>
    <w:p w:rsidR="00DB0A17" w:rsidRDefault="00DB0A17"/>
    <w:p w:rsidR="00DB0A17" w:rsidRDefault="00DB0A17"/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A17" w:rsidRDefault="00DB0A17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DB0A17" w:rsidSect="00206AF5">
          <w:pgSz w:w="16838" w:h="11906" w:orient="landscape"/>
          <w:pgMar w:top="851" w:right="709" w:bottom="1701" w:left="1134" w:header="0" w:footer="0" w:gutter="0"/>
          <w:cols w:space="720"/>
          <w:formProt w:val="0"/>
          <w:docGrid w:linePitch="360" w:charSpace="-2049"/>
        </w:sectPr>
      </w:pPr>
    </w:p>
    <w:p w:rsidR="00DB0A17" w:rsidRDefault="00A31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4.Образовательные ресурсы</w:t>
      </w:r>
    </w:p>
    <w:p w:rsidR="00DB0A17" w:rsidRDefault="00A3115C">
      <w:pPr>
        <w:pStyle w:val="ac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Камкин А. В. Истоки: 4 класс. – М., 2002.</w:t>
      </w:r>
    </w:p>
    <w:p w:rsidR="00DB0A17" w:rsidRDefault="00A3115C">
      <w:pPr>
        <w:pStyle w:val="ac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Камкин А. В., Кузьмин И. А. Истоки (1–11 классы): Программа и комментарии // Истоки. Приложение № 2. – 1998. – Декабрь.</w:t>
      </w:r>
    </w:p>
    <w:p w:rsidR="00DB0A17" w:rsidRDefault="00A3115C">
      <w:pPr>
        <w:pStyle w:val="ac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Камкин А. В., Кузьмин И. А. Истоки. Программа для начальной школы (1–4 классы). – М., 1997.</w:t>
      </w:r>
    </w:p>
    <w:p w:rsidR="00DB0A17" w:rsidRDefault="00A3115C">
      <w:pPr>
        <w:pStyle w:val="ac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Кузьмин И. 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Бандяк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А., Синицына В. Н. Воспитание на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циокультурном опыте: Программа для начальной школы (1–4 клас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сы) // Истоки. Приложение № 5. – 1999. – Сентябрь.</w:t>
      </w:r>
    </w:p>
    <w:p w:rsidR="00DB0A17" w:rsidRDefault="00DB0A17">
      <w:pPr>
        <w:pStyle w:val="ac"/>
        <w:spacing w:after="20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A17" w:rsidRDefault="00A3115C">
      <w:pPr>
        <w:pStyle w:val="ac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Смирнова Т. Н., Ергина В. Д. Истоки: 4 класс. Активные формы обучения (системная р</w:t>
      </w:r>
      <w:r>
        <w:rPr>
          <w:rFonts w:ascii="Times New Roman" w:eastAsia="Times New Roman" w:hAnsi="Times New Roman" w:cs="Times New Roman"/>
          <w:sz w:val="24"/>
          <w:szCs w:val="24"/>
        </w:rPr>
        <w:t>азработка): Рабочая тетрадь. – М., 2004</w:t>
      </w: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rPr>
          <w:rFonts w:ascii="Times New Roman" w:hAnsi="Times New Roman" w:cs="Times New Roman"/>
          <w:sz w:val="24"/>
          <w:szCs w:val="24"/>
        </w:rPr>
      </w:pPr>
    </w:p>
    <w:p w:rsidR="00DB0A17" w:rsidRDefault="00DB0A17">
      <w:pPr>
        <w:rPr>
          <w:rFonts w:ascii="Times New Roman" w:hAnsi="Times New Roman" w:cs="Times New Roman"/>
          <w:sz w:val="24"/>
          <w:szCs w:val="24"/>
        </w:rPr>
      </w:pPr>
    </w:p>
    <w:p w:rsidR="00DB0A17" w:rsidRDefault="00DB0A17"/>
    <w:sectPr w:rsidR="00DB0A17">
      <w:footerReference w:type="default" r:id="rId8"/>
      <w:pgSz w:w="16838" w:h="11906" w:orient="landscape"/>
      <w:pgMar w:top="851" w:right="709" w:bottom="1701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5C" w:rsidRDefault="00A3115C">
      <w:pPr>
        <w:spacing w:after="0" w:line="240" w:lineRule="auto"/>
      </w:pPr>
      <w:r>
        <w:separator/>
      </w:r>
    </w:p>
  </w:endnote>
  <w:endnote w:type="continuationSeparator" w:id="0">
    <w:p w:rsidR="00A3115C" w:rsidRDefault="00A3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A17" w:rsidRDefault="00A3115C">
    <w:pPr>
      <w:pStyle w:val="ae"/>
      <w:jc w:val="right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  <w:p w:rsidR="00DB0A17" w:rsidRDefault="00DB0A1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5C" w:rsidRDefault="00A3115C">
      <w:pPr>
        <w:spacing w:after="0" w:line="240" w:lineRule="auto"/>
      </w:pPr>
      <w:r>
        <w:separator/>
      </w:r>
    </w:p>
  </w:footnote>
  <w:footnote w:type="continuationSeparator" w:id="0">
    <w:p w:rsidR="00A3115C" w:rsidRDefault="00A3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709"/>
    <w:multiLevelType w:val="multilevel"/>
    <w:tmpl w:val="C532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3032E2D"/>
    <w:multiLevelType w:val="multilevel"/>
    <w:tmpl w:val="41B660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59D4"/>
    <w:multiLevelType w:val="multilevel"/>
    <w:tmpl w:val="B98A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C4F6E"/>
    <w:multiLevelType w:val="multilevel"/>
    <w:tmpl w:val="CF64D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5A0D71"/>
    <w:multiLevelType w:val="multilevel"/>
    <w:tmpl w:val="901C08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7C2585D"/>
    <w:multiLevelType w:val="multilevel"/>
    <w:tmpl w:val="51465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A17"/>
    <w:rsid w:val="00206AF5"/>
    <w:rsid w:val="00A3115C"/>
    <w:rsid w:val="00C14999"/>
    <w:rsid w:val="00D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487F"/>
  <w15:docId w15:val="{52226475-DCA4-4E1F-A5CF-94CD64BE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D31"/>
    <w:pPr>
      <w:suppressAutoHyphens/>
      <w:spacing w:after="200"/>
    </w:pPr>
    <w:rPr>
      <w:color w:val="00000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basedOn w:val="a1"/>
    <w:qFormat/>
    <w:rsid w:val="00F74B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1"/>
    <w:uiPriority w:val="99"/>
    <w:semiHidden/>
    <w:rsid w:val="00EC06EC"/>
  </w:style>
  <w:style w:type="character" w:customStyle="1" w:styleId="a5">
    <w:name w:val="Нижний колонтитул Знак"/>
    <w:basedOn w:val="a1"/>
    <w:uiPriority w:val="99"/>
    <w:rsid w:val="00EC06EC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</w:rPr>
  </w:style>
  <w:style w:type="character" w:customStyle="1" w:styleId="ListLabel7">
    <w:name w:val="ListLabel 7"/>
    <w:rPr>
      <w:rFonts w:cs="Courier New"/>
      <w:sz w:val="20"/>
    </w:rPr>
  </w:style>
  <w:style w:type="character" w:customStyle="1" w:styleId="ListLabel8">
    <w:name w:val="ListLabel 8"/>
    <w:rPr>
      <w:rFonts w:cs="Wingdings"/>
      <w:sz w:val="20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  <w:sz w:val="20"/>
    </w:rPr>
  </w:style>
  <w:style w:type="character" w:customStyle="1" w:styleId="ListLabel13">
    <w:name w:val="ListLabel 13"/>
    <w:rPr>
      <w:rFonts w:cs="Courier New"/>
      <w:sz w:val="20"/>
    </w:rPr>
  </w:style>
  <w:style w:type="character" w:customStyle="1" w:styleId="ListLabel14">
    <w:name w:val="ListLabel 14"/>
    <w:rPr>
      <w:rFonts w:cs="Wingdings"/>
      <w:sz w:val="20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Courier New"/>
      <w:sz w:val="20"/>
    </w:rPr>
  </w:style>
  <w:style w:type="character" w:customStyle="1" w:styleId="ListLabel20">
    <w:name w:val="ListLabel 20"/>
    <w:rPr>
      <w:rFonts w:cs="Wingdings"/>
      <w:sz w:val="20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  <w:sz w:val="20"/>
    </w:rPr>
  </w:style>
  <w:style w:type="character" w:customStyle="1" w:styleId="ListLabel25">
    <w:name w:val="ListLabel 25"/>
    <w:rPr>
      <w:rFonts w:cs="Courier New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Courier New"/>
      <w:sz w:val="20"/>
    </w:rPr>
  </w:style>
  <w:style w:type="character" w:customStyle="1" w:styleId="ListLabel32">
    <w:name w:val="ListLabel 32"/>
    <w:rPr>
      <w:rFonts w:cs="Wingdings"/>
      <w:sz w:val="20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customStyle="1" w:styleId="a0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b">
    <w:name w:val="No Spacing"/>
    <w:uiPriority w:val="1"/>
    <w:qFormat/>
    <w:rsid w:val="00F74B9F"/>
    <w:pPr>
      <w:suppressAutoHyphens/>
      <w:spacing w:line="240" w:lineRule="auto"/>
    </w:pPr>
    <w:rPr>
      <w:color w:val="00000A"/>
    </w:rPr>
  </w:style>
  <w:style w:type="paragraph" w:customStyle="1" w:styleId="20">
    <w:name w:val="Заголовок 2 Знак"/>
    <w:basedOn w:val="a"/>
    <w:link w:val="2"/>
    <w:qFormat/>
    <w:rsid w:val="00F74B9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FF2218"/>
    <w:pPr>
      <w:spacing w:after="160" w:line="252" w:lineRule="auto"/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EC06E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C06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базовый"/>
    <w:basedOn w:val="a"/>
    <w:rsid w:val="00EC06EC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Normal (Web)"/>
    <w:basedOn w:val="a"/>
    <w:uiPriority w:val="99"/>
    <w:unhideWhenUsed/>
    <w:rsid w:val="0050469E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</w:style>
  <w:style w:type="paragraph" w:customStyle="1" w:styleId="af2">
    <w:name w:val="Содержимое таблицы"/>
    <w:basedOn w:val="a"/>
  </w:style>
  <w:style w:type="paragraph" w:customStyle="1" w:styleId="af3">
    <w:name w:val="Заголовок таблицы"/>
    <w:basedOn w:val="af2"/>
  </w:style>
  <w:style w:type="paragraph" w:styleId="af4">
    <w:name w:val="Block Text"/>
    <w:basedOn w:val="a"/>
  </w:style>
  <w:style w:type="paragraph" w:styleId="af5">
    <w:name w:val="Subtitle"/>
    <w:basedOn w:val="a0"/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f6">
    <w:name w:val="Table Grid"/>
    <w:basedOn w:val="a2"/>
    <w:rsid w:val="00FF2218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Музыки</cp:lastModifiedBy>
  <cp:revision>7</cp:revision>
  <cp:lastPrinted>2016-09-20T12:38:00Z</cp:lastPrinted>
  <dcterms:created xsi:type="dcterms:W3CDTF">2017-08-07T09:14:00Z</dcterms:created>
  <dcterms:modified xsi:type="dcterms:W3CDTF">2019-03-21T12:02:00Z</dcterms:modified>
  <dc:language>ru-RU</dc:language>
</cp:coreProperties>
</file>