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CFC" w:rsidRDefault="00475844" w:rsidP="00EF0CFC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color w:val="000000"/>
          <w:sz w:val="24"/>
          <w:szCs w:val="24"/>
          <w:lang w:bidi="ru-RU"/>
        </w:rPr>
      </w:pPr>
      <w:r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40212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CFC" w:rsidRDefault="00475844" w:rsidP="00475844">
      <w:pPr>
        <w:pStyle w:val="20"/>
        <w:shd w:val="clear" w:color="auto" w:fill="auto"/>
        <w:spacing w:after="200" w:line="280" w:lineRule="exact"/>
        <w:jc w:val="center"/>
        <w:rPr>
          <w:color w:val="000000"/>
          <w:sz w:val="24"/>
          <w:szCs w:val="24"/>
          <w:lang w:eastAsia="ru-RU" w:bidi="ru-RU"/>
        </w:rPr>
      </w:pPr>
      <w:r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4021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844" w:rsidRDefault="00475844" w:rsidP="00EB0DCF">
      <w:pPr>
        <w:pStyle w:val="20"/>
        <w:shd w:val="clear" w:color="auto" w:fill="auto"/>
        <w:spacing w:after="200" w:line="280" w:lineRule="exact"/>
        <w:jc w:val="center"/>
        <w:rPr>
          <w:color w:val="000000"/>
          <w:sz w:val="24"/>
          <w:szCs w:val="24"/>
          <w:lang w:eastAsia="ru-RU" w:bidi="ru-RU"/>
        </w:rPr>
      </w:pPr>
    </w:p>
    <w:p w:rsidR="00EB0DCF" w:rsidRPr="00834142" w:rsidRDefault="00EB0DCF" w:rsidP="00EB0DCF">
      <w:pPr>
        <w:pStyle w:val="20"/>
        <w:shd w:val="clear" w:color="auto" w:fill="auto"/>
        <w:spacing w:after="200" w:line="280" w:lineRule="exact"/>
        <w:jc w:val="center"/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lastRenderedPageBreak/>
        <w:t>Содержание программы</w:t>
      </w:r>
    </w:p>
    <w:p w:rsidR="00EB0DCF" w:rsidRPr="00834142" w:rsidRDefault="00EB0DCF" w:rsidP="00EB0DCF">
      <w:pPr>
        <w:pStyle w:val="20"/>
        <w:numPr>
          <w:ilvl w:val="0"/>
          <w:numId w:val="1"/>
        </w:numPr>
        <w:shd w:val="clear" w:color="auto" w:fill="auto"/>
        <w:tabs>
          <w:tab w:val="left" w:pos="749"/>
        </w:tabs>
        <w:ind w:left="720" w:hanging="360"/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t>Пояснительная записка ______________________________3с.</w:t>
      </w:r>
    </w:p>
    <w:p w:rsidR="00EB0DCF" w:rsidRPr="00834142" w:rsidRDefault="00EB0DCF" w:rsidP="00EB0DCF">
      <w:pPr>
        <w:pStyle w:val="20"/>
        <w:numPr>
          <w:ilvl w:val="1"/>
          <w:numId w:val="2"/>
        </w:numPr>
        <w:shd w:val="clear" w:color="auto" w:fill="auto"/>
        <w:tabs>
          <w:tab w:val="left" w:pos="778"/>
        </w:tabs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t>Возможные результаты _______________________________4с.</w:t>
      </w:r>
    </w:p>
    <w:p w:rsidR="00EB0DCF" w:rsidRPr="00834142" w:rsidRDefault="00EB0DCF" w:rsidP="00EB0DCF">
      <w:pPr>
        <w:pStyle w:val="20"/>
        <w:numPr>
          <w:ilvl w:val="1"/>
          <w:numId w:val="2"/>
        </w:numPr>
        <w:shd w:val="clear" w:color="auto" w:fill="auto"/>
        <w:tabs>
          <w:tab w:val="left" w:pos="778"/>
        </w:tabs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t>Критерии оценки  __________5с.</w:t>
      </w:r>
    </w:p>
    <w:p w:rsidR="00EB0DCF" w:rsidRPr="00834142" w:rsidRDefault="00EB0DCF" w:rsidP="00EB0DCF">
      <w:pPr>
        <w:pStyle w:val="20"/>
        <w:numPr>
          <w:ilvl w:val="0"/>
          <w:numId w:val="2"/>
        </w:numPr>
        <w:shd w:val="clear" w:color="auto" w:fill="auto"/>
        <w:tabs>
          <w:tab w:val="left" w:pos="778"/>
        </w:tabs>
        <w:ind w:left="720" w:hanging="360"/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t>Учебный план на предмет________________________________7с</w:t>
      </w:r>
    </w:p>
    <w:p w:rsidR="00EB0DCF" w:rsidRPr="00834142" w:rsidRDefault="00EB0DCF" w:rsidP="00EB0DCF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34142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 Календарно-тематический план_______________________8с.</w:t>
      </w:r>
    </w:p>
    <w:p w:rsidR="00EB0DCF" w:rsidRPr="00834142" w:rsidRDefault="00EB0DCF" w:rsidP="00EB0DCF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34142">
        <w:rPr>
          <w:rFonts w:ascii="Times New Roman" w:hAnsi="Times New Roman" w:cs="Times New Roman"/>
          <w:sz w:val="24"/>
          <w:szCs w:val="24"/>
        </w:rPr>
        <w:t>Образовательные ресурсы___________________________________14с.</w:t>
      </w:r>
    </w:p>
    <w:p w:rsidR="00EB0DCF" w:rsidRPr="00834142" w:rsidRDefault="00EB0DCF" w:rsidP="00EB0DCF">
      <w:pPr>
        <w:pStyle w:val="20"/>
        <w:shd w:val="clear" w:color="auto" w:fill="auto"/>
        <w:spacing w:line="280" w:lineRule="exact"/>
        <w:ind w:left="3100"/>
        <w:jc w:val="left"/>
        <w:rPr>
          <w:color w:val="000000"/>
          <w:sz w:val="24"/>
          <w:szCs w:val="24"/>
          <w:lang w:eastAsia="ru-RU" w:bidi="ru-RU"/>
        </w:rPr>
      </w:pPr>
      <w:r w:rsidRPr="00834142">
        <w:rPr>
          <w:color w:val="000000"/>
          <w:sz w:val="24"/>
          <w:szCs w:val="24"/>
          <w:lang w:eastAsia="ru-RU" w:bidi="ru-RU"/>
        </w:rPr>
        <w:t xml:space="preserve">   </w:t>
      </w:r>
    </w:p>
    <w:p w:rsidR="00EB0DCF" w:rsidRPr="00834142" w:rsidRDefault="00EB0DCF" w:rsidP="00EB0DCF">
      <w:pPr>
        <w:pStyle w:val="20"/>
        <w:shd w:val="clear" w:color="auto" w:fill="auto"/>
        <w:spacing w:line="280" w:lineRule="exact"/>
        <w:ind w:left="3100"/>
        <w:jc w:val="left"/>
        <w:rPr>
          <w:color w:val="000000"/>
          <w:sz w:val="24"/>
          <w:szCs w:val="24"/>
          <w:lang w:eastAsia="ru-RU" w:bidi="ru-RU"/>
        </w:rPr>
      </w:pPr>
    </w:p>
    <w:p w:rsidR="00EB0DCF" w:rsidRPr="00834142" w:rsidRDefault="00EB0DCF" w:rsidP="00EB0D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DCF" w:rsidRPr="00834142" w:rsidRDefault="00EB0DCF" w:rsidP="00EB0D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DCF" w:rsidRPr="00834142" w:rsidRDefault="00EB0DCF" w:rsidP="00EB0D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DCF" w:rsidRPr="00834142" w:rsidRDefault="00EB0DCF" w:rsidP="00EB0D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DCF" w:rsidRPr="00834142" w:rsidRDefault="00EB0DCF" w:rsidP="00EB0D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DCF" w:rsidRPr="00834142" w:rsidRDefault="00EB0DCF" w:rsidP="00EB0D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DCF" w:rsidRPr="00834142" w:rsidRDefault="00EB0DCF" w:rsidP="00EB0D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DCF" w:rsidRPr="00834142" w:rsidRDefault="00EB0DCF" w:rsidP="00EB0D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DCF" w:rsidRPr="00834142" w:rsidRDefault="00EB0DCF" w:rsidP="00EB0D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DCF" w:rsidRPr="00834142" w:rsidRDefault="00EB0DCF" w:rsidP="00EB0D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DCF" w:rsidRPr="00834142" w:rsidRDefault="00EB0DCF" w:rsidP="00EB0D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DCF" w:rsidRPr="00834142" w:rsidRDefault="00EB0DCF" w:rsidP="00EB0D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DCF" w:rsidRPr="00834142" w:rsidRDefault="00EB0DCF" w:rsidP="00EB0D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5815" w:rsidRDefault="00EB5815" w:rsidP="00EB5815">
      <w:pPr>
        <w:rPr>
          <w:rFonts w:ascii="Times New Roman" w:hAnsi="Times New Roman" w:cs="Times New Roman"/>
          <w:b/>
          <w:sz w:val="24"/>
          <w:szCs w:val="24"/>
        </w:rPr>
      </w:pPr>
    </w:p>
    <w:p w:rsidR="00FB0626" w:rsidRDefault="00FB0626" w:rsidP="00EB5815">
      <w:pPr>
        <w:rPr>
          <w:rFonts w:ascii="Times New Roman" w:hAnsi="Times New Roman" w:cs="Times New Roman"/>
          <w:b/>
          <w:sz w:val="24"/>
          <w:szCs w:val="24"/>
        </w:rPr>
      </w:pPr>
    </w:p>
    <w:p w:rsidR="00FB0626" w:rsidRDefault="00FB0626" w:rsidP="00EB5815">
      <w:pPr>
        <w:rPr>
          <w:rFonts w:ascii="Times New Roman" w:hAnsi="Times New Roman" w:cs="Times New Roman"/>
          <w:b/>
          <w:sz w:val="24"/>
          <w:szCs w:val="24"/>
        </w:rPr>
      </w:pPr>
    </w:p>
    <w:p w:rsidR="00FB0626" w:rsidRDefault="00FB0626" w:rsidP="00EB5815">
      <w:pPr>
        <w:rPr>
          <w:rFonts w:ascii="Times New Roman" w:hAnsi="Times New Roman" w:cs="Times New Roman"/>
          <w:b/>
          <w:sz w:val="24"/>
          <w:szCs w:val="24"/>
        </w:rPr>
      </w:pPr>
    </w:p>
    <w:p w:rsidR="00FB0626" w:rsidRDefault="00FB0626" w:rsidP="00EB5815">
      <w:pPr>
        <w:rPr>
          <w:rFonts w:ascii="Times New Roman" w:hAnsi="Times New Roman" w:cs="Times New Roman"/>
          <w:b/>
          <w:sz w:val="24"/>
          <w:szCs w:val="24"/>
        </w:rPr>
      </w:pPr>
    </w:p>
    <w:p w:rsidR="00FB0626" w:rsidRDefault="00FB0626" w:rsidP="00EB5815">
      <w:pPr>
        <w:rPr>
          <w:rFonts w:ascii="Times New Roman" w:hAnsi="Times New Roman" w:cs="Times New Roman"/>
          <w:b/>
          <w:sz w:val="24"/>
          <w:szCs w:val="24"/>
        </w:rPr>
      </w:pPr>
    </w:p>
    <w:p w:rsidR="00FA52B4" w:rsidRPr="00834142" w:rsidRDefault="00FA52B4" w:rsidP="00EB5815">
      <w:pPr>
        <w:rPr>
          <w:rFonts w:ascii="Times New Roman" w:hAnsi="Times New Roman" w:cs="Times New Roman"/>
          <w:b/>
          <w:sz w:val="24"/>
          <w:szCs w:val="24"/>
        </w:rPr>
      </w:pPr>
    </w:p>
    <w:p w:rsidR="00475844" w:rsidRDefault="00475844" w:rsidP="00EC182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5844" w:rsidRDefault="00475844" w:rsidP="00EC182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DCF" w:rsidRPr="00EC1824" w:rsidRDefault="00EB0DCF" w:rsidP="00EC182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1824">
        <w:rPr>
          <w:rFonts w:ascii="Times New Roman" w:hAnsi="Times New Roman" w:cs="Times New Roman"/>
          <w:b/>
          <w:sz w:val="24"/>
          <w:szCs w:val="24"/>
        </w:rPr>
        <w:lastRenderedPageBreak/>
        <w:t>1.Пояснительная записка</w:t>
      </w:r>
    </w:p>
    <w:p w:rsidR="00BB4DE9" w:rsidRPr="00EC1824" w:rsidRDefault="00BB4DE9" w:rsidP="00EC1824">
      <w:pPr>
        <w:pStyle w:val="a9"/>
        <w:spacing w:line="360" w:lineRule="auto"/>
        <w:ind w:firstLine="708"/>
        <w:jc w:val="both"/>
        <w:rPr>
          <w:rFonts w:ascii="Times New Roman" w:hAnsi="Times New Roman"/>
          <w:spacing w:val="1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Рабочая программа по</w:t>
      </w:r>
      <w:r w:rsidR="00FC559B">
        <w:rPr>
          <w:rFonts w:ascii="Times New Roman" w:hAnsi="Times New Roman"/>
          <w:sz w:val="24"/>
          <w:szCs w:val="24"/>
        </w:rPr>
        <w:t xml:space="preserve">  родному </w:t>
      </w:r>
      <w:r w:rsidRPr="00EC1824">
        <w:rPr>
          <w:rFonts w:ascii="Times New Roman" w:hAnsi="Times New Roman"/>
          <w:sz w:val="24"/>
          <w:szCs w:val="24"/>
        </w:rPr>
        <w:t xml:space="preserve"> русскому языку для 5 класса составлена в соответствии с Федеральным государственным образовательным стандартом основного общего образования, Примерной программы по русскому (родному) языку для 5-9 классов (Русский язык. Рабочие программы. Предметная линия учебников Т.А. Ладыженской, М.Т. Баранова, Л.А. Тростенцовой. 5-9 классы – М.: Просве</w:t>
      </w:r>
      <w:r w:rsidR="00FB0626">
        <w:rPr>
          <w:rFonts w:ascii="Times New Roman" w:hAnsi="Times New Roman"/>
          <w:sz w:val="24"/>
          <w:szCs w:val="24"/>
        </w:rPr>
        <w:t>щение, 2016</w:t>
      </w:r>
      <w:r w:rsidRPr="00EC1824">
        <w:rPr>
          <w:rFonts w:ascii="Times New Roman" w:hAnsi="Times New Roman"/>
          <w:sz w:val="24"/>
          <w:szCs w:val="24"/>
        </w:rPr>
        <w:t>.)</w:t>
      </w:r>
    </w:p>
    <w:p w:rsidR="00FA52B4" w:rsidRPr="00FA52B4" w:rsidRDefault="00FA52B4" w:rsidP="00FA52B4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A52B4">
        <w:rPr>
          <w:rFonts w:ascii="Times New Roman" w:hAnsi="Times New Roman" w:cs="Times New Roman"/>
          <w:sz w:val="24"/>
          <w:szCs w:val="24"/>
        </w:rPr>
        <w:t>В совокупности материал предлагаемых аспектов углубленного изучения русского языка как родного  создает новый образ школьного предмета «Русский язык»: как сложной знаковой системы с явлениями переходности как средства общения, мышления и познания мира, как феномена культуры и средства вхождения в неё, как первоэлемента  литературы, основы создания художественных  текстов; такое изучение языка в целом направлено на развитие языковой способности. Приобщение обучающихся  к творческой деятельности, к богатствам родного языка, формирование элитарной языковой личности с широким диапазоном филологических возможностей - таковы основные цели и задачи курса «Русский язык как родной»</w:t>
      </w:r>
    </w:p>
    <w:p w:rsidR="00FA52B4" w:rsidRPr="008D29D7" w:rsidRDefault="00FA52B4" w:rsidP="00FA52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D29D7">
        <w:rPr>
          <w:rFonts w:ascii="Times New Roman" w:hAnsi="Times New Roman" w:cs="Times New Roman"/>
          <w:b/>
          <w:sz w:val="24"/>
          <w:szCs w:val="24"/>
        </w:rPr>
        <w:t>Основные цели определили задачи курса</w:t>
      </w:r>
      <w:r w:rsidRPr="008D29D7">
        <w:rPr>
          <w:rFonts w:ascii="Times New Roman" w:hAnsi="Times New Roman" w:cs="Times New Roman"/>
          <w:sz w:val="24"/>
          <w:szCs w:val="24"/>
        </w:rPr>
        <w:t>:</w:t>
      </w:r>
    </w:p>
    <w:p w:rsidR="00FA52B4" w:rsidRPr="008D29D7" w:rsidRDefault="00FA52B4" w:rsidP="00FA52B4">
      <w:pPr>
        <w:pStyle w:val="ab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8D29D7">
        <w:rPr>
          <w:rFonts w:ascii="Times New Roman" w:hAnsi="Times New Roman"/>
          <w:sz w:val="24"/>
          <w:szCs w:val="24"/>
        </w:rPr>
        <w:t>описание языка как сокровищницы культуры; рассмотрение того, как культура народа, его история отразились в единицах языка разных уровней: в слове, грамматике, текстах;</w:t>
      </w:r>
    </w:p>
    <w:p w:rsidR="00FA52B4" w:rsidRPr="008D29D7" w:rsidRDefault="00FA52B4" w:rsidP="00FA52B4">
      <w:pPr>
        <w:pStyle w:val="ab"/>
        <w:numPr>
          <w:ilvl w:val="0"/>
          <w:numId w:val="1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8D29D7">
        <w:rPr>
          <w:rFonts w:ascii="Times New Roman" w:hAnsi="Times New Roman"/>
          <w:sz w:val="24"/>
          <w:szCs w:val="24"/>
        </w:rPr>
        <w:t>разработка путей формирования  языковой личности;</w:t>
      </w:r>
    </w:p>
    <w:p w:rsidR="00FA52B4" w:rsidRPr="008D29D7" w:rsidRDefault="00FA52B4" w:rsidP="00FA52B4">
      <w:pPr>
        <w:pStyle w:val="ab"/>
        <w:numPr>
          <w:ilvl w:val="0"/>
          <w:numId w:val="1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8D29D7">
        <w:rPr>
          <w:rFonts w:ascii="Times New Roman" w:hAnsi="Times New Roman"/>
          <w:sz w:val="24"/>
          <w:szCs w:val="24"/>
        </w:rPr>
        <w:t>актуализация  фонетического характера русской графики;</w:t>
      </w:r>
    </w:p>
    <w:p w:rsidR="00FA52B4" w:rsidRPr="008D29D7" w:rsidRDefault="00FA52B4" w:rsidP="00FA52B4">
      <w:pPr>
        <w:pStyle w:val="ab"/>
        <w:numPr>
          <w:ilvl w:val="0"/>
          <w:numId w:val="1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8D29D7">
        <w:rPr>
          <w:rFonts w:ascii="Times New Roman" w:hAnsi="Times New Roman"/>
          <w:sz w:val="24"/>
          <w:szCs w:val="24"/>
        </w:rPr>
        <w:t>актуализация ведущей роли фонематического  принципа русской орфографии;</w:t>
      </w:r>
    </w:p>
    <w:p w:rsidR="00FA52B4" w:rsidRPr="008D29D7" w:rsidRDefault="00FA52B4" w:rsidP="00FA52B4">
      <w:pPr>
        <w:pStyle w:val="ab"/>
        <w:numPr>
          <w:ilvl w:val="0"/>
          <w:numId w:val="1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8D29D7">
        <w:rPr>
          <w:rFonts w:ascii="Times New Roman" w:hAnsi="Times New Roman"/>
          <w:sz w:val="24"/>
          <w:szCs w:val="24"/>
        </w:rPr>
        <w:t>дать основные сведения из области теории речевой коммуникации;</w:t>
      </w:r>
    </w:p>
    <w:p w:rsidR="00FA52B4" w:rsidRPr="008D29D7" w:rsidRDefault="00FA52B4" w:rsidP="00FA52B4">
      <w:pPr>
        <w:pStyle w:val="ab"/>
        <w:numPr>
          <w:ilvl w:val="0"/>
          <w:numId w:val="1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8D29D7">
        <w:rPr>
          <w:rFonts w:ascii="Times New Roman" w:hAnsi="Times New Roman"/>
          <w:sz w:val="24"/>
          <w:szCs w:val="24"/>
        </w:rPr>
        <w:t>сформировать практические навыки эффективного речевого общения  в стереотипных ситуациях общения.</w:t>
      </w:r>
    </w:p>
    <w:p w:rsidR="00FC559B" w:rsidRPr="00FC559B" w:rsidRDefault="00FC559B" w:rsidP="00FC559B">
      <w:pPr>
        <w:pStyle w:val="ac"/>
        <w:shd w:val="clear" w:color="auto" w:fill="FFFFFF"/>
        <w:spacing w:before="0" w:beforeAutospacing="0" w:after="167" w:afterAutospacing="0" w:line="360" w:lineRule="auto"/>
        <w:rPr>
          <w:color w:val="000000"/>
        </w:rPr>
      </w:pPr>
      <w:r w:rsidRPr="00FC559B">
        <w:rPr>
          <w:b/>
          <w:bCs/>
          <w:color w:val="000000"/>
        </w:rPr>
        <w:t>Задачи изучения родного (русского) языка в школе</w:t>
      </w:r>
      <w:r w:rsidRPr="00FC559B">
        <w:rPr>
          <w:color w:val="000000"/>
        </w:rPr>
        <w:t>:</w:t>
      </w:r>
    </w:p>
    <w:p w:rsidR="00FC559B" w:rsidRPr="00FC559B" w:rsidRDefault="00FC559B" w:rsidP="00FC559B">
      <w:pPr>
        <w:pStyle w:val="ac"/>
        <w:shd w:val="clear" w:color="auto" w:fill="FFFFFF"/>
        <w:spacing w:before="0" w:beforeAutospacing="0" w:after="167" w:afterAutospacing="0" w:line="360" w:lineRule="auto"/>
        <w:rPr>
          <w:color w:val="000000"/>
        </w:rPr>
      </w:pPr>
      <w:r w:rsidRPr="00FC559B">
        <w:rPr>
          <w:color w:val="000000"/>
        </w:rPr>
        <w:t>• формирование у учащихся ценностного отношения к языку как хранителю культуры, как государственному языку Российской Федерации, как языку межнационального общения;</w:t>
      </w:r>
    </w:p>
    <w:p w:rsidR="00FC559B" w:rsidRPr="00FC559B" w:rsidRDefault="00FC559B" w:rsidP="00FC559B">
      <w:pPr>
        <w:pStyle w:val="ac"/>
        <w:shd w:val="clear" w:color="auto" w:fill="FFFFFF"/>
        <w:spacing w:before="0" w:beforeAutospacing="0" w:after="167" w:afterAutospacing="0" w:line="360" w:lineRule="auto"/>
        <w:rPr>
          <w:color w:val="000000"/>
        </w:rPr>
      </w:pPr>
      <w:r w:rsidRPr="00FC559B">
        <w:rPr>
          <w:color w:val="000000"/>
        </w:rPr>
        <w:t>• усвоение знаний о русском языке как развивающейся системе, их углубление и систематизация; освоение базовых лингвистических понятий и их использование при анализе и оценке языковых фактов;</w:t>
      </w:r>
    </w:p>
    <w:p w:rsidR="00FC559B" w:rsidRPr="00FC559B" w:rsidRDefault="00FC559B" w:rsidP="00FC559B">
      <w:pPr>
        <w:pStyle w:val="ac"/>
        <w:shd w:val="clear" w:color="auto" w:fill="FFFFFF"/>
        <w:spacing w:before="0" w:beforeAutospacing="0" w:after="167" w:afterAutospacing="0" w:line="360" w:lineRule="auto"/>
        <w:rPr>
          <w:color w:val="000000"/>
        </w:rPr>
      </w:pPr>
      <w:r w:rsidRPr="00FC559B">
        <w:rPr>
          <w:color w:val="000000"/>
        </w:rPr>
        <w:lastRenderedPageBreak/>
        <w:t>• овладение функциональной грамотностью и принципами нормативного использования языковых средств;</w:t>
      </w:r>
    </w:p>
    <w:p w:rsidR="00FC559B" w:rsidRDefault="00FC559B" w:rsidP="00FC559B">
      <w:pPr>
        <w:pStyle w:val="ac"/>
        <w:shd w:val="clear" w:color="auto" w:fill="FFFFFF"/>
        <w:spacing w:before="0" w:beforeAutospacing="0" w:after="167" w:afterAutospacing="0" w:line="360" w:lineRule="auto"/>
        <w:rPr>
          <w:color w:val="000000"/>
        </w:rPr>
      </w:pPr>
      <w:r w:rsidRPr="00FC559B">
        <w:rPr>
          <w:color w:val="000000"/>
        </w:rPr>
        <w:t>• овладение основными видами речевой деятельности, использование возможностей языка как средства коммуникации и средства познания.</w:t>
      </w:r>
    </w:p>
    <w:p w:rsidR="00FC559B" w:rsidRPr="00FC559B" w:rsidRDefault="00FC559B" w:rsidP="00FC559B">
      <w:pPr>
        <w:pStyle w:val="ac"/>
        <w:shd w:val="clear" w:color="auto" w:fill="FFFFFF"/>
        <w:spacing w:before="0" w:beforeAutospacing="0" w:after="167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        </w:t>
      </w:r>
      <w:r w:rsidRPr="00FC559B">
        <w:rPr>
          <w:color w:val="000000"/>
        </w:rPr>
        <w:t>На изучение предмета «Родной (русский) язык» в 5 классе отводится 2 часа в неделю. В течение  года планируется проведение следующих видов контрольных работ: анализ устных ответов и письменных работ в тетради ( тест, сочинение, изложение).</w:t>
      </w:r>
    </w:p>
    <w:p w:rsidR="00FC559B" w:rsidRDefault="00FC559B" w:rsidP="00EB0D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A52B4" w:rsidRDefault="00FA52B4" w:rsidP="00EB0D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A52B4" w:rsidRDefault="00FA52B4" w:rsidP="00EB0D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A52B4" w:rsidRDefault="00FA52B4" w:rsidP="00EB0D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A52B4" w:rsidRDefault="00FA52B4" w:rsidP="00EB0D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A52B4" w:rsidRDefault="00FA52B4" w:rsidP="00EB0D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A52B4" w:rsidRDefault="00FA52B4" w:rsidP="00EB0D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A52B4" w:rsidRDefault="00FA52B4" w:rsidP="00EB0D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A52B4" w:rsidRDefault="00FA52B4" w:rsidP="00EB0D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A52B4" w:rsidRDefault="00FA52B4" w:rsidP="00EB0D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A52B4" w:rsidRDefault="00FA52B4" w:rsidP="00EB0D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A52B4" w:rsidRDefault="00FA52B4" w:rsidP="00EB0D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A52B4" w:rsidRDefault="00FA52B4" w:rsidP="00EB0D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A52B4" w:rsidRDefault="00FA52B4" w:rsidP="00EB0D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A52B4" w:rsidRDefault="00FA52B4" w:rsidP="00EB0D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A52B4" w:rsidRDefault="00FA52B4" w:rsidP="00EB0D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A52B4" w:rsidRDefault="00FA52B4" w:rsidP="00EB0D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A52B4" w:rsidRDefault="00FA52B4" w:rsidP="00EB0D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A52B4" w:rsidRDefault="00FA52B4" w:rsidP="00EB0D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A52B4" w:rsidRDefault="00FA52B4" w:rsidP="00EB0D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A52B4" w:rsidRDefault="00FA52B4" w:rsidP="00EB0D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A52B4" w:rsidRDefault="00FA52B4" w:rsidP="00EB0D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A52B4" w:rsidRDefault="00FA52B4" w:rsidP="00EB0D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A52B4" w:rsidRDefault="00FA52B4" w:rsidP="00EB0D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D29D7" w:rsidRDefault="008D29D7" w:rsidP="00EB0D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A52B4" w:rsidRDefault="00FA52B4" w:rsidP="00EB0D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B4DE9" w:rsidRDefault="00BB4DE9" w:rsidP="00EB0D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B0DCF" w:rsidRPr="00834142" w:rsidRDefault="00EB0DCF" w:rsidP="00EB581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4142">
        <w:rPr>
          <w:rFonts w:ascii="Times New Roman" w:hAnsi="Times New Roman" w:cs="Times New Roman"/>
          <w:b/>
          <w:sz w:val="24"/>
          <w:szCs w:val="24"/>
        </w:rPr>
        <w:lastRenderedPageBreak/>
        <w:t>1.1.Возможные результаты</w:t>
      </w:r>
    </w:p>
    <w:p w:rsidR="00EB0DCF" w:rsidRPr="00EC1824" w:rsidRDefault="00EB0DCF" w:rsidP="00EC1824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24">
        <w:rPr>
          <w:rFonts w:ascii="Times New Roman" w:hAnsi="Times New Roman" w:cs="Times New Roman"/>
          <w:sz w:val="24"/>
          <w:szCs w:val="24"/>
        </w:rPr>
        <w:t>Программа обеспечивает достижение обучающимися следующих личностных, метапредметных и предметных результатов обучения</w:t>
      </w:r>
    </w:p>
    <w:p w:rsidR="00BB4DE9" w:rsidRPr="00EC1824" w:rsidRDefault="00BB4DE9" w:rsidP="00EC182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EC1824">
        <w:rPr>
          <w:rFonts w:ascii="Times New Roman" w:hAnsi="Times New Roman"/>
          <w:b/>
          <w:sz w:val="24"/>
          <w:szCs w:val="24"/>
        </w:rPr>
        <w:t>Личностные, метапредметные, предметные результаты</w:t>
      </w:r>
    </w:p>
    <w:p w:rsidR="00BB4DE9" w:rsidRPr="00EC1824" w:rsidRDefault="00BB4DE9" w:rsidP="00EC182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b/>
          <w:sz w:val="24"/>
          <w:szCs w:val="24"/>
        </w:rPr>
        <w:t>Личностными результатами</w:t>
      </w:r>
      <w:r w:rsidRPr="00EC1824">
        <w:rPr>
          <w:rFonts w:ascii="Times New Roman" w:hAnsi="Times New Roman"/>
          <w:sz w:val="24"/>
          <w:szCs w:val="24"/>
        </w:rPr>
        <w:t xml:space="preserve"> освоения выпускниками основной школы программы по русскому (родному) языку являются:</w:t>
      </w:r>
    </w:p>
    <w:p w:rsidR="00BB4DE9" w:rsidRPr="00EC1824" w:rsidRDefault="00BB4DE9" w:rsidP="00EC1824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понимание русского языка как одной из основных национально-культурных ценностей русского народа, определяющей роли родного языка в развитии интеллектуальны, творческих способностей и моральных качеств личности; его значения в процессе получения школьного образования;</w:t>
      </w:r>
    </w:p>
    <w:p w:rsidR="00BB4DE9" w:rsidRPr="00EC1824" w:rsidRDefault="00BB4DE9" w:rsidP="00EC1824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</w:r>
    </w:p>
    <w:p w:rsidR="00BB4DE9" w:rsidRPr="00EC1824" w:rsidRDefault="00BB4DE9" w:rsidP="00EC1824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достаточный объём словарного запаса и усвоенных грамматических средств для свободного выражения мыслей и чувств в процессе речевого общения; способность к самооценке на основе наблюдения за собственной речью.</w:t>
      </w:r>
    </w:p>
    <w:p w:rsidR="00BB4DE9" w:rsidRPr="00EC1824" w:rsidRDefault="00BB4DE9" w:rsidP="00EC182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b/>
          <w:sz w:val="24"/>
          <w:szCs w:val="24"/>
        </w:rPr>
        <w:t>Метапредметными результатами</w:t>
      </w:r>
      <w:r w:rsidRPr="00EC1824">
        <w:rPr>
          <w:rFonts w:ascii="Times New Roman" w:hAnsi="Times New Roman"/>
          <w:sz w:val="24"/>
          <w:szCs w:val="24"/>
        </w:rPr>
        <w:t xml:space="preserve"> освоения выпускниками основной школы программы по русскому (родному) языку являются:</w:t>
      </w:r>
    </w:p>
    <w:p w:rsidR="00BB4DE9" w:rsidRPr="00EC1824" w:rsidRDefault="00BB4DE9" w:rsidP="00EC1824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владение всеми видами речевой деятельности:</w:t>
      </w:r>
    </w:p>
    <w:p w:rsidR="00BB4DE9" w:rsidRPr="00EC1824" w:rsidRDefault="00BB4DE9" w:rsidP="00EC1824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адекватное понимание информации устного и письменного сообщения;</w:t>
      </w:r>
    </w:p>
    <w:p w:rsidR="00BB4DE9" w:rsidRPr="00EC1824" w:rsidRDefault="00BB4DE9" w:rsidP="00EC1824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владение разными видами чтения;</w:t>
      </w:r>
    </w:p>
    <w:p w:rsidR="00BB4DE9" w:rsidRPr="00EC1824" w:rsidRDefault="00BB4DE9" w:rsidP="00EC1824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способность извлекать информацию из различных источников, включая средства массовой информации, компакт-диски учебного назначения, ресурсы Интернета; свободно пользоваться словарями различного типа, справочной литературой;</w:t>
      </w:r>
    </w:p>
    <w:p w:rsidR="00BB4DE9" w:rsidRPr="00EC1824" w:rsidRDefault="00BB4DE9" w:rsidP="00EC1824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овладение приёмами отбора и систематизации материала на определённую тему;</w:t>
      </w:r>
    </w:p>
    <w:p w:rsidR="00BB4DE9" w:rsidRPr="00EC1824" w:rsidRDefault="00BB4DE9" w:rsidP="00EC1824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способность определять цели предстоящей учебной деятельности, последовательность действий, оценивать достигнутые результаты и адекватно формулировать их в устной и письменной форме;</w:t>
      </w:r>
    </w:p>
    <w:p w:rsidR="00BB4DE9" w:rsidRPr="00EC1824" w:rsidRDefault="00BB4DE9" w:rsidP="00EC1824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умение воспроизводить прослушанный или прочитанный текст с разной степенью свёрнутости;</w:t>
      </w:r>
    </w:p>
    <w:p w:rsidR="00BB4DE9" w:rsidRPr="00EC1824" w:rsidRDefault="00BB4DE9" w:rsidP="00EC1824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lastRenderedPageBreak/>
        <w:t>способность свободно, правильно излагать свои мысли в устной и письменной форме;</w:t>
      </w:r>
    </w:p>
    <w:p w:rsidR="00BB4DE9" w:rsidRPr="00EC1824" w:rsidRDefault="00BB4DE9" w:rsidP="00EC1824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языка; соблюдение основных правил орфографии и пунктуации в процессе письменного общения;</w:t>
      </w:r>
    </w:p>
    <w:p w:rsidR="00BB4DE9" w:rsidRPr="00EC1824" w:rsidRDefault="00BB4DE9" w:rsidP="00EC1824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умение выступать перед аудиторией сверстников с небольшими сообщениями, докладами;</w:t>
      </w:r>
    </w:p>
    <w:p w:rsidR="00BB4DE9" w:rsidRPr="00EC1824" w:rsidRDefault="00BB4DE9" w:rsidP="00EC1824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применение приобретённых знаний, умений и навыков в повседневной жизни; способность использовать родной язык как средство получения знаний по другим учебным предметам, применять полученные знания, умения и навыки анализа языковых явлений на межпредметном уровне (на уроках иностранного языка, литературы и т. д.);</w:t>
      </w:r>
    </w:p>
    <w:p w:rsidR="00BB4DE9" w:rsidRPr="00EC1824" w:rsidRDefault="00BB4DE9" w:rsidP="00EC1824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коммуникативно целесообразное взаимодействие с окружающими людьми в процессе речевого общения, совместного выполнения каких-либо задач, участия в спорах, обсуждениях; овладение национально-культурными нормами речевого поведения в различных ситуациях формального и неформального межличностного и межкультурного общения.</w:t>
      </w:r>
    </w:p>
    <w:p w:rsidR="00BB4DE9" w:rsidRPr="00EC1824" w:rsidRDefault="00BB4DE9" w:rsidP="00EC1824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b/>
          <w:sz w:val="24"/>
          <w:szCs w:val="24"/>
        </w:rPr>
        <w:t xml:space="preserve">Предметными результатами </w:t>
      </w:r>
      <w:r w:rsidRPr="00EC1824">
        <w:rPr>
          <w:rFonts w:ascii="Times New Roman" w:hAnsi="Times New Roman"/>
          <w:sz w:val="24"/>
          <w:szCs w:val="24"/>
        </w:rPr>
        <w:t>освоения выпускниками основной школы программы по русскому(родному) языку являются:</w:t>
      </w:r>
    </w:p>
    <w:p w:rsidR="00BB4DE9" w:rsidRPr="00EC1824" w:rsidRDefault="00BB4DE9" w:rsidP="00EC1824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представление об основных функциях языка, о роли русского языка как национального языка русского народа, как государственного языка Российской Федерации и языка межнационального общения, о связи языка и культуры народа, о роли родного языка в жизни человека и общества;</w:t>
      </w:r>
    </w:p>
    <w:p w:rsidR="00BB4DE9" w:rsidRPr="00EC1824" w:rsidRDefault="00BB4DE9" w:rsidP="00EC1824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понимание места родного языка в системе гуманитарных наук и его роли в образовании в целом;</w:t>
      </w:r>
    </w:p>
    <w:p w:rsidR="00BB4DE9" w:rsidRPr="00EC1824" w:rsidRDefault="00BB4DE9" w:rsidP="00EC1824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усвоение основ научных знаний о родном языке; понимание взаимосвязи его уровней и единиц;</w:t>
      </w:r>
    </w:p>
    <w:p w:rsidR="00BB4DE9" w:rsidRPr="00EC1824" w:rsidRDefault="00BB4DE9" w:rsidP="00EC1824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освоение базовых основ лингвистики;</w:t>
      </w:r>
    </w:p>
    <w:p w:rsidR="00BB4DE9" w:rsidRPr="00EC1824" w:rsidRDefault="00BB4DE9" w:rsidP="00EC1824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овладение основными стилистическими ресурсами лексики и фразеологии русского языка, основными нормами русского литературного языка (орфоэпическими,  лексическими, грамматическими, орфографическими, пунктуационными), нормами речевого этикета;</w:t>
      </w:r>
    </w:p>
    <w:p w:rsidR="00BB4DE9" w:rsidRPr="00EC1824" w:rsidRDefault="00BB4DE9" w:rsidP="00EC1824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опознавание и анализ основных единиц языка, грамматических категорий языка;</w:t>
      </w:r>
    </w:p>
    <w:p w:rsidR="00BB4DE9" w:rsidRPr="00EC1824" w:rsidRDefault="00BB4DE9" w:rsidP="00EC1824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lastRenderedPageBreak/>
        <w:t>проведение различных видов анализа слова, словосочетания, предложения и текста;</w:t>
      </w:r>
    </w:p>
    <w:p w:rsidR="00BB4DE9" w:rsidRPr="00EC1824" w:rsidRDefault="00BB4DE9" w:rsidP="00EC1824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понимание коммуникативно-эстетических возможностей лексической и грамматической синонимии и использование их в собственной речевой практике;</w:t>
      </w:r>
    </w:p>
    <w:p w:rsidR="00BB4DE9" w:rsidRPr="00EC1824" w:rsidRDefault="00BB4DE9" w:rsidP="00EC1824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824">
        <w:rPr>
          <w:rFonts w:ascii="Times New Roman" w:hAnsi="Times New Roman"/>
          <w:sz w:val="24"/>
          <w:szCs w:val="24"/>
        </w:rPr>
        <w:t>осознание эстетической функции родного языка, способность оценивать эстетическую сторону речевого высказывания при анализе текстов художественной литературы.</w:t>
      </w:r>
    </w:p>
    <w:p w:rsidR="00EB0DCF" w:rsidRPr="00EC1824" w:rsidRDefault="00EB0DCF" w:rsidP="00EC182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DCF" w:rsidRPr="00EC1824" w:rsidRDefault="00EB0DCF" w:rsidP="00EC182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DCF" w:rsidRPr="00EC1824" w:rsidRDefault="00EB0DCF" w:rsidP="00EC182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DCF" w:rsidRPr="00EC1824" w:rsidRDefault="00EB0DCF" w:rsidP="00EC182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DCF" w:rsidRPr="00EC1824" w:rsidRDefault="00EB0DCF" w:rsidP="00EC182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DCF" w:rsidRPr="00EC1824" w:rsidRDefault="00EB0DCF" w:rsidP="00EC182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DCF" w:rsidRPr="00EC1824" w:rsidRDefault="00EB0DCF" w:rsidP="00EC182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B4DE9" w:rsidRPr="00EC1824" w:rsidRDefault="00BB4DE9" w:rsidP="00EC182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B4DE9" w:rsidRDefault="00BB4DE9" w:rsidP="00EB5815">
      <w:pPr>
        <w:rPr>
          <w:rFonts w:ascii="Times New Roman" w:hAnsi="Times New Roman" w:cs="Times New Roman"/>
          <w:b/>
          <w:sz w:val="24"/>
          <w:szCs w:val="24"/>
        </w:rPr>
      </w:pPr>
    </w:p>
    <w:p w:rsidR="00BB4DE9" w:rsidRDefault="00BB4DE9" w:rsidP="00EB5815">
      <w:pPr>
        <w:rPr>
          <w:rFonts w:ascii="Times New Roman" w:hAnsi="Times New Roman" w:cs="Times New Roman"/>
          <w:b/>
          <w:sz w:val="24"/>
          <w:szCs w:val="24"/>
        </w:rPr>
      </w:pPr>
    </w:p>
    <w:p w:rsidR="00BB4DE9" w:rsidRDefault="00BB4DE9" w:rsidP="00EB5815">
      <w:pPr>
        <w:rPr>
          <w:rFonts w:ascii="Times New Roman" w:hAnsi="Times New Roman" w:cs="Times New Roman"/>
          <w:b/>
          <w:sz w:val="24"/>
          <w:szCs w:val="24"/>
        </w:rPr>
      </w:pPr>
    </w:p>
    <w:p w:rsidR="00BB4DE9" w:rsidRDefault="00BB4DE9" w:rsidP="00EB5815">
      <w:pPr>
        <w:rPr>
          <w:rFonts w:ascii="Times New Roman" w:hAnsi="Times New Roman" w:cs="Times New Roman"/>
          <w:b/>
          <w:sz w:val="24"/>
          <w:szCs w:val="24"/>
        </w:rPr>
      </w:pPr>
    </w:p>
    <w:p w:rsidR="00BB4DE9" w:rsidRDefault="00BB4DE9" w:rsidP="00EB5815">
      <w:pPr>
        <w:rPr>
          <w:rFonts w:ascii="Times New Roman" w:hAnsi="Times New Roman" w:cs="Times New Roman"/>
          <w:b/>
          <w:sz w:val="24"/>
          <w:szCs w:val="24"/>
        </w:rPr>
      </w:pPr>
    </w:p>
    <w:p w:rsidR="00BB4DE9" w:rsidRDefault="00BB4DE9" w:rsidP="00EB5815">
      <w:pPr>
        <w:rPr>
          <w:rFonts w:ascii="Times New Roman" w:hAnsi="Times New Roman" w:cs="Times New Roman"/>
          <w:b/>
          <w:sz w:val="24"/>
          <w:szCs w:val="24"/>
        </w:rPr>
      </w:pPr>
    </w:p>
    <w:p w:rsidR="00BB4DE9" w:rsidRDefault="00BB4DE9" w:rsidP="00EB5815">
      <w:pPr>
        <w:rPr>
          <w:rFonts w:ascii="Times New Roman" w:hAnsi="Times New Roman" w:cs="Times New Roman"/>
          <w:b/>
          <w:sz w:val="24"/>
          <w:szCs w:val="24"/>
        </w:rPr>
      </w:pPr>
    </w:p>
    <w:p w:rsidR="00BB4DE9" w:rsidRDefault="00BB4DE9" w:rsidP="00EB5815">
      <w:pPr>
        <w:rPr>
          <w:rFonts w:ascii="Times New Roman" w:hAnsi="Times New Roman" w:cs="Times New Roman"/>
          <w:b/>
          <w:sz w:val="24"/>
          <w:szCs w:val="24"/>
        </w:rPr>
      </w:pPr>
    </w:p>
    <w:p w:rsidR="00EC1824" w:rsidRDefault="00EC1824" w:rsidP="00EB5815">
      <w:pPr>
        <w:rPr>
          <w:rFonts w:ascii="Times New Roman" w:hAnsi="Times New Roman" w:cs="Times New Roman"/>
          <w:b/>
          <w:sz w:val="24"/>
          <w:szCs w:val="24"/>
        </w:rPr>
      </w:pPr>
    </w:p>
    <w:p w:rsidR="00EC1824" w:rsidRDefault="00EC1824" w:rsidP="00EB5815">
      <w:pPr>
        <w:rPr>
          <w:rFonts w:ascii="Times New Roman" w:hAnsi="Times New Roman" w:cs="Times New Roman"/>
          <w:b/>
          <w:sz w:val="24"/>
          <w:szCs w:val="24"/>
        </w:rPr>
      </w:pPr>
    </w:p>
    <w:p w:rsidR="00EC1824" w:rsidRDefault="00EC1824" w:rsidP="00EB5815">
      <w:pPr>
        <w:rPr>
          <w:rFonts w:ascii="Times New Roman" w:hAnsi="Times New Roman" w:cs="Times New Roman"/>
          <w:b/>
          <w:sz w:val="24"/>
          <w:szCs w:val="24"/>
        </w:rPr>
      </w:pPr>
    </w:p>
    <w:p w:rsidR="00EC1824" w:rsidRDefault="00EC1824" w:rsidP="00EB5815">
      <w:pPr>
        <w:rPr>
          <w:rFonts w:ascii="Times New Roman" w:hAnsi="Times New Roman" w:cs="Times New Roman"/>
          <w:b/>
          <w:sz w:val="24"/>
          <w:szCs w:val="24"/>
        </w:rPr>
      </w:pPr>
    </w:p>
    <w:p w:rsidR="00EC1824" w:rsidRDefault="00EC1824" w:rsidP="00EB5815">
      <w:pPr>
        <w:rPr>
          <w:rFonts w:ascii="Times New Roman" w:hAnsi="Times New Roman" w:cs="Times New Roman"/>
          <w:b/>
          <w:sz w:val="24"/>
          <w:szCs w:val="24"/>
        </w:rPr>
      </w:pPr>
    </w:p>
    <w:p w:rsidR="00EB0DCF" w:rsidRPr="00834142" w:rsidRDefault="00EB0DCF" w:rsidP="00EC182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4142">
        <w:rPr>
          <w:rFonts w:ascii="Times New Roman" w:hAnsi="Times New Roman" w:cs="Times New Roman"/>
          <w:b/>
          <w:sz w:val="24"/>
          <w:szCs w:val="24"/>
        </w:rPr>
        <w:lastRenderedPageBreak/>
        <w:t>1.2.Критерии оценивания</w:t>
      </w:r>
    </w:p>
    <w:p w:rsidR="00BB4DE9" w:rsidRPr="00BB4DE9" w:rsidRDefault="00BB4DE9" w:rsidP="00EC1824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Устные ответы</w:t>
      </w:r>
    </w:p>
    <w:p w:rsidR="00BB4DE9" w:rsidRPr="00BB4DE9" w:rsidRDefault="00BB4DE9" w:rsidP="00EC1824">
      <w:pPr>
        <w:shd w:val="clear" w:color="auto" w:fill="FFFFFF"/>
        <w:spacing w:after="0" w:line="36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Оценка «5» </w:t>
      </w: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ставится, если ученик: 1) полно излагает изученный материал, дает  правильное определение языковых понятий; 2) обнаруживает понимание материала, может обосновывать свои суждения, применить знания на практике, привести необходимые примеры не только по учебнику, но и самостоятельно составленные; 3) излагает материал последовательно и правильное с точки зрения норм литературного языка.</w:t>
      </w:r>
    </w:p>
    <w:p w:rsidR="00BB4DE9" w:rsidRPr="00BB4DE9" w:rsidRDefault="00BB4DE9" w:rsidP="00EC1824">
      <w:pPr>
        <w:shd w:val="clear" w:color="auto" w:fill="FFFFFF"/>
        <w:spacing w:after="0" w:line="36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Оценка «4</w:t>
      </w: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» ставится, если ученик дает ответ, удовлетворяющий  тем же требованиям, что и для оценки «5», но допускает 1-2 ошибки, которые сам же исправляет, и 1-2 недочета в последовательности и языковом оформлении излагаемого.</w:t>
      </w:r>
    </w:p>
    <w:p w:rsidR="00BB4DE9" w:rsidRPr="00BB4DE9" w:rsidRDefault="00BB4DE9" w:rsidP="00EC1824">
      <w:pPr>
        <w:shd w:val="clear" w:color="auto" w:fill="FFFFFF"/>
        <w:spacing w:after="0" w:line="36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Оценка «3» </w:t>
      </w: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ставится, если ученик обнаруживает знание и понимание основных положений данной темы, но: 1) излагает материал неполно и допускает неточности в определении понятий или формулировке правил; 2) не умеет достаточно глубоко и доказательно обосновывать свои суждения и привести свои примеры; 3) излагает материал непоследовательно и допускает ошибки в языковом оформлении излагаемого.</w:t>
      </w:r>
    </w:p>
    <w:p w:rsidR="00BB4DE9" w:rsidRPr="00BB4DE9" w:rsidRDefault="00BB4DE9" w:rsidP="00EC1824">
      <w:pPr>
        <w:shd w:val="clear" w:color="auto" w:fill="FFFFFF"/>
        <w:spacing w:after="0" w:line="36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Оценка «2»</w:t>
      </w: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 ставится, если ученик обнаруживает незнание большей части соответствующего раздела изучаемого материала, допускает ошибки в формулировке определений и правил, искажающие их смысл, беспорядочно и неуверенно излагает материал. Оценка «2» отмечает такие недостатки в подготовке ученика, которые являются серьезным препятствием к успешному овладению последующим материалом.</w:t>
      </w:r>
    </w:p>
    <w:p w:rsidR="00BB4DE9" w:rsidRPr="00BB4DE9" w:rsidRDefault="00BB4DE9" w:rsidP="00EC1824">
      <w:pPr>
        <w:shd w:val="clear" w:color="auto" w:fill="FFFFFF"/>
        <w:spacing w:after="0" w:line="36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Оценка диктантов</w:t>
      </w:r>
    </w:p>
    <w:p w:rsidR="00BB4DE9" w:rsidRPr="00BB4DE9" w:rsidRDefault="00BB4DE9" w:rsidP="00EC1824">
      <w:pPr>
        <w:shd w:val="clear" w:color="auto" w:fill="FFFFFF"/>
        <w:spacing w:after="0" w:line="36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Оценка «5» </w:t>
      </w: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выставляется за безошибочную работу, а также при  наличии в ней 1 негрубой орфографической или 1 негрубой пунктуационной ошибки.</w:t>
      </w:r>
    </w:p>
    <w:p w:rsidR="00BB4DE9" w:rsidRPr="00BB4DE9" w:rsidRDefault="00BB4DE9" w:rsidP="00EC1824">
      <w:pPr>
        <w:shd w:val="clear" w:color="auto" w:fill="FFFFFF"/>
        <w:spacing w:after="0" w:line="36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Оценка «4</w:t>
      </w: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» выставляется при наличии в диктанте 2 орфографических и 2 пунктуационных ошибок, или 1 орфографической и 3 пунктуационных ошибок, или 4 пунктуационных ошибок при отсутствии орфографических ошибок. Оценка «4» может выставляться при 3 орфографических ошибках, если среди них есть однотипные.</w:t>
      </w:r>
    </w:p>
    <w:p w:rsidR="00BB4DE9" w:rsidRPr="00BB4DE9" w:rsidRDefault="00BB4DE9" w:rsidP="00EC1824">
      <w:pPr>
        <w:shd w:val="clear" w:color="auto" w:fill="FFFFFF"/>
        <w:spacing w:after="0" w:line="36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Оценка «3» </w:t>
      </w: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выставляется за диктант, в котором допущены 4 орфографические и 4 пунктуационные ошибки, или 3 орфографические и 5 пунктуационных ошибок, или 7 пунктуационных ошибок при отсутствии орфографических. Оценка «3» может быть выставлена при наличии 6 орфографических ошибок и 6 пунктуационных ошибок, если среди тех и других имеются однотипные и негрубые ошибки.</w:t>
      </w:r>
    </w:p>
    <w:p w:rsidR="00BB4DE9" w:rsidRPr="00BB4DE9" w:rsidRDefault="00BB4DE9" w:rsidP="00EC1824">
      <w:pPr>
        <w:shd w:val="clear" w:color="auto" w:fill="FFFFFF"/>
        <w:spacing w:after="0" w:line="36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Оценка «2»</w:t>
      </w: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 выставляется за диктант, в котором допущено до 7 орфографических и 7 пунктуационных ошибок, или 6 орфографических и 8 пунктуационных ошибок, 8 орфографических и 6 пунктуационных ошибок.</w:t>
      </w:r>
    </w:p>
    <w:p w:rsidR="00BB4DE9" w:rsidRPr="00BB4DE9" w:rsidRDefault="00BB4DE9" w:rsidP="00EC1824">
      <w:pPr>
        <w:shd w:val="clear" w:color="auto" w:fill="FFFFFF"/>
        <w:spacing w:after="0" w:line="36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При большом количестве ошибок диктант оценивается </w:t>
      </w:r>
      <w:r w:rsidRPr="00BB4DE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баллом «1»</w:t>
      </w: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B4DE9" w:rsidRPr="00BB4DE9" w:rsidRDefault="00BB4DE9" w:rsidP="00EC1824">
      <w:pPr>
        <w:shd w:val="clear" w:color="auto" w:fill="FFFFFF"/>
        <w:spacing w:after="0" w:line="36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lastRenderedPageBreak/>
        <w:t>При оценке выполнения дополнительных заданий рекомендуется руководствоваться следующим</w:t>
      </w: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B4DE9" w:rsidRPr="00BB4DE9" w:rsidRDefault="00BB4DE9" w:rsidP="00EC1824">
      <w:pPr>
        <w:shd w:val="clear" w:color="auto" w:fill="FFFFFF"/>
        <w:spacing w:after="0" w:line="36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Оценка «5» </w:t>
      </w: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ставится, если ученик выполнил все задания верно.</w:t>
      </w:r>
    </w:p>
    <w:p w:rsidR="00BB4DE9" w:rsidRPr="00BB4DE9" w:rsidRDefault="00BB4DE9" w:rsidP="00EC1824">
      <w:pPr>
        <w:shd w:val="clear" w:color="auto" w:fill="FFFFFF"/>
        <w:spacing w:after="0" w:line="36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Оценка «4</w:t>
      </w: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» ставится, если ученик выполнил правильно не менее ¾  заданий.</w:t>
      </w:r>
    </w:p>
    <w:p w:rsidR="00BB4DE9" w:rsidRPr="00BB4DE9" w:rsidRDefault="00BB4DE9" w:rsidP="00EC1824">
      <w:pPr>
        <w:shd w:val="clear" w:color="auto" w:fill="FFFFFF"/>
        <w:spacing w:after="0" w:line="36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Оценка «3» </w:t>
      </w: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ставится за работу, в которой правильно выполнено не менее половины заданий.</w:t>
      </w:r>
    </w:p>
    <w:p w:rsidR="00BB4DE9" w:rsidRPr="00BB4DE9" w:rsidRDefault="00BB4DE9" w:rsidP="00EC1824">
      <w:pPr>
        <w:shd w:val="clear" w:color="auto" w:fill="FFFFFF"/>
        <w:spacing w:after="0" w:line="36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Оценка «2»</w:t>
      </w: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 ставится за работу, в которой не выполнено больше половины заданий.</w:t>
      </w:r>
    </w:p>
    <w:p w:rsidR="00BB4DE9" w:rsidRPr="00BB4DE9" w:rsidRDefault="00BB4DE9" w:rsidP="00EC1824">
      <w:pPr>
        <w:shd w:val="clear" w:color="auto" w:fill="FFFFFF"/>
        <w:spacing w:after="0" w:line="36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Оценка «1»</w:t>
      </w: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 ставится, если ученик не выполнил ни одного задания.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outlineLvl w:val="4"/>
        <w:rPr>
          <w:rFonts w:ascii="Calibri" w:eastAsia="Times New Roman" w:hAnsi="Calibri" w:cs="Calibri"/>
          <w:b/>
          <w:bCs/>
          <w:i/>
          <w:iCs/>
          <w:color w:val="000000"/>
          <w:sz w:val="26"/>
          <w:szCs w:val="26"/>
          <w:lang w:eastAsia="ru-RU"/>
        </w:rPr>
      </w:pPr>
      <w:r w:rsidRPr="00BB4DE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Оценка сочинений и изложений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Отметка «5» ставится, если: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1) содержание работы полностью соответствует теме;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2) фактические ошибки отсутствуют;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3) содержание излагается последовательно;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4) работа отличается богатством словаря, разнообразием используемых синтаксических конструкций, точностью словоупотребления;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5) достигнуто стилевое единство и выразительность текста.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В работе допускается 1 недочет в содержании, 1-2 речевых недочета, 1 грамматическая ошибка.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   Отметка «4» ставится, если: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I) содержание работы в основном соответствует теме (имеются незначительные отклонения от темы);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2)содержание в основном достоверно, но имеются единичные фактические неточности;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3) имеются незначительные нарушения последовательности визложении мыслей;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4) лексический и грамматический строй речи достаточно разнообразен;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5) стиль работы отличается единством и достаточной выразительностью.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В работе допускается не более 2 недочетов в содержании, не более 3-4 речевых недочетов, не более 2 грамматических ошибок.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Отметка «3» ставится, если: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1) в работе допущены существенные отклонения от темы;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2) работа достоверна в главном, но в ней имеются отдельные нарушения последовательности изложения;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4) беден словарь и однообразны употребляемые синтаксические конструкции, встречается неправильное словоупотребление;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5) стиль работы не отличается единством, речь недостаточно выразительна.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В работе допускается не более 4 недочетов в содержании, 5 речевых недочетов, 4 грамматических ошибок.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Отметка «2» ставится, если: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1) работа не соответствует теме;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2) допущено много фактических неточностей;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3) нарушена последовательность изложения мыслей во всех частях работы, отсутствует связь между ними, работа не соответствует плану;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4) крайне беден словарь, работа написана короткими однотипными предложениями со слабо выраженной связью между ними, часты случаи неправильного словоупотребления;</w:t>
      </w:r>
    </w:p>
    <w:p w:rsidR="00BB4DE9" w:rsidRPr="00BB4DE9" w:rsidRDefault="00BB4DE9" w:rsidP="00EC182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DE9">
        <w:rPr>
          <w:rFonts w:ascii="Times New Roman" w:eastAsia="Times New Roman" w:hAnsi="Times New Roman" w:cs="Times New Roman"/>
          <w:color w:val="000000"/>
          <w:lang w:eastAsia="ru-RU"/>
        </w:rPr>
        <w:t>5) нарушено стилевое единство текста.</w:t>
      </w:r>
    </w:p>
    <w:p w:rsidR="00EB0DCF" w:rsidRDefault="00EB0DCF" w:rsidP="00EC182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8CC" w:rsidRDefault="00CA08CC" w:rsidP="00EC182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8CC" w:rsidRDefault="00CA08CC" w:rsidP="00EC182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8CC" w:rsidRDefault="00CA08CC" w:rsidP="00EC182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8CC" w:rsidRDefault="00CA08CC" w:rsidP="00EC182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8CC" w:rsidRDefault="00CA08CC" w:rsidP="00EC182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8CC" w:rsidRDefault="00CA08CC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8CC" w:rsidRDefault="00CA08CC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8CC" w:rsidRDefault="00CA08CC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8CC" w:rsidRDefault="00CA08CC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8CC" w:rsidRDefault="00CA08CC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8CC" w:rsidRDefault="00CA08CC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8CC" w:rsidRDefault="00CA08CC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8CC" w:rsidRDefault="00CA08CC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8CC" w:rsidRDefault="00CA08CC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8CC" w:rsidRDefault="00CA08CC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8CC" w:rsidRDefault="00CA08CC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8CC" w:rsidRDefault="00CA08CC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8CC" w:rsidRDefault="00CA08CC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8CC" w:rsidRDefault="00CA08CC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1824" w:rsidRDefault="00EC1824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1824" w:rsidRDefault="00EC1824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1824" w:rsidRDefault="00EC1824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1824" w:rsidRDefault="00EC1824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1824" w:rsidRDefault="00EC1824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1824" w:rsidRDefault="00EC1824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1824" w:rsidRDefault="00EC1824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1824" w:rsidRDefault="00EC1824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1824" w:rsidRDefault="00EC1824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8CC" w:rsidRPr="00834142" w:rsidRDefault="00CA08CC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DCF" w:rsidRPr="00834142" w:rsidRDefault="00EB0DCF" w:rsidP="00EB0DCF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834142">
        <w:rPr>
          <w:rFonts w:ascii="Times New Roman" w:hAnsi="Times New Roman" w:cs="Times New Roman"/>
          <w:b/>
          <w:sz w:val="24"/>
          <w:szCs w:val="24"/>
        </w:rPr>
        <w:lastRenderedPageBreak/>
        <w:t>2.Учебный план на предмет</w:t>
      </w:r>
    </w:p>
    <w:tbl>
      <w:tblPr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276"/>
        <w:gridCol w:w="2410"/>
        <w:gridCol w:w="992"/>
        <w:gridCol w:w="1418"/>
        <w:gridCol w:w="1559"/>
        <w:gridCol w:w="2033"/>
        <w:gridCol w:w="660"/>
      </w:tblGrid>
      <w:tr w:rsidR="00EB0DCF" w:rsidRPr="00834142" w:rsidTr="00EB5815">
        <w:trPr>
          <w:trHeight w:val="541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EB0DCF" w:rsidRPr="00834142" w:rsidRDefault="00EB0DCF" w:rsidP="006A58E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EB0DCF" w:rsidRPr="00834142" w:rsidRDefault="00EB0DCF" w:rsidP="006A58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B0DCF" w:rsidRPr="00834142" w:rsidRDefault="00EB0DCF" w:rsidP="006A58E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часов </w:t>
            </w:r>
          </w:p>
          <w:p w:rsidR="00EB0DCF" w:rsidRPr="00834142" w:rsidRDefault="00EB0DCF" w:rsidP="006A58E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EB0DCF" w:rsidRPr="00834142" w:rsidRDefault="00EB0DCF" w:rsidP="006A58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</w:tcPr>
          <w:p w:rsidR="00EB0DCF" w:rsidRPr="00834142" w:rsidRDefault="00EB0DCF" w:rsidP="006A58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EB0DCF" w:rsidRPr="00834142" w:rsidRDefault="00EB0DCF" w:rsidP="006A58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0DCF" w:rsidRPr="00834142" w:rsidRDefault="00EB0DCF" w:rsidP="006A58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0DCF" w:rsidRPr="00834142" w:rsidRDefault="00EB0DCF" w:rsidP="006A58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3 триместр</w:t>
            </w:r>
          </w:p>
        </w:tc>
        <w:tc>
          <w:tcPr>
            <w:tcW w:w="66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EB0DCF" w:rsidRPr="00834142" w:rsidRDefault="00EB0DCF" w:rsidP="006A58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</w:tr>
      <w:tr w:rsidR="00EB0DCF" w:rsidRPr="00834142" w:rsidTr="00EB5815">
        <w:trPr>
          <w:trHeight w:val="571"/>
        </w:trPr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DCF" w:rsidRPr="00834142" w:rsidRDefault="00EB0DCF" w:rsidP="006A58E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0DCF" w:rsidRPr="00834142" w:rsidRDefault="00EB0DCF" w:rsidP="006A58E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DCF" w:rsidRPr="00834142" w:rsidRDefault="00EB0DCF" w:rsidP="006A58E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0DCF" w:rsidRPr="00834142" w:rsidRDefault="00EB0DCF" w:rsidP="006A58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1триместр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0DCF" w:rsidRPr="00834142" w:rsidRDefault="00EB0DCF" w:rsidP="006A58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2 триместр</w:t>
            </w:r>
          </w:p>
        </w:tc>
        <w:tc>
          <w:tcPr>
            <w:tcW w:w="203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0DCF" w:rsidRPr="00834142" w:rsidRDefault="00EB0DCF" w:rsidP="006A58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0DCF" w:rsidRPr="00834142" w:rsidRDefault="00EB0DCF" w:rsidP="006A58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0DCF" w:rsidRPr="00834142" w:rsidTr="00EB5815">
        <w:trPr>
          <w:trHeight w:val="46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0DCF" w:rsidRPr="00834142" w:rsidRDefault="00FC559B" w:rsidP="006A58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Родной </w:t>
            </w:r>
            <w:r w:rsidR="00EB0DCF" w:rsidRPr="00834142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0DCF" w:rsidRPr="00834142" w:rsidRDefault="00CA08CC" w:rsidP="006A58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DCF" w:rsidRPr="00834142" w:rsidRDefault="00FC559B" w:rsidP="006A58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EB0DCF" w:rsidRPr="00834142" w:rsidRDefault="00B64950" w:rsidP="006A58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EB0DCF" w:rsidRPr="00834142" w:rsidRDefault="00B64950" w:rsidP="006A58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EB0DCF" w:rsidRPr="00834142" w:rsidRDefault="006562B2" w:rsidP="006A58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EB0DCF" w:rsidRPr="00834142" w:rsidRDefault="006562B2" w:rsidP="006A58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</w:tbl>
    <w:p w:rsidR="00EB0DCF" w:rsidRPr="00834142" w:rsidRDefault="00EB0DCF" w:rsidP="00EB0DCF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B0DCF" w:rsidRDefault="00EB0DCF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DCF" w:rsidRDefault="00EB0DCF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DCF" w:rsidRDefault="00EB0DCF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DCF" w:rsidRDefault="00EB0DCF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DCF" w:rsidRDefault="00EB0DCF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DCF" w:rsidRDefault="00EB0DCF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DCF" w:rsidRDefault="00EB0DCF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DCF" w:rsidRDefault="00EB0DCF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DCF" w:rsidRPr="00834142" w:rsidRDefault="00EB0DCF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DCF" w:rsidRDefault="00EB0DCF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DCF" w:rsidRDefault="00EB0DCF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DCF" w:rsidRDefault="00EB0DCF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DCF" w:rsidRDefault="00EB0DCF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DCF" w:rsidRDefault="00EB0DCF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DCF" w:rsidRDefault="00EB0DCF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DCF" w:rsidRDefault="00EB0DCF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DCF" w:rsidRDefault="00EB0DCF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DCF" w:rsidRDefault="00EB0DCF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DCF" w:rsidRDefault="00EB0DCF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DCF" w:rsidRDefault="00EB0DCF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DCF" w:rsidRDefault="00EB0DCF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0E57" w:rsidRDefault="00A60E57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0E57" w:rsidRDefault="00A60E57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0E57" w:rsidRDefault="00A60E57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0E57" w:rsidRDefault="00A60E57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0E57" w:rsidRDefault="00A60E57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0E57" w:rsidRDefault="00A60E57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5815" w:rsidRPr="00834142" w:rsidRDefault="00EB5815" w:rsidP="00EB0D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DCF" w:rsidRDefault="00EB0DCF" w:rsidP="00EB0DC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B0DCF" w:rsidRPr="00FA52B4" w:rsidRDefault="00EB0DCF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2B4">
        <w:rPr>
          <w:rFonts w:ascii="Times New Roman" w:hAnsi="Times New Roman" w:cs="Times New Roman"/>
          <w:b/>
          <w:sz w:val="24"/>
          <w:szCs w:val="24"/>
        </w:rPr>
        <w:lastRenderedPageBreak/>
        <w:t>3.Календарно-тематическое планирование</w:t>
      </w:r>
    </w:p>
    <w:p w:rsidR="00EB0DCF" w:rsidRPr="00FA52B4" w:rsidRDefault="00EB0DCF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DCF" w:rsidRPr="00FA52B4" w:rsidRDefault="00EB0DCF" w:rsidP="00EB0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9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4250"/>
        <w:gridCol w:w="1276"/>
        <w:gridCol w:w="1559"/>
        <w:gridCol w:w="1701"/>
      </w:tblGrid>
      <w:tr w:rsidR="00B64950" w:rsidTr="00B84E2F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950" w:rsidRDefault="00B64950" w:rsidP="00B84E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</w:p>
          <w:p w:rsidR="00B64950" w:rsidRDefault="00B64950" w:rsidP="00B84E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4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950" w:rsidRDefault="00B64950" w:rsidP="00B84E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 разделов и тем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950" w:rsidRDefault="00B64950" w:rsidP="00B84E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950" w:rsidRDefault="00B64950" w:rsidP="00B84E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Дано</w:t>
            </w:r>
          </w:p>
        </w:tc>
      </w:tr>
      <w:tr w:rsidR="00B64950" w:rsidTr="00B84E2F">
        <w:trPr>
          <w:trHeight w:val="631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950" w:rsidRDefault="00B64950" w:rsidP="00B84E2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950" w:rsidRDefault="00B64950" w:rsidP="00B84E2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950" w:rsidRDefault="00B64950" w:rsidP="00B84E2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950" w:rsidRDefault="00B64950" w:rsidP="00B84E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950" w:rsidRDefault="00B64950" w:rsidP="00B84E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Факт</w:t>
            </w:r>
          </w:p>
        </w:tc>
      </w:tr>
    </w:tbl>
    <w:tbl>
      <w:tblPr>
        <w:tblStyle w:val="aa"/>
        <w:tblW w:w="0" w:type="auto"/>
        <w:tblInd w:w="-318" w:type="dxa"/>
        <w:tblLook w:val="04A0"/>
      </w:tblPr>
      <w:tblGrid>
        <w:gridCol w:w="710"/>
        <w:gridCol w:w="4252"/>
        <w:gridCol w:w="1276"/>
        <w:gridCol w:w="1559"/>
        <w:gridCol w:w="1701"/>
      </w:tblGrid>
      <w:tr w:rsidR="00B64950" w:rsidTr="00B84E2F">
        <w:trPr>
          <w:trHeight w:val="820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Родной язык. Роль родного языка в жизни человека и общества. Различия языка и речи.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04.09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04.09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07.09</w:t>
            </w:r>
          </w:p>
        </w:tc>
      </w:tr>
      <w:tr w:rsidR="00B64950" w:rsidTr="00B84E2F">
        <w:trPr>
          <w:trHeight w:val="820"/>
        </w:trPr>
        <w:tc>
          <w:tcPr>
            <w:tcW w:w="7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 в семье родственных языков.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11.09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11.09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14.09</w:t>
            </w:r>
          </w:p>
        </w:tc>
      </w:tr>
      <w:tr w:rsidR="00B64950" w:rsidTr="00B84E2F">
        <w:trPr>
          <w:trHeight w:val="785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B64950" w:rsidRDefault="00B64950" w:rsidP="00B84E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Национальное своеобразие языковой картины мира. </w:t>
            </w:r>
          </w:p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18.09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18.09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21.09</w:t>
            </w:r>
          </w:p>
        </w:tc>
      </w:tr>
      <w:tr w:rsidR="00B64950" w:rsidTr="00B84E2F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Устная и письменная речь. Осознание основных особенностей устной и письменной речи.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25.09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25.09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28.09</w:t>
            </w:r>
          </w:p>
        </w:tc>
      </w:tr>
      <w:tr w:rsidR="00B64950" w:rsidTr="00B84E2F">
        <w:trPr>
          <w:trHeight w:val="1557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Диалогическая и монологическая речь. Монолог и его виды. Диалог и его виды. Различение диалогической и монологической речи. Владение различными видами диалога и монолога.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02.10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05.10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09.10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02.10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05.10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09.10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4950" w:rsidTr="00B84E2F">
        <w:trPr>
          <w:trHeight w:val="871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Жанры устной речи школьника.</w:t>
            </w:r>
          </w:p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12.10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12.10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16.10</w:t>
            </w:r>
          </w:p>
        </w:tc>
      </w:tr>
      <w:tr w:rsidR="00B64950" w:rsidTr="00B84E2F">
        <w:trPr>
          <w:trHeight w:val="1189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Чтение как вид речевой деятельности. Просмотровое, ознакомительное, изучающее чтение.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19.10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19.10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23.10</w:t>
            </w:r>
          </w:p>
        </w:tc>
      </w:tr>
      <w:tr w:rsidR="00B64950" w:rsidTr="00B84E2F">
        <w:trPr>
          <w:trHeight w:val="837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Р. Р.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 Обучающее изложение (По Г.А. Скребицкому)</w:t>
            </w:r>
          </w:p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26.10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26.10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08.11</w:t>
            </w:r>
          </w:p>
        </w:tc>
      </w:tr>
      <w:tr w:rsidR="00B64950" w:rsidTr="00B84E2F">
        <w:trPr>
          <w:trHeight w:val="351"/>
        </w:trPr>
        <w:tc>
          <w:tcPr>
            <w:tcW w:w="7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Текст и его основные признаки. </w:t>
            </w:r>
          </w:p>
        </w:tc>
        <w:tc>
          <w:tcPr>
            <w:tcW w:w="12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09.11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15.11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16.11</w:t>
            </w:r>
          </w:p>
        </w:tc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09.11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15.11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16.11</w:t>
            </w:r>
          </w:p>
        </w:tc>
      </w:tr>
      <w:tr w:rsidR="00B64950" w:rsidTr="00B84E2F">
        <w:trPr>
          <w:trHeight w:val="107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4950" w:rsidRDefault="00B64950" w:rsidP="00B84E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Понятие текста, основные признаки текста (членимость, смысловая цельность, связность). 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4950" w:rsidRDefault="00B64950" w:rsidP="00B84E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4950" w:rsidRDefault="00B64950" w:rsidP="00B84E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4950" w:rsidRDefault="00B64950" w:rsidP="00B84E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4950" w:rsidTr="00B84E2F">
        <w:trPr>
          <w:trHeight w:val="82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4950" w:rsidRDefault="00B64950" w:rsidP="00B84E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Тема, основная мысль текста. Микротема текста.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4950" w:rsidRDefault="00B64950" w:rsidP="00B84E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4950" w:rsidRDefault="00B64950" w:rsidP="00B84E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4950" w:rsidRDefault="00B64950" w:rsidP="00B84E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4950" w:rsidTr="00B84E2F">
        <w:trPr>
          <w:trHeight w:val="630"/>
        </w:trPr>
        <w:tc>
          <w:tcPr>
            <w:tcW w:w="7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Повествование как функционально-смысловой тип речи. </w:t>
            </w:r>
          </w:p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Функционально-смысловые типы речи: описание, повествование, рассуждение. </w:t>
            </w:r>
          </w:p>
        </w:tc>
        <w:tc>
          <w:tcPr>
            <w:tcW w:w="12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22.11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23.11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29.11</w:t>
            </w:r>
          </w:p>
        </w:tc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22.11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23.11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29.11</w:t>
            </w:r>
          </w:p>
        </w:tc>
      </w:tr>
      <w:tr w:rsidR="00B64950" w:rsidTr="00B84E2F">
        <w:trPr>
          <w:trHeight w:val="175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4950" w:rsidRDefault="00B64950" w:rsidP="00B84E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Особенности повествовательного текста, его структура.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4950" w:rsidRDefault="00B64950" w:rsidP="00B84E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4950" w:rsidRDefault="00B64950" w:rsidP="00B84E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4950" w:rsidRDefault="00B64950" w:rsidP="00B84E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4950" w:rsidTr="00B84E2F">
        <w:trPr>
          <w:trHeight w:val="971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Р. Р. Изложение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(по рассказу К. Г. Паустовского «Первый снег»).</w:t>
            </w:r>
          </w:p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30.11</w:t>
            </w:r>
          </w:p>
        </w:tc>
      </w:tr>
      <w:tr w:rsidR="00B64950" w:rsidTr="00B84E2F">
        <w:trPr>
          <w:trHeight w:val="770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Описание как функционально-смысловой тип речи. Особенности построения текста-описания.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06.12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07.12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4950" w:rsidTr="00B84E2F">
        <w:trPr>
          <w:trHeight w:val="1239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Р. Р.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Описание предмета в художественном стиле. Сочинение-описание предмета.</w:t>
            </w:r>
          </w:p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14.12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4950" w:rsidTr="00B84E2F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Рассуждение как функционально-смысловой тип речи. Особенности построения текста-рассуждения. Выявление причинноследственных отношений в рассуждении.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21.12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27.12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4950" w:rsidTr="00B84E2F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Функциональные разновидности языка. Функциональные разновидности языка: разговорный язык; функциональные стили: научный, язык художественной литературы. Установление принадлежности текста к определённой функциональной разновидности языка.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10.01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11.01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17.01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4950" w:rsidTr="00B84E2F">
        <w:trPr>
          <w:trHeight w:val="770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Основные жанры разговорной речи. Основные жанры разговорной речи (рассказ, беседа).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18.01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24.01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4950" w:rsidTr="00B84E2F">
        <w:trPr>
          <w:trHeight w:val="837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17.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Р. Р.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Описание предметов, изображенных на картине (Ф. Толстой «Цветы, фрукты, птицы»).</w:t>
            </w:r>
          </w:p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25.01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4950" w:rsidTr="00B84E2F">
        <w:trPr>
          <w:trHeight w:val="1557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Сравнение Роль изобразительновыразительных средств языка в художественном тексте. Сравнение как одно из средств художественной выразительности.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31.01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4950" w:rsidTr="00B84E2F">
        <w:trPr>
          <w:trHeight w:val="1273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Р. Р.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Повествование. Обучающее изложение с элементами описания (по рассказу К. Г. Паустовского «Шкатулка»).</w:t>
            </w:r>
          </w:p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4950" w:rsidTr="00B84E2F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Орфоэпия как раздел лингвистики. Основные правила нормативного произношения и ударения. Орфоэпический словарь.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08.02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14.02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4950" w:rsidTr="00B84E2F">
        <w:trPr>
          <w:trHeight w:val="435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2 триместр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4950" w:rsidTr="00B84E2F">
        <w:trPr>
          <w:trHeight w:val="1455"/>
        </w:trPr>
        <w:tc>
          <w:tcPr>
            <w:tcW w:w="7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Лексикология как раздел лингвистики. Лексикология как раздел лингвистики. Слово как единица языка. Лексическое значение слова. Синонимы.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22.02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4950" w:rsidTr="00B84E2F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Антонимы. Омонимы. Словари синонимов и антонимов русского языка.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01.03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07.03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4950" w:rsidTr="00B84E2F">
        <w:trPr>
          <w:trHeight w:val="885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Р. Р. Сочинение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по картине (И. Э. Грабарь. «Февральская лазурь»).</w:t>
            </w:r>
          </w:p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4950" w:rsidTr="00B84E2F">
        <w:trPr>
          <w:trHeight w:val="1641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Фразеологизмы в русской речи. Фразеологизм как устойчивое сочетание слов. Употребление фразеологизмов в речи.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15.03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21.03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4950" w:rsidTr="00B84E2F">
        <w:trPr>
          <w:trHeight w:val="770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Разные виды лексических словарей и их роль в овладении словарным богатством родного языка.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04.04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4950" w:rsidTr="00B84E2F">
        <w:trPr>
          <w:trHeight w:val="1239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27.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Р. Р.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Описание животного.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Изложение.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Описание животного (отрывок из повести И. С. Тургенева «Муму»)</w:t>
            </w:r>
          </w:p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4950" w:rsidTr="00B84E2F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Виды лексических словарей. Толковые словари, их назначение, структура, словарная статья. Способы толкования (краткое, с помощью синонимов, антонимов, однокоренных слов).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12.04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18.04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4950" w:rsidTr="00B84E2F">
        <w:trPr>
          <w:trHeight w:val="804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Взаимосвязь языка и культуры, истории народа. Язык и культура. Язык и история народа.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25.04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4950" w:rsidTr="00B84E2F">
        <w:trPr>
          <w:trHeight w:val="1222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Р. Р.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Невыдуманный рассказ (о себе).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2.05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4950" w:rsidTr="00B84E2F">
        <w:trPr>
          <w:trHeight w:val="1110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31.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Уместное использование правил русского речевого этикета в учебной деятельности и повседневной жизни. Речевой этикет.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3.05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10.05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4950" w:rsidTr="00B84E2F">
        <w:trPr>
          <w:trHeight w:val="1200"/>
        </w:trPr>
        <w:tc>
          <w:tcPr>
            <w:tcW w:w="7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Итоговая контрольная работа</w:t>
            </w:r>
          </w:p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4950" w:rsidTr="00B84E2F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33.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Повторение и обобщение изученного.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23.05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24.05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30.05</w:t>
            </w:r>
          </w:p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31.05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4950" w:rsidRDefault="00B64950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64950" w:rsidRDefault="00B64950" w:rsidP="00B6495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4950" w:rsidRDefault="00B64950" w:rsidP="00B6495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4950" w:rsidRDefault="00B64950" w:rsidP="00B64950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64950" w:rsidRDefault="00B64950" w:rsidP="00B64950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64950" w:rsidRDefault="00B64950" w:rsidP="00B64950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64950" w:rsidRDefault="00B64950" w:rsidP="00B64950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B64950" w:rsidRDefault="00B64950" w:rsidP="00B6495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B64950" w:rsidRDefault="00B64950" w:rsidP="00B64950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A52B4" w:rsidRDefault="00FA52B4" w:rsidP="00FA52B4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5564FF" w:rsidRDefault="005564FF" w:rsidP="00EB0DC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0DCF" w:rsidRDefault="00EB5815" w:rsidP="00EB0DC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4.</w:t>
      </w:r>
      <w:r w:rsidR="00EB0DCF">
        <w:rPr>
          <w:rFonts w:ascii="Times New Roman" w:hAnsi="Times New Roman"/>
          <w:b/>
          <w:sz w:val="28"/>
          <w:szCs w:val="28"/>
        </w:rPr>
        <w:t>Образовательные ресурсы</w:t>
      </w:r>
    </w:p>
    <w:p w:rsidR="00EB0DCF" w:rsidRPr="00834142" w:rsidRDefault="00EB0DCF" w:rsidP="00EB58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34142">
        <w:rPr>
          <w:rFonts w:ascii="Times New Roman" w:hAnsi="Times New Roman"/>
          <w:sz w:val="24"/>
          <w:szCs w:val="24"/>
        </w:rPr>
        <w:t>1.ООП образовательного учреждения (учебный план начального общего образования; планируемые результаты освоения ООП НОО, программу формирования универсальных учебных действий у учащихся);</w:t>
      </w:r>
    </w:p>
    <w:p w:rsidR="00EB0DCF" w:rsidRPr="00834142" w:rsidRDefault="00EB0DCF" w:rsidP="00EB58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34142">
        <w:rPr>
          <w:rFonts w:ascii="Times New Roman" w:hAnsi="Times New Roman"/>
          <w:sz w:val="24"/>
          <w:szCs w:val="24"/>
        </w:rPr>
        <w:t>2 Федеральный гос</w:t>
      </w:r>
      <w:r w:rsidR="005564FF">
        <w:rPr>
          <w:rFonts w:ascii="Times New Roman" w:hAnsi="Times New Roman"/>
          <w:sz w:val="24"/>
          <w:szCs w:val="24"/>
        </w:rPr>
        <w:t xml:space="preserve">ударственный стандарт основного </w:t>
      </w:r>
      <w:r w:rsidRPr="00834142">
        <w:rPr>
          <w:rFonts w:ascii="Times New Roman" w:hAnsi="Times New Roman"/>
          <w:sz w:val="24"/>
          <w:szCs w:val="24"/>
        </w:rPr>
        <w:t xml:space="preserve"> общего образования (разделы «Требования к результатам освоения основной образовательной программы», «Требования к структуре ООП»);</w:t>
      </w:r>
    </w:p>
    <w:p w:rsidR="00EB0DCF" w:rsidRPr="00834142" w:rsidRDefault="00EB0DCF" w:rsidP="00EB58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34142">
        <w:rPr>
          <w:rFonts w:ascii="Times New Roman" w:hAnsi="Times New Roman"/>
          <w:sz w:val="24"/>
          <w:szCs w:val="24"/>
        </w:rPr>
        <w:t>3. Федеральный перечень учебников, утвержденных, рекомендованных (допущенных) к использованию в образовательном процессе в образовательных учреждениях, реализующих программы общего образования;</w:t>
      </w:r>
    </w:p>
    <w:p w:rsidR="00EB0DCF" w:rsidRPr="00EC1824" w:rsidRDefault="00EB0DCF" w:rsidP="00EC182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34142">
        <w:rPr>
          <w:rFonts w:ascii="Times New Roman" w:hAnsi="Times New Roman"/>
          <w:sz w:val="24"/>
          <w:szCs w:val="24"/>
        </w:rPr>
        <w:t xml:space="preserve"> 4.Закон РФ «Об образовании» (статья 9 в редакции от 03.06.2011 N 121-ФЗ «Образовательные программы» и статья 32 «Компетенция и ответственность образовательного учреждения»).</w:t>
      </w:r>
    </w:p>
    <w:p w:rsidR="00EC1824" w:rsidRPr="00EC1824" w:rsidRDefault="00EC1824" w:rsidP="00EC1824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Pr="00EC1824">
        <w:rPr>
          <w:rFonts w:ascii="Times New Roman" w:hAnsi="Times New Roman"/>
          <w:sz w:val="24"/>
          <w:szCs w:val="24"/>
        </w:rPr>
        <w:t xml:space="preserve">Русский язык </w:t>
      </w:r>
      <w:r w:rsidRPr="00EC1824">
        <w:rPr>
          <w:rFonts w:ascii="Times New Roman" w:hAnsi="Times New Roman"/>
          <w:sz w:val="24"/>
          <w:szCs w:val="24"/>
          <w:lang w:val="en-US"/>
        </w:rPr>
        <w:t>V</w:t>
      </w:r>
      <w:r w:rsidRPr="00EC1824">
        <w:rPr>
          <w:rFonts w:ascii="Times New Roman" w:hAnsi="Times New Roman"/>
          <w:sz w:val="24"/>
          <w:szCs w:val="24"/>
        </w:rPr>
        <w:t xml:space="preserve"> класс. Учебник для общеобразовательных учреждений. Авторы-составители: Ладыженская Т.А., Баранов М.Т., Тростенцова Л.А. и др. – </w:t>
      </w:r>
      <w:r>
        <w:rPr>
          <w:rFonts w:ascii="Times New Roman" w:hAnsi="Times New Roman"/>
          <w:sz w:val="24"/>
          <w:szCs w:val="24"/>
        </w:rPr>
        <w:t>М.:Просвещение, 2016</w:t>
      </w:r>
    </w:p>
    <w:p w:rsidR="00EC1824" w:rsidRPr="00EC1824" w:rsidRDefault="00EC1824" w:rsidP="00EC1824">
      <w:pPr>
        <w:tabs>
          <w:tab w:val="left" w:pos="284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Pr="00EC1824">
        <w:rPr>
          <w:rFonts w:ascii="Times New Roman" w:hAnsi="Times New Roman"/>
          <w:sz w:val="24"/>
          <w:szCs w:val="24"/>
        </w:rPr>
        <w:t>Русский язык</w:t>
      </w:r>
      <w:r w:rsidRPr="00EC1824">
        <w:rPr>
          <w:rFonts w:ascii="Times New Roman" w:hAnsi="Times New Roman"/>
          <w:sz w:val="24"/>
          <w:szCs w:val="24"/>
          <w:lang w:val="en-US"/>
        </w:rPr>
        <w:t>V</w:t>
      </w:r>
      <w:r w:rsidRPr="00EC1824">
        <w:rPr>
          <w:rFonts w:ascii="Times New Roman" w:hAnsi="Times New Roman"/>
          <w:sz w:val="24"/>
          <w:szCs w:val="24"/>
        </w:rPr>
        <w:t xml:space="preserve"> класс. Поурочные планы. По учебнику Т.А.Ладыженской, М.Т. Баранова и др. Автор – состав</w:t>
      </w:r>
      <w:r>
        <w:rPr>
          <w:rFonts w:ascii="Times New Roman" w:hAnsi="Times New Roman"/>
          <w:sz w:val="24"/>
          <w:szCs w:val="24"/>
        </w:rPr>
        <w:t>ительН.В. Егорова. –М.:ВАКО,2015</w:t>
      </w:r>
      <w:r w:rsidRPr="00EC1824">
        <w:rPr>
          <w:rFonts w:ascii="Times New Roman" w:hAnsi="Times New Roman"/>
          <w:sz w:val="24"/>
          <w:szCs w:val="24"/>
        </w:rPr>
        <w:t>.</w:t>
      </w:r>
    </w:p>
    <w:p w:rsidR="00EC1824" w:rsidRPr="00EC1824" w:rsidRDefault="00EC1824" w:rsidP="00EC1824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pacing w:val="-34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7.</w:t>
      </w:r>
      <w:r w:rsidRPr="00EC1824">
        <w:rPr>
          <w:rFonts w:ascii="Times New Roman" w:hAnsi="Times New Roman"/>
          <w:color w:val="000000"/>
          <w:spacing w:val="1"/>
          <w:sz w:val="24"/>
          <w:szCs w:val="24"/>
        </w:rPr>
        <w:t>Богданова Г. А. Уроки русского языка в 5 кл. / Г. А. Богданова. - СПб., 2004.</w:t>
      </w:r>
    </w:p>
    <w:p w:rsidR="00EC1824" w:rsidRPr="00EC1824" w:rsidRDefault="00EC1824" w:rsidP="00EC182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pacing w:val="-34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sz w:val="24"/>
          <w:szCs w:val="24"/>
        </w:rPr>
        <w:t>8.</w:t>
      </w:r>
      <w:r w:rsidRPr="00EC1824">
        <w:rPr>
          <w:rFonts w:ascii="Times New Roman" w:hAnsi="Times New Roman"/>
          <w:color w:val="000000"/>
          <w:spacing w:val="-2"/>
          <w:sz w:val="24"/>
          <w:szCs w:val="24"/>
        </w:rPr>
        <w:t>М.Г. Бройде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.</w:t>
      </w:r>
      <w:r w:rsidRPr="00EC1824">
        <w:rPr>
          <w:rFonts w:ascii="Times New Roman" w:hAnsi="Times New Roman"/>
          <w:color w:val="000000"/>
          <w:spacing w:val="-2"/>
          <w:sz w:val="24"/>
          <w:szCs w:val="24"/>
        </w:rPr>
        <w:t xml:space="preserve"> Занимательные упражнения по русскому языку: 5-9 классы. – М.: ВАКО, 2012.</w:t>
      </w:r>
    </w:p>
    <w:p w:rsidR="00EB0DCF" w:rsidRDefault="00EB0DCF" w:rsidP="00EC1824">
      <w:pPr>
        <w:spacing w:line="360" w:lineRule="auto"/>
      </w:pPr>
    </w:p>
    <w:p w:rsidR="00EB0DCF" w:rsidRDefault="00EB0DCF" w:rsidP="00EB5815">
      <w:pPr>
        <w:spacing w:line="360" w:lineRule="auto"/>
      </w:pPr>
    </w:p>
    <w:sectPr w:rsidR="00EB0DCF" w:rsidSect="00521E8F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7DA4" w:rsidRDefault="00287DA4" w:rsidP="00EB0DCF">
      <w:pPr>
        <w:spacing w:after="0" w:line="240" w:lineRule="auto"/>
      </w:pPr>
      <w:r>
        <w:separator/>
      </w:r>
    </w:p>
  </w:endnote>
  <w:endnote w:type="continuationSeparator" w:id="0">
    <w:p w:rsidR="00287DA4" w:rsidRDefault="00287DA4" w:rsidP="00EB0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07574"/>
      <w:docPartObj>
        <w:docPartGallery w:val="Page Numbers (Bottom of Page)"/>
        <w:docPartUnique/>
      </w:docPartObj>
    </w:sdtPr>
    <w:sdtContent>
      <w:p w:rsidR="004F2E85" w:rsidRDefault="00596FFA">
        <w:pPr>
          <w:pStyle w:val="a7"/>
          <w:jc w:val="right"/>
        </w:pPr>
        <w:fldSimple w:instr=" PAGE   \* MERGEFORMAT ">
          <w:r w:rsidR="007C5B32">
            <w:rPr>
              <w:noProof/>
            </w:rPr>
            <w:t>2</w:t>
          </w:r>
        </w:fldSimple>
      </w:p>
    </w:sdtContent>
  </w:sdt>
  <w:p w:rsidR="004F2E85" w:rsidRDefault="004F2E8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7DA4" w:rsidRDefault="00287DA4" w:rsidP="00EB0DCF">
      <w:pPr>
        <w:spacing w:after="0" w:line="240" w:lineRule="auto"/>
      </w:pPr>
      <w:r>
        <w:separator/>
      </w:r>
    </w:p>
  </w:footnote>
  <w:footnote w:type="continuationSeparator" w:id="0">
    <w:p w:rsidR="00287DA4" w:rsidRDefault="00287DA4" w:rsidP="00EB0D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B5A1E"/>
    <w:multiLevelType w:val="hybridMultilevel"/>
    <w:tmpl w:val="B37C25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30A52"/>
    <w:multiLevelType w:val="hybridMultilevel"/>
    <w:tmpl w:val="335CA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4B5A7F"/>
    <w:multiLevelType w:val="hybridMultilevel"/>
    <w:tmpl w:val="6BD447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374888"/>
    <w:multiLevelType w:val="hybridMultilevel"/>
    <w:tmpl w:val="97AE5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AE7B56"/>
    <w:multiLevelType w:val="hybridMultilevel"/>
    <w:tmpl w:val="D632ED00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1B0CEF"/>
    <w:multiLevelType w:val="multilevel"/>
    <w:tmpl w:val="E4366A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F606E35"/>
    <w:multiLevelType w:val="hybridMultilevel"/>
    <w:tmpl w:val="5AD63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1E1256"/>
    <w:multiLevelType w:val="multilevel"/>
    <w:tmpl w:val="395E2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  <w:color w:val="000000"/>
      </w:rPr>
    </w:lvl>
  </w:abstractNum>
  <w:abstractNum w:abstractNumId="8">
    <w:nsid w:val="5D427B95"/>
    <w:multiLevelType w:val="hybridMultilevel"/>
    <w:tmpl w:val="F3E8BB5C"/>
    <w:lvl w:ilvl="0" w:tplc="2F98283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4078C5"/>
    <w:multiLevelType w:val="hybridMultilevel"/>
    <w:tmpl w:val="BCB898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6F8F16BB"/>
    <w:multiLevelType w:val="hybridMultilevel"/>
    <w:tmpl w:val="90929A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2"/>
  </w:num>
  <w:num w:numId="5">
    <w:abstractNumId w:val="0"/>
  </w:num>
  <w:num w:numId="6">
    <w:abstractNumId w:val="10"/>
  </w:num>
  <w:num w:numId="7">
    <w:abstractNumId w:val="8"/>
  </w:num>
  <w:num w:numId="8">
    <w:abstractNumId w:val="4"/>
  </w:num>
  <w:num w:numId="9">
    <w:abstractNumId w:val="9"/>
  </w:num>
  <w:num w:numId="10">
    <w:abstractNumId w:val="3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0DCF"/>
    <w:rsid w:val="000C32F4"/>
    <w:rsid w:val="000D5D2C"/>
    <w:rsid w:val="0013068B"/>
    <w:rsid w:val="001734CE"/>
    <w:rsid w:val="001749EC"/>
    <w:rsid w:val="001A0291"/>
    <w:rsid w:val="001F68B8"/>
    <w:rsid w:val="00257BD2"/>
    <w:rsid w:val="00287DA4"/>
    <w:rsid w:val="003A5E96"/>
    <w:rsid w:val="003E2F30"/>
    <w:rsid w:val="004252C8"/>
    <w:rsid w:val="00475844"/>
    <w:rsid w:val="004D41B5"/>
    <w:rsid w:val="004F2E85"/>
    <w:rsid w:val="004F4CAD"/>
    <w:rsid w:val="00521E8F"/>
    <w:rsid w:val="005564FF"/>
    <w:rsid w:val="00565B6E"/>
    <w:rsid w:val="00596FFA"/>
    <w:rsid w:val="005C4DD4"/>
    <w:rsid w:val="005D3CE0"/>
    <w:rsid w:val="005F2FF6"/>
    <w:rsid w:val="00634D84"/>
    <w:rsid w:val="006562B2"/>
    <w:rsid w:val="006706E5"/>
    <w:rsid w:val="006A58EC"/>
    <w:rsid w:val="00771BB6"/>
    <w:rsid w:val="007C5B32"/>
    <w:rsid w:val="00805A44"/>
    <w:rsid w:val="0082751E"/>
    <w:rsid w:val="008D29D7"/>
    <w:rsid w:val="008D50A7"/>
    <w:rsid w:val="00993831"/>
    <w:rsid w:val="009C06BC"/>
    <w:rsid w:val="009F66F1"/>
    <w:rsid w:val="00A04650"/>
    <w:rsid w:val="00A60E57"/>
    <w:rsid w:val="00AA0612"/>
    <w:rsid w:val="00B31D85"/>
    <w:rsid w:val="00B64950"/>
    <w:rsid w:val="00BB4DE9"/>
    <w:rsid w:val="00CA08CC"/>
    <w:rsid w:val="00CE1100"/>
    <w:rsid w:val="00D44D20"/>
    <w:rsid w:val="00D51365"/>
    <w:rsid w:val="00E32A32"/>
    <w:rsid w:val="00E81DA3"/>
    <w:rsid w:val="00EB0DCF"/>
    <w:rsid w:val="00EB5815"/>
    <w:rsid w:val="00EC1824"/>
    <w:rsid w:val="00EF0CFC"/>
    <w:rsid w:val="00FA52B4"/>
    <w:rsid w:val="00FB0626"/>
    <w:rsid w:val="00FC559B"/>
    <w:rsid w:val="00FD23E9"/>
    <w:rsid w:val="00FE0FC1"/>
    <w:rsid w:val="00FE3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F30"/>
  </w:style>
  <w:style w:type="paragraph" w:styleId="5">
    <w:name w:val="heading 5"/>
    <w:basedOn w:val="a"/>
    <w:link w:val="50"/>
    <w:uiPriority w:val="9"/>
    <w:qFormat/>
    <w:rsid w:val="00BB4DE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DC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B0D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B0DCF"/>
  </w:style>
  <w:style w:type="paragraph" w:styleId="a7">
    <w:name w:val="footer"/>
    <w:basedOn w:val="a"/>
    <w:link w:val="a8"/>
    <w:uiPriority w:val="99"/>
    <w:unhideWhenUsed/>
    <w:rsid w:val="00EB0D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0DCF"/>
  </w:style>
  <w:style w:type="paragraph" w:customStyle="1" w:styleId="ParagraphStyle">
    <w:name w:val="Paragraph Style"/>
    <w:uiPriority w:val="99"/>
    <w:rsid w:val="00EB0DC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9">
    <w:name w:val="No Spacing"/>
    <w:uiPriority w:val="1"/>
    <w:qFormat/>
    <w:rsid w:val="00EB0DCF"/>
    <w:pPr>
      <w:spacing w:after="0" w:line="240" w:lineRule="auto"/>
    </w:pPr>
  </w:style>
  <w:style w:type="character" w:customStyle="1" w:styleId="2">
    <w:name w:val="Основной текст (2)_"/>
    <w:basedOn w:val="a0"/>
    <w:link w:val="20"/>
    <w:rsid w:val="00EB0DC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B0DCF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table" w:styleId="aa">
    <w:name w:val="Table Grid"/>
    <w:basedOn w:val="a1"/>
    <w:uiPriority w:val="59"/>
    <w:rsid w:val="00EB0D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qFormat/>
    <w:rsid w:val="00EB0DCF"/>
    <w:pPr>
      <w:spacing w:after="0" w:line="240" w:lineRule="auto"/>
    </w:pPr>
    <w:rPr>
      <w:rFonts w:ascii="Calibri" w:eastAsia="Times New Roman" w:hAnsi="Calibri" w:cs="Times New Roman"/>
    </w:rPr>
  </w:style>
  <w:style w:type="paragraph" w:styleId="ab">
    <w:name w:val="List Paragraph"/>
    <w:basedOn w:val="a"/>
    <w:qFormat/>
    <w:rsid w:val="00BB4DE9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B4DE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10">
    <w:name w:val="c10"/>
    <w:basedOn w:val="a"/>
    <w:rsid w:val="00BB4D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BB4DE9"/>
  </w:style>
  <w:style w:type="character" w:customStyle="1" w:styleId="c13">
    <w:name w:val="c13"/>
    <w:basedOn w:val="a0"/>
    <w:rsid w:val="00BB4DE9"/>
  </w:style>
  <w:style w:type="character" w:customStyle="1" w:styleId="c17">
    <w:name w:val="c17"/>
    <w:basedOn w:val="a0"/>
    <w:rsid w:val="00BB4DE9"/>
  </w:style>
  <w:style w:type="paragraph" w:customStyle="1" w:styleId="c73">
    <w:name w:val="c73"/>
    <w:basedOn w:val="a"/>
    <w:rsid w:val="00BB4D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B4DE9"/>
  </w:style>
  <w:style w:type="paragraph" w:styleId="ac">
    <w:name w:val="Normal (Web)"/>
    <w:basedOn w:val="a"/>
    <w:uiPriority w:val="99"/>
    <w:unhideWhenUsed/>
    <w:rsid w:val="00FC5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26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2618</Words>
  <Characters>14923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2018-09-23T13:49:00Z</cp:lastPrinted>
  <dcterms:created xsi:type="dcterms:W3CDTF">2019-03-09T17:44:00Z</dcterms:created>
  <dcterms:modified xsi:type="dcterms:W3CDTF">2019-03-09T17:44:00Z</dcterms:modified>
</cp:coreProperties>
</file>