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2" w:rsidRDefault="00FC7572" w:rsidP="00FC7572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FC7572" w:rsidRPr="00FC7572" w:rsidRDefault="00FC7572" w:rsidP="00FC7572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FC7572">
        <w:rPr>
          <w:b/>
          <w:color w:val="000000"/>
        </w:rPr>
        <w:t>Аннотация к программе  по основам светской этике</w:t>
      </w:r>
    </w:p>
    <w:p w:rsidR="00FC7572" w:rsidRDefault="00FC7572" w:rsidP="00FC757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Данная программа «Основы светской этики» для учащихся</w:t>
      </w:r>
      <w:r>
        <w:rPr>
          <w:b/>
          <w:bCs/>
          <w:color w:val="000000"/>
        </w:rPr>
        <w:t> </w:t>
      </w:r>
      <w:r>
        <w:rPr>
          <w:color w:val="000000"/>
        </w:rPr>
        <w:t>4 класса составлена в соответствии с Федеральными государственными образовательными стандартами образования и учебным планом образовательного учреждения, разработана на основе</w:t>
      </w:r>
      <w:r>
        <w:rPr>
          <w:b/>
          <w:bCs/>
          <w:color w:val="000000"/>
        </w:rPr>
        <w:t> </w:t>
      </w:r>
      <w:r>
        <w:rPr>
          <w:color w:val="000000"/>
        </w:rPr>
        <w:t>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Издательство «Просвещение», 2012), рекомендованной Министерством образования и науки РФ и является адаптированной.</w:t>
      </w:r>
    </w:p>
    <w:p w:rsidR="00FC7572" w:rsidRDefault="00FC7572" w:rsidP="00FC7572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Основной целью предмета «Основы светской этики»  </w:t>
      </w:r>
      <w:r>
        <w:rPr>
          <w:color w:val="000000"/>
        </w:rPr>
        <w:t>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</w:t>
      </w:r>
    </w:p>
    <w:p w:rsidR="00FC7572" w:rsidRDefault="00FC7572" w:rsidP="00FC75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Основные </w:t>
      </w:r>
      <w:r w:rsidRPr="00FC7572">
        <w:rPr>
          <w:b/>
          <w:color w:val="000000"/>
        </w:rPr>
        <w:t xml:space="preserve">задачи </w:t>
      </w:r>
      <w:r>
        <w:rPr>
          <w:color w:val="000000"/>
        </w:rPr>
        <w:t>комплексного учебного курса:</w:t>
      </w:r>
    </w:p>
    <w:p w:rsidR="00FC7572" w:rsidRDefault="00FC7572" w:rsidP="00FC7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C7572" w:rsidRDefault="00FC7572" w:rsidP="00FC7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C7572" w:rsidRDefault="00FC7572" w:rsidP="00FC7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развитие способностей младших школьников к общению в </w:t>
      </w:r>
      <w:proofErr w:type="spellStart"/>
      <w:r>
        <w:rPr>
          <w:color w:val="000000"/>
        </w:rPr>
        <w:t>полиэтничной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многоконфессиональной</w:t>
      </w:r>
      <w:proofErr w:type="spellEnd"/>
      <w:r>
        <w:rPr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41240C" w:rsidRDefault="00FC7572" w:rsidP="00FC7572">
      <w:pPr>
        <w:spacing w:line="360" w:lineRule="auto"/>
        <w:jc w:val="both"/>
      </w:pPr>
    </w:p>
    <w:sectPr w:rsidR="0041240C" w:rsidSect="00E0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092"/>
    <w:multiLevelType w:val="multilevel"/>
    <w:tmpl w:val="F94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7572"/>
    <w:rsid w:val="00BF745B"/>
    <w:rsid w:val="00D2260A"/>
    <w:rsid w:val="00E01CB9"/>
    <w:rsid w:val="00F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2020-10-03T12:17:00Z</dcterms:created>
  <dcterms:modified xsi:type="dcterms:W3CDTF">2020-10-03T12:21:00Z</dcterms:modified>
</cp:coreProperties>
</file>