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FD" w:rsidRPr="004E4E59" w:rsidRDefault="00595EB5" w:rsidP="004E4E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FD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6220FD" w:rsidRPr="006220FD">
        <w:rPr>
          <w:rFonts w:ascii="Times New Roman" w:hAnsi="Times New Roman" w:cs="Times New Roman"/>
          <w:b/>
          <w:sz w:val="28"/>
          <w:szCs w:val="28"/>
        </w:rPr>
        <w:t>очей п</w:t>
      </w:r>
      <w:r w:rsidR="004E4E59">
        <w:rPr>
          <w:rFonts w:ascii="Times New Roman" w:hAnsi="Times New Roman" w:cs="Times New Roman"/>
          <w:b/>
          <w:sz w:val="28"/>
          <w:szCs w:val="28"/>
        </w:rPr>
        <w:t>рограм</w:t>
      </w:r>
      <w:r w:rsidR="004A620A">
        <w:rPr>
          <w:rFonts w:ascii="Times New Roman" w:hAnsi="Times New Roman" w:cs="Times New Roman"/>
          <w:b/>
          <w:sz w:val="28"/>
          <w:szCs w:val="28"/>
        </w:rPr>
        <w:t>ме по технологии</w:t>
      </w:r>
      <w:r w:rsidRPr="006220FD">
        <w:rPr>
          <w:rFonts w:ascii="Times New Roman" w:hAnsi="Times New Roman" w:cs="Times New Roman"/>
          <w:b/>
          <w:sz w:val="28"/>
          <w:szCs w:val="28"/>
        </w:rPr>
        <w:t xml:space="preserve"> во 2 классе</w:t>
      </w:r>
    </w:p>
    <w:p w:rsidR="004E4E59" w:rsidRPr="00986F96" w:rsidRDefault="004E4E59" w:rsidP="004A620A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:rsidR="004A620A" w:rsidRPr="00C80B62" w:rsidRDefault="004A620A" w:rsidP="004A620A">
      <w:pPr>
        <w:pStyle w:val="c47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</w:rPr>
      </w:pPr>
      <w:r w:rsidRPr="004A620A">
        <w:rPr>
          <w:sz w:val="28"/>
          <w:szCs w:val="28"/>
        </w:rPr>
        <w:t xml:space="preserve">      </w:t>
      </w:r>
      <w:proofErr w:type="gramStart"/>
      <w:r w:rsidRPr="00C80B62">
        <w:t xml:space="preserve">Рабочая программа учебного предмета «Технология»  для </w:t>
      </w:r>
      <w:r w:rsidR="00C80B62" w:rsidRPr="00C80B62">
        <w:t xml:space="preserve">обучающихся </w:t>
      </w:r>
      <w:r w:rsidRPr="00C80B62">
        <w:t xml:space="preserve">2 класса </w:t>
      </w:r>
      <w:r w:rsidR="00C80B62" w:rsidRPr="00C80B62">
        <w:t xml:space="preserve">с ЗПР </w:t>
      </w:r>
      <w:r w:rsidRPr="00C80B62">
        <w:t xml:space="preserve"> разработана в соответствии с требованиями ФГОС НОО, </w:t>
      </w:r>
      <w:r w:rsidRPr="00C80B62">
        <w:rPr>
          <w:shd w:val="clear" w:color="auto" w:fill="FFFFFF"/>
        </w:rPr>
        <w:t>примерной</w:t>
      </w:r>
      <w:r w:rsidR="00C80B62" w:rsidRPr="00C80B62">
        <w:rPr>
          <w:shd w:val="clear" w:color="auto" w:fill="FFFFFF"/>
        </w:rPr>
        <w:t xml:space="preserve"> адаптированной </w:t>
      </w:r>
      <w:r w:rsidRPr="00C80B62">
        <w:rPr>
          <w:shd w:val="clear" w:color="auto" w:fill="FFFFFF"/>
        </w:rPr>
        <w:t xml:space="preserve"> программы начального общего образования по технологии</w:t>
      </w:r>
      <w:r w:rsidRPr="00C80B62">
        <w:t xml:space="preserve"> и на основе авторской программы </w:t>
      </w:r>
      <w:bookmarkStart w:id="0" w:name="_GoBack"/>
      <w:bookmarkEnd w:id="0"/>
      <w:proofErr w:type="spellStart"/>
      <w:r w:rsidRPr="00C80B62">
        <w:rPr>
          <w:color w:val="000000"/>
        </w:rPr>
        <w:t>Роговцевой</w:t>
      </w:r>
      <w:proofErr w:type="spellEnd"/>
      <w:r w:rsidRPr="00C80B62">
        <w:rPr>
          <w:color w:val="000000"/>
        </w:rPr>
        <w:t xml:space="preserve"> Н.И. «Технология».</w:t>
      </w:r>
      <w:proofErr w:type="gramEnd"/>
      <w:r w:rsidRPr="00C80B62">
        <w:rPr>
          <w:rFonts w:eastAsiaTheme="minorHAnsi"/>
        </w:rPr>
        <w:t xml:space="preserve"> Ведущим средством  является УМК «Технология». Авторы:</w:t>
      </w:r>
      <w:r w:rsidRPr="00C80B62">
        <w:rPr>
          <w:rStyle w:val="c33"/>
          <w:color w:val="000000"/>
        </w:rPr>
        <w:t xml:space="preserve"> </w:t>
      </w:r>
      <w:proofErr w:type="spellStart"/>
      <w:r w:rsidRPr="00C80B62">
        <w:rPr>
          <w:rStyle w:val="c33"/>
          <w:color w:val="000000"/>
        </w:rPr>
        <w:t>Роговцева</w:t>
      </w:r>
      <w:proofErr w:type="spellEnd"/>
      <w:r w:rsidRPr="00C80B62">
        <w:rPr>
          <w:rStyle w:val="c33"/>
          <w:color w:val="000000"/>
        </w:rPr>
        <w:t xml:space="preserve"> Н. И., Богданова Н. В., </w:t>
      </w:r>
      <w:proofErr w:type="spellStart"/>
      <w:r w:rsidRPr="00C80B62">
        <w:rPr>
          <w:rStyle w:val="c33"/>
          <w:color w:val="000000"/>
        </w:rPr>
        <w:t>Добромыелова</w:t>
      </w:r>
      <w:proofErr w:type="spellEnd"/>
      <w:r w:rsidRPr="00C80B62">
        <w:rPr>
          <w:rStyle w:val="c33"/>
          <w:color w:val="000000"/>
        </w:rPr>
        <w:t xml:space="preserve"> Н. В.</w:t>
      </w:r>
      <w:r w:rsidRPr="00C80B62">
        <w:rPr>
          <w:rFonts w:eastAsiaTheme="minorHAnsi"/>
        </w:rPr>
        <w:t>, входящих                                                                                                                                                            в целостно-образовательную модель  УМК «Школа России»,  включённых в Федеральный перечень учебников    и прошедших государственную экспертизу.</w:t>
      </w:r>
      <w:r w:rsidRPr="00C80B62">
        <w:t xml:space="preserve"> Основной формой организации образовательного процесса является урок в соответствии с учебным планом школы. Уроки проводятся в соответствии с расписанием, составленным на основе требований </w:t>
      </w:r>
      <w:proofErr w:type="spellStart"/>
      <w:r w:rsidRPr="00C80B62">
        <w:t>СанПи</w:t>
      </w:r>
      <w:proofErr w:type="gramStart"/>
      <w:r w:rsidRPr="00C80B62">
        <w:t>Н</w:t>
      </w:r>
      <w:proofErr w:type="spellEnd"/>
      <w:r w:rsidRPr="00C80B62">
        <w:t>(</w:t>
      </w:r>
      <w:proofErr w:type="gramEnd"/>
      <w:r w:rsidRPr="00C80B62">
        <w:t>приказ № 19993, от 03.03.2011).</w:t>
      </w:r>
      <w:r w:rsidRPr="00C80B62">
        <w:rPr>
          <w:rStyle w:val="a4"/>
          <w:b/>
          <w:bCs/>
          <w:color w:val="000000"/>
          <w:u w:val="single"/>
        </w:rPr>
        <w:t xml:space="preserve"> </w:t>
      </w:r>
      <w:r w:rsidRPr="00C80B62">
        <w:t>Программа рассчитана на 34 часов в год; 1 час в неделю.</w:t>
      </w:r>
    </w:p>
    <w:p w:rsidR="004A620A" w:rsidRPr="00C80B62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0B62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технологии в начальной школе</w:t>
      </w:r>
      <w:r w:rsidRPr="00C80B62">
        <w:rPr>
          <w:rFonts w:ascii="Times New Roman" w:hAnsi="Times New Roman" w:cs="Times New Roman"/>
          <w:b/>
          <w:sz w:val="24"/>
          <w:szCs w:val="24"/>
        </w:rPr>
        <w:t>:</w:t>
      </w:r>
    </w:p>
    <w:p w:rsidR="004A620A" w:rsidRPr="00C80B62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B62">
        <w:rPr>
          <w:rFonts w:ascii="Times New Roman" w:hAnsi="Times New Roman" w:cs="Times New Roman"/>
          <w:sz w:val="24"/>
          <w:szCs w:val="24"/>
        </w:rPr>
        <w:t>-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4A620A" w:rsidRPr="00C80B62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B62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4A620A" w:rsidRPr="00C80B62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62">
        <w:rPr>
          <w:rFonts w:ascii="Times New Roman" w:hAnsi="Times New Roman" w:cs="Times New Roman"/>
          <w:sz w:val="24"/>
          <w:szCs w:val="24"/>
        </w:rPr>
        <w:t>-развитие моторных способностей через овладение ручными многообразными операциями, влияющими на психофизиологические функции ребенка;</w:t>
      </w:r>
    </w:p>
    <w:p w:rsidR="004A620A" w:rsidRPr="00C80B62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62">
        <w:rPr>
          <w:rFonts w:ascii="Times New Roman" w:hAnsi="Times New Roman" w:cs="Times New Roman"/>
          <w:sz w:val="24"/>
          <w:szCs w:val="24"/>
        </w:rPr>
        <w:t>-формирование умений выполнения заданий на воспроизведение образа;</w:t>
      </w:r>
    </w:p>
    <w:p w:rsidR="004A620A" w:rsidRPr="00C80B62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62">
        <w:rPr>
          <w:rFonts w:ascii="Times New Roman" w:hAnsi="Times New Roman" w:cs="Times New Roman"/>
          <w:sz w:val="24"/>
          <w:szCs w:val="24"/>
        </w:rPr>
        <w:t>-формирование умений выстраивать последовательность создания поделки;</w:t>
      </w:r>
    </w:p>
    <w:p w:rsidR="004A620A" w:rsidRPr="00C80B62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62">
        <w:rPr>
          <w:rFonts w:ascii="Times New Roman" w:hAnsi="Times New Roman" w:cs="Times New Roman"/>
          <w:sz w:val="24"/>
          <w:szCs w:val="24"/>
        </w:rPr>
        <w:t>-знакомство с народными ремеслами, видами декоративно-прикладного творчества;</w:t>
      </w:r>
    </w:p>
    <w:p w:rsidR="004A620A" w:rsidRPr="00C80B62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62">
        <w:rPr>
          <w:rFonts w:ascii="Times New Roman" w:hAnsi="Times New Roman" w:cs="Times New Roman"/>
          <w:sz w:val="24"/>
          <w:szCs w:val="24"/>
        </w:rPr>
        <w:t xml:space="preserve"> -развитие творческих способностей учащихся, элементов технического и художественного мышления, конструкторских способностей.</w:t>
      </w:r>
    </w:p>
    <w:p w:rsidR="00C80B62" w:rsidRPr="00C80B62" w:rsidRDefault="00C80B62" w:rsidP="00C80B62">
      <w:pPr>
        <w:rPr>
          <w:b/>
        </w:rPr>
      </w:pPr>
      <w:r w:rsidRPr="00C80B62">
        <w:rPr>
          <w:b/>
        </w:rPr>
        <w:t>Коррекционные задачи:</w:t>
      </w:r>
    </w:p>
    <w:p w:rsidR="00C80B62" w:rsidRPr="00C80B62" w:rsidRDefault="00C80B62" w:rsidP="00C80B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62">
        <w:rPr>
          <w:rFonts w:ascii="Times New Roman" w:hAnsi="Times New Roman" w:cs="Times New Roman"/>
          <w:sz w:val="24"/>
          <w:szCs w:val="24"/>
        </w:rPr>
        <w:t>- Развитие личностных компонентов познавательной деятельности (познавательной активности, самостоятельности, произвольности), преодоление интеллектуальной пассивности, безынициативности;</w:t>
      </w:r>
    </w:p>
    <w:p w:rsidR="00C80B62" w:rsidRPr="00C80B62" w:rsidRDefault="00C80B62" w:rsidP="00C80B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62">
        <w:rPr>
          <w:rFonts w:ascii="Times New Roman" w:hAnsi="Times New Roman" w:cs="Times New Roman"/>
          <w:sz w:val="24"/>
          <w:szCs w:val="24"/>
        </w:rPr>
        <w:t>- Обогащение кругозора и развитие речи до уровня, позволяющего детям включиться в учебный  процесс, общаться в соответствии с его логикой и сознательно воспринимать учебный  материал;</w:t>
      </w:r>
    </w:p>
    <w:p w:rsidR="00C80B62" w:rsidRPr="00C80B62" w:rsidRDefault="00C80B62" w:rsidP="00C80B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62">
        <w:rPr>
          <w:rFonts w:ascii="Times New Roman" w:hAnsi="Times New Roman" w:cs="Times New Roman"/>
          <w:sz w:val="24"/>
          <w:szCs w:val="24"/>
        </w:rPr>
        <w:t>- Формирование учебной деятельности детей и коррекцию недостатков в её основных структурных звеньях: информационно-ориентационном, оперативно-исполнительском, контрольно-оценочном.</w:t>
      </w:r>
    </w:p>
    <w:p w:rsidR="00C80B62" w:rsidRPr="00C80B62" w:rsidRDefault="00C80B62" w:rsidP="00C80B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62">
        <w:rPr>
          <w:rFonts w:ascii="Times New Roman" w:hAnsi="Times New Roman" w:cs="Times New Roman"/>
          <w:sz w:val="24"/>
          <w:szCs w:val="24"/>
        </w:rPr>
        <w:t xml:space="preserve">- Охрана здоровья ребёнка и коррекция психосоматических неблагополучий в его развитии. </w:t>
      </w:r>
    </w:p>
    <w:p w:rsidR="00C80B62" w:rsidRPr="00C80B62" w:rsidRDefault="00C80B62" w:rsidP="00C80B62">
      <w:pPr>
        <w:spacing w:after="200" w:line="360" w:lineRule="auto"/>
        <w:jc w:val="both"/>
      </w:pPr>
    </w:p>
    <w:p w:rsidR="0041240C" w:rsidRPr="00C80B62" w:rsidRDefault="00C80B62" w:rsidP="004A620A">
      <w:pPr>
        <w:jc w:val="both"/>
      </w:pPr>
    </w:p>
    <w:sectPr w:rsidR="0041240C" w:rsidRPr="00C80B62" w:rsidSect="00622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2941CD"/>
    <w:rsid w:val="004A620A"/>
    <w:rsid w:val="004E4E59"/>
    <w:rsid w:val="00595EB5"/>
    <w:rsid w:val="006220FD"/>
    <w:rsid w:val="006505AD"/>
    <w:rsid w:val="006668E5"/>
    <w:rsid w:val="00881A57"/>
    <w:rsid w:val="00BF745B"/>
    <w:rsid w:val="00C80B62"/>
    <w:rsid w:val="00CB4764"/>
    <w:rsid w:val="00D2260A"/>
    <w:rsid w:val="00EB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595EB5"/>
  </w:style>
  <w:style w:type="character" w:customStyle="1" w:styleId="apple-converted-space">
    <w:name w:val="apple-converted-space"/>
    <w:basedOn w:val="a0"/>
    <w:rsid w:val="004E4E59"/>
  </w:style>
  <w:style w:type="paragraph" w:customStyle="1" w:styleId="c47">
    <w:name w:val="c47"/>
    <w:basedOn w:val="a"/>
    <w:rsid w:val="004A620A"/>
    <w:pPr>
      <w:spacing w:before="100" w:beforeAutospacing="1" w:after="100" w:afterAutospacing="1"/>
    </w:pPr>
  </w:style>
  <w:style w:type="character" w:customStyle="1" w:styleId="c56">
    <w:name w:val="c56"/>
    <w:basedOn w:val="a0"/>
    <w:rsid w:val="004A620A"/>
  </w:style>
  <w:style w:type="character" w:customStyle="1" w:styleId="c33">
    <w:name w:val="c33"/>
    <w:basedOn w:val="a0"/>
    <w:rsid w:val="004A620A"/>
  </w:style>
  <w:style w:type="character" w:customStyle="1" w:styleId="c29">
    <w:name w:val="c29"/>
    <w:basedOn w:val="a0"/>
    <w:rsid w:val="004A620A"/>
  </w:style>
  <w:style w:type="character" w:customStyle="1" w:styleId="c12">
    <w:name w:val="c12"/>
    <w:basedOn w:val="a0"/>
    <w:rsid w:val="004A6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2019-05-26T11:19:00Z</dcterms:created>
  <dcterms:modified xsi:type="dcterms:W3CDTF">2019-05-26T11:19:00Z</dcterms:modified>
</cp:coreProperties>
</file>