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B3" w:rsidRDefault="000E1FB3" w:rsidP="00E442B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FB3" w:rsidRDefault="000E1FB3" w:rsidP="00E442B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FB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2315"/>
            <wp:effectExtent l="0" t="0" r="3175" b="8890"/>
            <wp:docPr id="1" name="Рисунок 1" descr="G:\Нов сканир\img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 сканир\img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B3" w:rsidRDefault="000E1FB3" w:rsidP="00E442B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FB3" w:rsidRDefault="000E1FB3" w:rsidP="00E442B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42B2" w:rsidRPr="003A63E6" w:rsidRDefault="00E442B2" w:rsidP="00E442B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E442B2" w:rsidRPr="0021235A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3657"/>
        <w:gridCol w:w="707"/>
        <w:gridCol w:w="2500"/>
        <w:gridCol w:w="3058"/>
      </w:tblGrid>
      <w:tr w:rsidR="00E442B2" w:rsidRPr="003A63E6" w:rsidTr="000F1831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E442B2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E442B2" w:rsidRPr="003A63E6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E442B2" w:rsidRPr="003A63E6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E442B2" w:rsidRPr="000A3C57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:rsidR="00E442B2" w:rsidRPr="003A63E6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442B2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442B2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E442B2" w:rsidRPr="003A63E6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E442B2" w:rsidRPr="003A63E6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E442B2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E442B2" w:rsidRPr="00F77B10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E442B2" w:rsidRPr="003A63E6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442B2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E442B2" w:rsidRPr="003A63E6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E442B2" w:rsidRPr="00F77B10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E442B2" w:rsidRPr="003A63E6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:rsidR="00E442B2" w:rsidRPr="003A63E6" w:rsidRDefault="00E442B2" w:rsidP="007801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B2" w:rsidRPr="00173A00" w:rsidRDefault="00E442B2" w:rsidP="00E442B2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E442B2" w:rsidRPr="00173A00" w:rsidRDefault="00E442B2" w:rsidP="00E442B2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z w:val="24"/>
          <w:szCs w:val="24"/>
        </w:rPr>
        <w:t xml:space="preserve">     ритмика</w:t>
      </w:r>
    </w:p>
    <w:p w:rsidR="00E442B2" w:rsidRPr="00173A00" w:rsidRDefault="00E442B2" w:rsidP="00E442B2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обучающихся 4 </w:t>
      </w:r>
      <w:r w:rsidRPr="00173A00">
        <w:rPr>
          <w:rFonts w:ascii="Times New Roman" w:hAnsi="Times New Roman" w:cs="Times New Roman"/>
          <w:sz w:val="24"/>
          <w:szCs w:val="24"/>
        </w:rPr>
        <w:t>класса</w:t>
      </w:r>
    </w:p>
    <w:p w:rsidR="00E442B2" w:rsidRPr="00173A00" w:rsidRDefault="00E442B2" w:rsidP="00E442B2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(вариант2)</w:t>
      </w: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B2" w:rsidRPr="00173A00" w:rsidRDefault="00E442B2" w:rsidP="00E442B2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73A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E442B2" w:rsidRPr="00173A00" w:rsidRDefault="00E442B2" w:rsidP="00E442B2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E442B2" w:rsidRPr="00173A00" w:rsidRDefault="00E442B2" w:rsidP="00E442B2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E442B2" w:rsidRPr="00173A00" w:rsidRDefault="00E442B2" w:rsidP="00E442B2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42B2" w:rsidRPr="00173A00" w:rsidRDefault="00E442B2" w:rsidP="00E442B2">
      <w:pPr>
        <w:suppressAutoHyphens/>
        <w:spacing w:after="14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442B2" w:rsidRPr="00173A00" w:rsidRDefault="00E442B2" w:rsidP="00E442B2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:rsidR="00E442B2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A0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E442B2" w:rsidRPr="00173A00" w:rsidRDefault="00E442B2" w:rsidP="00E442B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 ритмика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E442B2" w:rsidRPr="00173A00" w:rsidRDefault="00E442B2" w:rsidP="00E442B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ритмика_________________________8</w:t>
      </w:r>
    </w:p>
    <w:p w:rsidR="00E442B2" w:rsidRPr="00173A00" w:rsidRDefault="00E442B2" w:rsidP="00E442B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:rsidR="00E442B2" w:rsidRPr="00173A00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2B2" w:rsidRPr="00173A00" w:rsidRDefault="00E442B2" w:rsidP="00E442B2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1.Планируемые результаты освоения учебного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предмета ритмика для учащихся 4</w:t>
      </w:r>
      <w:r w:rsidRPr="00173A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класса с УО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(вариант 2)</w:t>
      </w:r>
    </w:p>
    <w:p w:rsidR="00E442B2" w:rsidRDefault="00E442B2" w:rsidP="00E442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9240D">
        <w:rPr>
          <w:color w:val="000000"/>
        </w:rPr>
        <w:t>Освоение обучающимися с легкой умственной отсталостью (интеллектуальными нарушениями) АООП в коррекционном курсе «Ритмика» предполагает достижение ими двух видов результатов: личностных и предметных.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9240D">
        <w:rPr>
          <w:color w:val="000000"/>
        </w:rPr>
        <w:t>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9240D">
        <w:rPr>
          <w:b/>
          <w:color w:val="000000"/>
        </w:rPr>
        <w:t>Личностные результаты.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В процессе освоения курса ритмики у учащихся формируется позитивное эмоционально-ценностное отношение к двигательной деятельности.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9240D">
        <w:rPr>
          <w:b/>
          <w:color w:val="000000"/>
        </w:rPr>
        <w:t>Коммуникативные результаты.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Коммуникативные учебные действия включают следующие умения: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вступать в контакт и работать в коллективе (учитель−ученик, ученик–ученик, ученик–класс, учитель−класс);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использовать принятые ритуалы социального взаимодействия с одноклассниками и учителем;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обращаться за помощью и принимать помощь;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слушать и понимать инструкцию к учебному заданию в разных видах деятельности и быту;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9240D">
        <w:rPr>
          <w:b/>
          <w:color w:val="000000"/>
        </w:rPr>
        <w:t>Регулятивные результаты.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Регулятивные учебные действия включают следующие умения:</w:t>
      </w:r>
    </w:p>
    <w:p w:rsidR="00E442B2" w:rsidRPr="00F9240D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240D">
        <w:rPr>
          <w:color w:val="000000"/>
        </w:rPr>
        <w:t>адекватно соблюдать ритуалы школьного поведения (поднимать руку, вставать и выходить из-за парты и т. д.);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FA382C">
        <w:rPr>
          <w:color w:val="000000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FA382C">
        <w:rPr>
          <w:color w:val="000000"/>
        </w:rPr>
        <w:lastRenderedPageBreak/>
        <w:t>активно участвовать в деятельности, контролировать и оценивать свои действия и действия одноклассников;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382C">
        <w:rPr>
          <w:color w:val="000000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  <w:r>
        <w:rPr>
          <w:color w:val="000000"/>
        </w:rPr>
        <w:t>.</w:t>
      </w: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A382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2. Содержание учебного предмета ритмика</w:t>
      </w:r>
    </w:p>
    <w:p w:rsidR="00E442B2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A382C">
        <w:rPr>
          <w:color w:val="000000"/>
        </w:rPr>
        <w:t>Содержание коррекционного курса «Ритмика»</w:t>
      </w:r>
      <w:r>
        <w:rPr>
          <w:color w:val="000000"/>
        </w:rPr>
        <w:t xml:space="preserve"> в 4</w:t>
      </w:r>
      <w:r w:rsidRPr="00FA382C">
        <w:rPr>
          <w:color w:val="000000"/>
        </w:rPr>
        <w:t xml:space="preserve"> классе представлено в примерной рабочей программе </w:t>
      </w:r>
      <w:r w:rsidRPr="00FA382C">
        <w:rPr>
          <w:b/>
          <w:color w:val="000000"/>
        </w:rPr>
        <w:t>разделами:</w:t>
      </w:r>
    </w:p>
    <w:p w:rsidR="00E442B2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A382C">
        <w:rPr>
          <w:b/>
          <w:color w:val="000000"/>
        </w:rPr>
        <w:t xml:space="preserve"> «Упражнения на ориентировку в пространстве»,</w:t>
      </w:r>
    </w:p>
    <w:p w:rsidR="00E442B2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A382C">
        <w:rPr>
          <w:b/>
          <w:color w:val="000000"/>
        </w:rPr>
        <w:t xml:space="preserve"> «Ритмико-гимнастические упражнения»,</w:t>
      </w:r>
    </w:p>
    <w:p w:rsidR="00E442B2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A382C">
        <w:rPr>
          <w:b/>
          <w:color w:val="000000"/>
        </w:rPr>
        <w:t xml:space="preserve"> «Игра на детских музыкальных инструментах»,</w:t>
      </w:r>
    </w:p>
    <w:p w:rsidR="00E442B2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A382C">
        <w:rPr>
          <w:b/>
          <w:color w:val="000000"/>
        </w:rPr>
        <w:t xml:space="preserve"> «Игры под музыку», «Танцевальные упражнения».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382C">
        <w:rPr>
          <w:color w:val="000000"/>
        </w:rPr>
        <w:t xml:space="preserve"> Указанная ст</w:t>
      </w:r>
      <w:r>
        <w:rPr>
          <w:color w:val="000000"/>
        </w:rPr>
        <w:t>руктуризация курса ритмики для 4</w:t>
      </w:r>
      <w:r w:rsidRPr="00FA382C">
        <w:rPr>
          <w:color w:val="000000"/>
        </w:rPr>
        <w:t xml:space="preserve"> класса соответствует структуре программы по ритмике для I - IV классов, содержащейся в </w:t>
      </w:r>
      <w:proofErr w:type="spellStart"/>
      <w:r w:rsidRPr="00FA382C">
        <w:rPr>
          <w:color w:val="000000"/>
        </w:rPr>
        <w:t>ПрАООП</w:t>
      </w:r>
      <w:proofErr w:type="spellEnd"/>
      <w:r w:rsidRPr="00FA382C">
        <w:rPr>
          <w:color w:val="000000"/>
        </w:rPr>
        <w:t xml:space="preserve"> образования обучающихся с умственной отсталостью (интеллектуальными нарушениями) (вариант 1).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Раздел «Упражнения на ориентировку в пространстве</w:t>
      </w:r>
      <w:r w:rsidRPr="00FA382C">
        <w:rPr>
          <w:color w:val="000000"/>
        </w:rPr>
        <w:t>» включает в себя ходьбу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 Выполнение движений с предметами.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Раздел «Ритмико-гимнастические упражнения</w:t>
      </w:r>
      <w:r w:rsidRPr="00FA382C">
        <w:rPr>
          <w:color w:val="000000"/>
        </w:rPr>
        <w:t>» включают в себя упражнения перед зеркалом для рук, ног, головы, корпуса;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 Здесь используются упражнения с предметами (мяч, скакалка, гимнастическая палка, лента), направленные на коррекцию дефектов физического развития и моторики, укрепление здоровья, на выработку жизненно необходимых двигательных умений и навыков детей с нарушением интеллекта, а также упражнения на ковриках для развития гибкости, упражнения на массажных дорожках.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382C">
        <w:rPr>
          <w:color w:val="000000"/>
        </w:rPr>
        <w:t xml:space="preserve">Общеразвивающие упражнения. 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вперед в сторону. </w:t>
      </w:r>
      <w:proofErr w:type="spellStart"/>
      <w:r w:rsidRPr="00FA382C">
        <w:rPr>
          <w:color w:val="000000"/>
        </w:rPr>
        <w:t>Перелезание</w:t>
      </w:r>
      <w:proofErr w:type="spellEnd"/>
      <w:r w:rsidRPr="00FA382C">
        <w:rPr>
          <w:color w:val="000000"/>
        </w:rPr>
        <w:t xml:space="preserve"> через сцепленные руки, через палку. Упражнения на выработку осанки.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Упражнения на координацию движений</w:t>
      </w:r>
      <w:r w:rsidRPr="00FA382C">
        <w:rPr>
          <w:color w:val="000000"/>
        </w:rPr>
        <w:t xml:space="preserve">.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 движений с предметами (флажками, мячами, обручами, скакалками). Одновременное </w:t>
      </w:r>
      <w:proofErr w:type="spellStart"/>
      <w:r w:rsidRPr="00FA382C">
        <w:rPr>
          <w:color w:val="000000"/>
        </w:rPr>
        <w:t>отхлопывание</w:t>
      </w:r>
      <w:proofErr w:type="spellEnd"/>
      <w:r w:rsidRPr="00FA382C">
        <w:rPr>
          <w:color w:val="000000"/>
        </w:rPr>
        <w:t xml:space="preserve"> и </w:t>
      </w:r>
      <w:proofErr w:type="spellStart"/>
      <w:r w:rsidRPr="00FA382C">
        <w:rPr>
          <w:color w:val="000000"/>
        </w:rPr>
        <w:t>протопывание</w:t>
      </w:r>
      <w:proofErr w:type="spellEnd"/>
      <w:r w:rsidRPr="00FA382C">
        <w:rPr>
          <w:color w:val="000000"/>
        </w:rPr>
        <w:t xml:space="preserve">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 </w:t>
      </w:r>
      <w:proofErr w:type="spellStart"/>
      <w:r w:rsidRPr="00FA382C">
        <w:rPr>
          <w:color w:val="000000"/>
        </w:rPr>
        <w:t>Протопывание</w:t>
      </w:r>
      <w:proofErr w:type="spellEnd"/>
      <w:r w:rsidRPr="00FA382C">
        <w:rPr>
          <w:color w:val="000000"/>
        </w:rPr>
        <w:t xml:space="preserve"> того, что учитель прохлопал, и наоборот.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lastRenderedPageBreak/>
        <w:t>Упражнения на расслабление мышц</w:t>
      </w:r>
      <w:r w:rsidRPr="00FA382C">
        <w:rPr>
          <w:color w:val="000000"/>
        </w:rPr>
        <w:t xml:space="preserve">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FA382C">
        <w:rPr>
          <w:color w:val="000000"/>
        </w:rPr>
        <w:t>полупальцах</w:t>
      </w:r>
      <w:proofErr w:type="spellEnd"/>
      <w:r w:rsidRPr="00FA382C">
        <w:rPr>
          <w:color w:val="000000"/>
        </w:rPr>
        <w:t>, быстрым движением согнуться и сесть на корточки (большие и маленькие). Перенесение тяжести тела с ноги на ногу, из стороны в сторону.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Упражнения раздела «Игра на детских музыкальных инструментах»</w:t>
      </w:r>
      <w:r w:rsidRPr="00FA382C">
        <w:rPr>
          <w:color w:val="000000"/>
        </w:rPr>
        <w:t xml:space="preserve"> развивает мелкую мускулатуру пальцев, снимает напряжение или вялость, вырабатывает точность, ритмичность, координацию рук, улучшает дыхание. Поэтому предусматривается только овладение легкими упражнениями на бубнах, трещотках, погремушках. Раздел знакомит с музыкальными жанрами (песня, танец, марш); характером музыки (веселая-грустная); темпом музыки (медленный, средний, быстрый); динамикой (ускорение, замедление); громкостью (тихо, громко); с музыкальным размером 2/4, 3/4, 4/4.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«Игры под музыку»</w:t>
      </w:r>
      <w:r w:rsidRPr="00FA382C">
        <w:rPr>
          <w:color w:val="000000"/>
        </w:rPr>
        <w:t xml:space="preserve"> - это образные, народные игры с музыкальным сопровождением. Направлены на развитие пространственной ориентировки, ловкости, на отработку парных и групповых действий, на воспитание бережного отношения к партнерам по игре.</w:t>
      </w:r>
    </w:p>
    <w:p w:rsidR="00E442B2" w:rsidRPr="00FA382C" w:rsidRDefault="00E442B2" w:rsidP="00E442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A55DA">
        <w:rPr>
          <w:b/>
          <w:color w:val="000000"/>
        </w:rPr>
        <w:t>Танцевальные упражнения</w:t>
      </w:r>
      <w:r w:rsidRPr="00FA382C">
        <w:rPr>
          <w:color w:val="000000"/>
        </w:rPr>
        <w:t xml:space="preserve"> - это различные виды ходьбы, бега, поскоки, галоп по кругу; парные и групповые танцевальные элементы на середине зала.</w:t>
      </w:r>
    </w:p>
    <w:p w:rsidR="00E442B2" w:rsidRPr="00FA382C" w:rsidRDefault="00E442B2" w:rsidP="00E442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Pr="00AC5E46" w:rsidRDefault="00E442B2" w:rsidP="00E442B2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ритмика 4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 с </w:t>
      </w:r>
      <w:proofErr w:type="spellStart"/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(вариант2)</w:t>
      </w:r>
    </w:p>
    <w:p w:rsidR="00E442B2" w:rsidRPr="00AC5E46" w:rsidRDefault="00E442B2" w:rsidP="00E442B2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E442B2" w:rsidRPr="00AC5E46" w:rsidTr="007801EF">
        <w:trPr>
          <w:trHeight w:val="644"/>
        </w:trPr>
        <w:tc>
          <w:tcPr>
            <w:tcW w:w="641" w:type="pct"/>
            <w:vMerge w:val="restart"/>
          </w:tcPr>
          <w:p w:rsidR="00E442B2" w:rsidRPr="00AC5E46" w:rsidRDefault="00E442B2" w:rsidP="007801EF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  <w:p w:rsidR="00E442B2" w:rsidRPr="00AC5E46" w:rsidRDefault="00E442B2" w:rsidP="007801EF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E442B2" w:rsidRPr="00AC5E46" w:rsidRDefault="00E442B2" w:rsidP="007801EF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E442B2" w:rsidRPr="00AC5E46" w:rsidRDefault="00E442B2" w:rsidP="007801EF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vMerge/>
          </w:tcPr>
          <w:p w:rsidR="00E442B2" w:rsidRPr="00AC5E46" w:rsidRDefault="00E442B2" w:rsidP="007801EF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:rsidR="00E442B2" w:rsidRPr="00AC5E46" w:rsidRDefault="00E442B2" w:rsidP="007801EF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E442B2" w:rsidRPr="00AC5E46" w:rsidRDefault="00E442B2" w:rsidP="007801EF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before="139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>Ходьба в соответствии с метрической пульсацией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>Перестроение из одно</w:t>
            </w:r>
            <w:r>
              <w:rPr>
                <w:rFonts w:ascii="Times New Roman" w:hAnsi="Times New Roman" w:cs="Times New Roman"/>
                <w:spacing w:val="-4"/>
              </w:rPr>
              <w:softHyphen/>
              <w:t>го круга в два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  <w:r w:rsidR="000F1831">
              <w:rPr>
                <w:rFonts w:ascii="Times New Roman" w:hAnsi="Times New Roman" w:cs="Times New Roman"/>
                <w:b/>
              </w:rPr>
              <w:t xml:space="preserve">. </w:t>
            </w:r>
            <w:r w:rsidR="000F1831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Общеразвивающие упражнения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1831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1831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Шаг </w:t>
            </w:r>
            <w:r>
              <w:rPr>
                <w:rFonts w:ascii="Times New Roman" w:hAnsi="Times New Roman" w:cs="Times New Roman"/>
                <w:spacing w:val="-1"/>
              </w:rPr>
              <w:t>на носках, шаг польки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Шаг </w:t>
            </w:r>
            <w:r>
              <w:rPr>
                <w:rFonts w:ascii="Times New Roman" w:hAnsi="Times New Roman" w:cs="Times New Roman"/>
                <w:spacing w:val="-1"/>
              </w:rPr>
              <w:t>на носках, шаг польки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  <w:r w:rsidR="000F1831">
              <w:rPr>
                <w:rFonts w:ascii="Times New Roman" w:hAnsi="Times New Roman" w:cs="Times New Roman"/>
              </w:rPr>
              <w:t xml:space="preserve"> Пальчиковая гимнастика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  <w:r w:rsidR="000F1831">
              <w:rPr>
                <w:rFonts w:ascii="Times New Roman" w:hAnsi="Times New Roman" w:cs="Times New Roman"/>
              </w:rPr>
              <w:t xml:space="preserve"> Пальчиковая гимнастика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>для кистей рук с барабанными палочками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Широкий, высокий бег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Широкий, высокий бег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1"/>
              </w:rPr>
              <w:t xml:space="preserve">Сильные </w:t>
            </w:r>
            <w:r>
              <w:rPr>
                <w:rFonts w:ascii="Times New Roman" w:hAnsi="Times New Roman" w:cs="Times New Roman"/>
                <w:spacing w:val="-3"/>
              </w:rPr>
              <w:t>поскоки, боковой галоп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1"/>
              </w:rPr>
              <w:t xml:space="preserve">Сильные </w:t>
            </w:r>
            <w:r>
              <w:rPr>
                <w:rFonts w:ascii="Times New Roman" w:hAnsi="Times New Roman" w:cs="Times New Roman"/>
                <w:spacing w:val="-3"/>
              </w:rPr>
              <w:t>поскоки, боковой галоп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  <w:r w:rsidR="000F1831">
              <w:rPr>
                <w:rFonts w:ascii="Times New Roman" w:hAnsi="Times New Roman" w:cs="Times New Roman"/>
              </w:rPr>
              <w:t xml:space="preserve"> Пальчиковая гимнастика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8"/>
              </w:rPr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  <w:r w:rsidR="000F1831">
              <w:rPr>
                <w:rFonts w:ascii="Times New Roman" w:hAnsi="Times New Roman" w:cs="Times New Roman"/>
              </w:rPr>
              <w:t xml:space="preserve"> Пальчиковая гимнастика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8"/>
              </w:rPr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  <w:r w:rsidR="000F1831">
              <w:rPr>
                <w:rFonts w:ascii="Times New Roman" w:hAnsi="Times New Roman" w:cs="Times New Roman"/>
              </w:rPr>
              <w:t xml:space="preserve"> Пальчиковая гимнастика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ind w:left="29" w:right="5"/>
              <w:jc w:val="both"/>
            </w:pPr>
            <w:r>
              <w:rPr>
                <w:rFonts w:ascii="Times New Roman" w:hAnsi="Times New Roman" w:cs="Times New Roman"/>
                <w:spacing w:val="-5"/>
              </w:rPr>
              <w:t xml:space="preserve">Исполнение различных </w:t>
            </w:r>
            <w:r>
              <w:rPr>
                <w:rFonts w:ascii="Times New Roman" w:hAnsi="Times New Roman" w:cs="Times New Roman"/>
              </w:rPr>
              <w:t>ритмов на барабане и бубне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  <w:r w:rsidR="000F1831">
              <w:rPr>
                <w:rFonts w:ascii="Times New Roman" w:hAnsi="Times New Roman" w:cs="Times New Roman"/>
              </w:rPr>
              <w:t xml:space="preserve"> Пальчиковая гимнастика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  <w:spacing w:val="-5"/>
              </w:rPr>
              <w:t xml:space="preserve">Исполнение различных </w:t>
            </w:r>
            <w:r>
              <w:rPr>
                <w:rFonts w:ascii="Times New Roman" w:hAnsi="Times New Roman" w:cs="Times New Roman"/>
                <w:b/>
              </w:rPr>
              <w:t>ритмов на барабане и бубне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с хлопками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Танец с хлопками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E442B2" w:rsidRDefault="000F1831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9"/>
              </w:rPr>
            </w:pPr>
            <w:r>
              <w:rPr>
                <w:rFonts w:ascii="Times New Roman" w:hAnsi="Times New Roman" w:cs="Times New Roman"/>
                <w:iCs/>
                <w:spacing w:val="-9"/>
              </w:rPr>
              <w:t>Упражнения на расслабление мышц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ind w:right="43"/>
              <w:jc w:val="both"/>
            </w:pPr>
            <w:r>
              <w:rPr>
                <w:rFonts w:ascii="Times New Roman" w:hAnsi="Times New Roman" w:cs="Times New Roman"/>
                <w:spacing w:val="-6"/>
              </w:rPr>
              <w:t>Русская народная мелодия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Украинская народная мелодия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  <w:r w:rsidR="000F1831">
              <w:rPr>
                <w:rFonts w:ascii="Times New Roman" w:hAnsi="Times New Roman" w:cs="Times New Roman"/>
              </w:rPr>
              <w:t xml:space="preserve"> Пальчиковая гимнастика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  <w:r w:rsidR="000F1831">
              <w:rPr>
                <w:rFonts w:ascii="Times New Roman" w:hAnsi="Times New Roman" w:cs="Times New Roman"/>
              </w:rPr>
              <w:t xml:space="preserve"> Пальчиковая гимнастика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  <w:r w:rsidR="000F1831">
              <w:rPr>
                <w:rFonts w:ascii="Times New Roman" w:hAnsi="Times New Roman" w:cs="Times New Roman"/>
              </w:rPr>
              <w:t xml:space="preserve"> Пальчиковая гимнастика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E442B2" w:rsidRDefault="00E442B2" w:rsidP="007801EF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9"/>
              </w:rPr>
            </w:pPr>
            <w:r>
              <w:rPr>
                <w:rFonts w:ascii="Times New Roman" w:hAnsi="Times New Roman" w:cs="Times New Roman"/>
                <w:iCs/>
                <w:spacing w:val="-9"/>
              </w:rPr>
              <w:t>Упражнения на расслабление мышц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42B2" w:rsidRDefault="00E442B2" w:rsidP="007801EF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42B2" w:rsidRPr="00AC5E46" w:rsidTr="007801EF">
        <w:trPr>
          <w:trHeight w:val="644"/>
        </w:trPr>
        <w:tc>
          <w:tcPr>
            <w:tcW w:w="641" w:type="pct"/>
          </w:tcPr>
          <w:p w:rsidR="00E442B2" w:rsidRPr="00AC5E46" w:rsidRDefault="00E442B2" w:rsidP="007801EF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42B2" w:rsidRPr="00AC5E46" w:rsidRDefault="00E442B2" w:rsidP="007801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</w:tcPr>
          <w:p w:rsidR="00E442B2" w:rsidRPr="00AC5E46" w:rsidRDefault="00E442B2" w:rsidP="007801EF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E442B2" w:rsidRPr="00AC5E46" w:rsidRDefault="00E442B2" w:rsidP="00E442B2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42B2" w:rsidRPr="00FA382C" w:rsidRDefault="00E442B2" w:rsidP="00E4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5222" w:rsidRDefault="000E1FB3"/>
    <w:p w:rsidR="000F1831" w:rsidRDefault="000F1831"/>
    <w:sectPr w:rsidR="000F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B2"/>
    <w:rsid w:val="000E1FB3"/>
    <w:rsid w:val="000F1831"/>
    <w:rsid w:val="00246DB2"/>
    <w:rsid w:val="00560E5F"/>
    <w:rsid w:val="00E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287B-ED66-42E8-B10E-CCACDE3C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E4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42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42B2"/>
    <w:pPr>
      <w:suppressLineNumbers/>
    </w:pPr>
  </w:style>
  <w:style w:type="table" w:styleId="a4">
    <w:name w:val="Table Grid"/>
    <w:basedOn w:val="a1"/>
    <w:uiPriority w:val="39"/>
    <w:rsid w:val="00E4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2019-09-23T18:48:00Z</dcterms:created>
  <dcterms:modified xsi:type="dcterms:W3CDTF">2019-10-21T18:56:00Z</dcterms:modified>
</cp:coreProperties>
</file>