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50D89" w14:textId="46930103" w:rsidR="00235498" w:rsidRPr="00960CBC" w:rsidRDefault="00B00EDA" w:rsidP="00235498">
      <w:pPr>
        <w:spacing w:before="1" w:line="362" w:lineRule="auto"/>
        <w:ind w:right="486"/>
        <w:jc w:val="center"/>
        <w:rPr>
          <w:rFonts w:ascii="Times New Roman" w:hAnsi="Times New Roman"/>
          <w:sz w:val="28"/>
          <w:szCs w:val="28"/>
        </w:rPr>
      </w:pPr>
      <w:r w:rsidRPr="00B00ED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D880436" wp14:editId="30027A95">
            <wp:extent cx="6120130" cy="928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2C0F3" w14:textId="77777777" w:rsidR="00B00EDA" w:rsidRDefault="00B00EDA" w:rsidP="00235498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14:paraId="7B51BBEE" w14:textId="77777777" w:rsidR="00235498" w:rsidRDefault="00235498" w:rsidP="00235498">
      <w:pPr>
        <w:pStyle w:val="a5"/>
        <w:numPr>
          <w:ilvl w:val="0"/>
          <w:numId w:val="2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8"/>
          <w:szCs w:val="28"/>
        </w:rPr>
        <w:t>русский язык</w:t>
      </w:r>
    </w:p>
    <w:p w14:paraId="09A3A030" w14:textId="77777777" w:rsidR="00235498" w:rsidRDefault="00235498" w:rsidP="00235498">
      <w:pPr>
        <w:spacing w:line="360" w:lineRule="auto"/>
      </w:pPr>
    </w:p>
    <w:p w14:paraId="6544F554" w14:textId="77777777"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Личностные:</w:t>
      </w:r>
      <w:r w:rsidRPr="00AD072B">
        <w:rPr>
          <w:rFonts w:ascii="Times New Roman" w:hAnsi="Times New Roman"/>
          <w:color w:val="000000"/>
          <w:sz w:val="28"/>
          <w:szCs w:val="28"/>
        </w:rPr>
        <w:t> 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21847195" w14:textId="77777777"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71062157" w14:textId="77777777" w:rsidR="00AD072B" w:rsidRPr="00AD072B" w:rsidRDefault="00AD072B" w:rsidP="00AD07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ab/>
        <w:t>нравственное сознание и поведение на основе усвоения общечеловеческих ценностей;</w:t>
      </w:r>
    </w:p>
    <w:p w14:paraId="1339FA00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 </w:t>
      </w:r>
      <w:r w:rsidRPr="00AD072B">
        <w:rPr>
          <w:rFonts w:ascii="Times New Roman" w:hAnsi="Times New Roman"/>
          <w:color w:val="000000"/>
          <w:sz w:val="28"/>
          <w:szCs w:val="28"/>
        </w:rPr>
        <w:t>отражают:</w:t>
      </w:r>
    </w:p>
    <w:p w14:paraId="32387AFD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BD2FD19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2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) </w:t>
      </w:r>
      <w:r w:rsidRPr="00AD072B">
        <w:rPr>
          <w:rFonts w:ascii="Times New Roman" w:hAnsi="Times New Roman"/>
          <w:color w:val="000000"/>
          <w:sz w:val="28"/>
          <w:szCs w:val="28"/>
        </w:rPr>
        <w:t>умение продуктивно общаться и взаимодействовать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14:paraId="284482F9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7614A98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1A7795A5" w14:textId="77777777" w:rsidR="00235498" w:rsidRPr="00AD072B" w:rsidRDefault="00AD072B" w:rsidP="00AD072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D072B">
        <w:rPr>
          <w:rFonts w:ascii="Times New Roman" w:hAnsi="Times New Roman"/>
          <w:b/>
          <w:sz w:val="28"/>
          <w:szCs w:val="28"/>
        </w:rPr>
        <w:t xml:space="preserve">Предметные результаты: </w:t>
      </w:r>
    </w:p>
    <w:p w14:paraId="78B4880C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Разбирать слова фонетически, по составу и морфо</w:t>
      </w:r>
      <w:r w:rsidRPr="00AD072B">
        <w:rPr>
          <w:sz w:val="28"/>
          <w:szCs w:val="28"/>
        </w:rPr>
        <w:softHyphen/>
        <w:t>логически, а предложения (с двумя главными члена</w:t>
      </w:r>
      <w:r w:rsidRPr="00AD072B">
        <w:rPr>
          <w:sz w:val="28"/>
          <w:szCs w:val="28"/>
        </w:rPr>
        <w:softHyphen/>
        <w:t>ми) синтаксически. Составлять простые и сложные предложения изученных видов.</w:t>
      </w:r>
    </w:p>
    <w:p w14:paraId="40D41B89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Уметь разъяснять значения известных слов и пра</w:t>
      </w:r>
      <w:r w:rsidRPr="00AD072B">
        <w:rPr>
          <w:sz w:val="28"/>
          <w:szCs w:val="28"/>
        </w:rPr>
        <w:softHyphen/>
        <w:t>вильно употреблять их. Пользоваться орфографиче</w:t>
      </w:r>
      <w:r w:rsidRPr="00AD072B">
        <w:rPr>
          <w:sz w:val="28"/>
          <w:szCs w:val="28"/>
        </w:rPr>
        <w:softHyphen/>
        <w:t>скими и толковыми словарями.</w:t>
      </w:r>
    </w:p>
    <w:p w14:paraId="24313542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lastRenderedPageBreak/>
        <w:t>Соблюдать нормы литературного языка, указан</w:t>
      </w:r>
      <w:r w:rsidRPr="00AD072B">
        <w:rPr>
          <w:sz w:val="28"/>
          <w:szCs w:val="28"/>
        </w:rPr>
        <w:softHyphen/>
        <w:t>ные в пунктах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II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программы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V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класса.</w:t>
      </w:r>
    </w:p>
    <w:p w14:paraId="0ED4DA54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По орфографии. Находить в словах изучен</w:t>
      </w:r>
      <w:r w:rsidRPr="00AD072B">
        <w:rPr>
          <w:sz w:val="28"/>
          <w:szCs w:val="28"/>
        </w:rPr>
        <w:softHyphen/>
        <w:t>ные орфограммы, уметь обосновывать их выбор и пра</w:t>
      </w:r>
      <w:r w:rsidRPr="00AD072B">
        <w:rPr>
          <w:sz w:val="28"/>
          <w:szCs w:val="28"/>
        </w:rPr>
        <w:softHyphen/>
        <w:t>вильно писать слова с изученными орфограммами; находить орфографические ошибки и исправлять их. Правильно писать слова с непроверяемыми орфо</w:t>
      </w:r>
      <w:r w:rsidRPr="00AD072B">
        <w:rPr>
          <w:sz w:val="28"/>
          <w:szCs w:val="28"/>
        </w:rPr>
        <w:softHyphen/>
        <w:t>граммами, изученными в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V</w:t>
      </w:r>
      <w:r w:rsidRPr="00AD072B">
        <w:rPr>
          <w:rStyle w:val="apple-converted-space"/>
          <w:sz w:val="28"/>
          <w:szCs w:val="28"/>
        </w:rPr>
        <w:t> </w:t>
      </w:r>
      <w:r w:rsidRPr="00AD072B">
        <w:rPr>
          <w:sz w:val="28"/>
          <w:szCs w:val="28"/>
        </w:rPr>
        <w:t>классе.</w:t>
      </w:r>
    </w:p>
    <w:p w14:paraId="16C88895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По пунктуации.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</w:t>
      </w:r>
      <w:r w:rsidRPr="00AD072B">
        <w:rPr>
          <w:sz w:val="28"/>
          <w:szCs w:val="28"/>
        </w:rPr>
        <w:softHyphen/>
        <w:t>ветствии с изученными правилами.</w:t>
      </w:r>
    </w:p>
    <w:p w14:paraId="262C7B38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По связной речи. Определять тему и основ</w:t>
      </w:r>
      <w:r w:rsidRPr="00AD072B">
        <w:rPr>
          <w:sz w:val="28"/>
          <w:szCs w:val="28"/>
        </w:rPr>
        <w:softHyphen/>
        <w:t>ную мысль текста, его стиль. Составлять простой план текста. Подробно и сжато излагать повествова</w:t>
      </w:r>
      <w:r w:rsidRPr="00AD072B">
        <w:rPr>
          <w:sz w:val="28"/>
          <w:szCs w:val="28"/>
        </w:rPr>
        <w:softHyphen/>
        <w:t>тельные тексты (в том числе с элементами описания предметов, животных). На заданную тему писать со</w:t>
      </w:r>
      <w:r w:rsidRPr="00AD072B">
        <w:rPr>
          <w:sz w:val="28"/>
          <w:szCs w:val="28"/>
        </w:rPr>
        <w:softHyphen/>
        <w:t>чинения повествовательного характера, рассказы о случаях из жизни, а также по жанровой картине, да</w:t>
      </w:r>
      <w:r w:rsidRPr="00AD072B">
        <w:rPr>
          <w:sz w:val="28"/>
          <w:szCs w:val="28"/>
        </w:rPr>
        <w:softHyphen/>
        <w:t>вать описания отдельных предметов, животных.</w:t>
      </w:r>
    </w:p>
    <w:p w14:paraId="137FEAF0" w14:textId="77777777" w:rsidR="00AD072B" w:rsidRPr="00AD072B" w:rsidRDefault="00AD072B" w:rsidP="00AD072B">
      <w:pPr>
        <w:pStyle w:val="western"/>
        <w:shd w:val="clear" w:color="auto" w:fill="FFFFFF"/>
        <w:spacing w:beforeAutospacing="0" w:after="0" w:afterAutospacing="0" w:line="276" w:lineRule="auto"/>
        <w:ind w:left="420"/>
        <w:jc w:val="both"/>
        <w:rPr>
          <w:sz w:val="28"/>
          <w:szCs w:val="28"/>
        </w:rPr>
      </w:pPr>
      <w:r w:rsidRPr="00AD072B">
        <w:rPr>
          <w:sz w:val="28"/>
          <w:szCs w:val="28"/>
        </w:rPr>
        <w:t>Совершенствовать содержание и языковое оформ</w:t>
      </w:r>
      <w:r w:rsidRPr="00AD072B">
        <w:rPr>
          <w:sz w:val="28"/>
          <w:szCs w:val="28"/>
        </w:rPr>
        <w:softHyphen/>
        <w:t>ление своего текста (в соответствии с изученным язы</w:t>
      </w:r>
      <w:r w:rsidRPr="00AD072B">
        <w:rPr>
          <w:sz w:val="28"/>
          <w:szCs w:val="28"/>
        </w:rPr>
        <w:softHyphen/>
        <w:t>ковым материалом).</w:t>
      </w:r>
    </w:p>
    <w:p w14:paraId="2D64B9A1" w14:textId="77777777" w:rsidR="00235498" w:rsidRDefault="00235498" w:rsidP="00AD072B">
      <w:pPr>
        <w:jc w:val="both"/>
        <w:rPr>
          <w:sz w:val="28"/>
          <w:szCs w:val="28"/>
        </w:rPr>
      </w:pPr>
    </w:p>
    <w:p w14:paraId="0C32110F" w14:textId="77777777" w:rsidR="00AD072B" w:rsidRDefault="00AD072B" w:rsidP="00AD072B">
      <w:pPr>
        <w:jc w:val="both"/>
        <w:rPr>
          <w:sz w:val="28"/>
          <w:szCs w:val="28"/>
        </w:rPr>
      </w:pPr>
    </w:p>
    <w:p w14:paraId="77C52F6F" w14:textId="77777777" w:rsidR="00AD072B" w:rsidRDefault="00AD072B" w:rsidP="00AD072B">
      <w:pPr>
        <w:jc w:val="both"/>
        <w:rPr>
          <w:sz w:val="28"/>
          <w:szCs w:val="28"/>
        </w:rPr>
      </w:pPr>
    </w:p>
    <w:p w14:paraId="62B99DFF" w14:textId="77777777" w:rsidR="00AD072B" w:rsidRDefault="00AD072B" w:rsidP="00AD072B">
      <w:pPr>
        <w:jc w:val="both"/>
        <w:rPr>
          <w:sz w:val="28"/>
          <w:szCs w:val="28"/>
        </w:rPr>
      </w:pPr>
    </w:p>
    <w:p w14:paraId="05EF3667" w14:textId="77777777" w:rsidR="00AD072B" w:rsidRDefault="00AD072B" w:rsidP="00AD072B">
      <w:pPr>
        <w:jc w:val="both"/>
        <w:rPr>
          <w:sz w:val="28"/>
          <w:szCs w:val="28"/>
        </w:rPr>
      </w:pPr>
    </w:p>
    <w:p w14:paraId="4506BD13" w14:textId="77777777" w:rsidR="00AD072B" w:rsidRDefault="00AD072B" w:rsidP="00AD072B">
      <w:pPr>
        <w:jc w:val="both"/>
        <w:rPr>
          <w:sz w:val="28"/>
          <w:szCs w:val="28"/>
        </w:rPr>
      </w:pPr>
    </w:p>
    <w:p w14:paraId="2E904976" w14:textId="77777777" w:rsidR="00AD072B" w:rsidRDefault="00AD072B" w:rsidP="00AD072B">
      <w:pPr>
        <w:jc w:val="both"/>
        <w:rPr>
          <w:sz w:val="28"/>
          <w:szCs w:val="28"/>
        </w:rPr>
      </w:pPr>
    </w:p>
    <w:p w14:paraId="705EF940" w14:textId="77777777" w:rsidR="00AD072B" w:rsidRDefault="00AD072B" w:rsidP="00AD072B">
      <w:pPr>
        <w:jc w:val="both"/>
        <w:rPr>
          <w:sz w:val="28"/>
          <w:szCs w:val="28"/>
        </w:rPr>
      </w:pPr>
    </w:p>
    <w:p w14:paraId="068CEDBC" w14:textId="77777777" w:rsidR="00AD072B" w:rsidRDefault="00AD072B" w:rsidP="00AD072B">
      <w:pPr>
        <w:jc w:val="both"/>
        <w:rPr>
          <w:sz w:val="28"/>
          <w:szCs w:val="28"/>
        </w:rPr>
      </w:pPr>
    </w:p>
    <w:p w14:paraId="678904E9" w14:textId="77777777" w:rsidR="00AD072B" w:rsidRDefault="00AD072B" w:rsidP="00AD072B">
      <w:pPr>
        <w:jc w:val="both"/>
        <w:rPr>
          <w:sz w:val="28"/>
          <w:szCs w:val="28"/>
        </w:rPr>
      </w:pPr>
    </w:p>
    <w:p w14:paraId="0E8E40A7" w14:textId="77777777" w:rsidR="00AD072B" w:rsidRDefault="00AD072B" w:rsidP="00AD072B">
      <w:pPr>
        <w:jc w:val="both"/>
        <w:rPr>
          <w:sz w:val="28"/>
          <w:szCs w:val="28"/>
        </w:rPr>
      </w:pPr>
    </w:p>
    <w:p w14:paraId="025310A0" w14:textId="77777777" w:rsidR="00AD072B" w:rsidRDefault="00AD072B" w:rsidP="00AD072B">
      <w:pPr>
        <w:jc w:val="both"/>
        <w:rPr>
          <w:sz w:val="28"/>
          <w:szCs w:val="28"/>
        </w:rPr>
      </w:pPr>
    </w:p>
    <w:p w14:paraId="7B261A27" w14:textId="77777777" w:rsidR="00AD072B" w:rsidRPr="00CB19EA" w:rsidRDefault="00AD072B" w:rsidP="00CB19EA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334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русский язык</w:t>
      </w:r>
    </w:p>
    <w:p w14:paraId="7FC644E6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Язык и общение </w:t>
      </w:r>
    </w:p>
    <w:p w14:paraId="744E2529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Вспоминаем, повторяем, изучаем </w:t>
      </w:r>
    </w:p>
    <w:p w14:paraId="74F48E9A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14:paraId="650F9BC2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</w:t>
      </w:r>
    </w:p>
    <w:p w14:paraId="22D75E62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Имя прилагательное: род, падеж, число. Правописание гласных в надежных окончаниях прилагательных.</w:t>
      </w:r>
    </w:p>
    <w:p w14:paraId="3B4CA79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-тся и -ться; раздельное написание не с глаголами.</w:t>
      </w:r>
    </w:p>
    <w:p w14:paraId="06C5814E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Наречие (ознакомление). Предлоги и союзы. Раздельное написание предлогов со словами.</w:t>
      </w:r>
    </w:p>
    <w:p w14:paraId="61FE4B1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Текст. Тема текста. Стили.</w:t>
      </w:r>
    </w:p>
    <w:p w14:paraId="73930B84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Синтаксис. Пунктуация. Культура речи. </w:t>
      </w:r>
    </w:p>
    <w:p w14:paraId="6B2DAB34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Основные синтаксические понятия (единицы): словосочетание, предложение, текст.</w:t>
      </w:r>
    </w:p>
    <w:p w14:paraId="520DEB9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Пунктуация как раздел науки о языке.</w:t>
      </w:r>
    </w:p>
    <w:p w14:paraId="7B13E9E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Словосочетание: главное и зависимое слова в словосочетании.</w:t>
      </w:r>
    </w:p>
    <w:p w14:paraId="4600376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14:paraId="115A3C2B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Грамматическая основа предложения.</w:t>
      </w:r>
    </w:p>
    <w:p w14:paraId="4DC2F79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Главные члены предложения, второстепенные члены предложения: дополнение, определение, обстоятельство.</w:t>
      </w:r>
    </w:p>
    <w:p w14:paraId="4BA23281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союза- ми, а также связанными союзами а, но и одиночным союзом и; запятая между однородными членами без союзов и с союзами </w:t>
      </w:r>
      <w:r w:rsidRPr="00CB19EA">
        <w:rPr>
          <w:rFonts w:ascii="Times New Roman" w:hAnsi="Times New Roman"/>
          <w:color w:val="000000"/>
          <w:sz w:val="28"/>
          <w:szCs w:val="28"/>
        </w:rPr>
        <w:lastRenderedPageBreak/>
        <w:t>а, но, и. Обобщающие слова перед однородными членами. Двоеточие после обобщающего слова.</w:t>
      </w:r>
    </w:p>
    <w:p w14:paraId="28784AFE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Синтаксический разбор словосочетания и предложения.</w:t>
      </w:r>
    </w:p>
    <w:p w14:paraId="29E1BABB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Обращение, знаки препинания при обращении. Вводные слова и словосочетания.</w:t>
      </w:r>
    </w:p>
    <w:p w14:paraId="53C5643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14:paraId="56A24202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Запятая между простыми предложениями в сложном предложении перед союзами и, а, но, чтобы, потому что, когда, который, что, если.</w:t>
      </w:r>
    </w:p>
    <w:p w14:paraId="29CB312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Прямая речь после слов автора и перед ними; знаки препинания при прямой речи.</w:t>
      </w:r>
    </w:p>
    <w:p w14:paraId="73286FC4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Диалог. Тире в начале реплик диалога.</w:t>
      </w:r>
    </w:p>
    <w:p w14:paraId="7154958E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14:paraId="54FA6364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14:paraId="24C3E871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Фонетика. Орфоэпия. Графика. Орфография. Культура речи </w:t>
      </w:r>
    </w:p>
    <w:p w14:paraId="0AB90D39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</w:t>
      </w:r>
    </w:p>
    <w:p w14:paraId="783CF2D5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Фонетический разбор слова. Орфоэпические словари.</w:t>
      </w:r>
    </w:p>
    <w:p w14:paraId="553CDF3F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14:paraId="1B4D561F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14:paraId="00ED9BC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Орфографический разбор.</w:t>
      </w:r>
    </w:p>
    <w:p w14:paraId="367D39AB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Орфографические словари.</w:t>
      </w:r>
    </w:p>
    <w:p w14:paraId="7D1A26F1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14:paraId="6F54DE5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находить справки о произношении слов в различных словарях (в том числе орфоэпических).</w:t>
      </w:r>
    </w:p>
    <w:p w14:paraId="25E293F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lastRenderedPageBreak/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14:paraId="00521A0F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Лексика. Культура речи </w:t>
      </w:r>
    </w:p>
    <w:p w14:paraId="68BE69F1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14:paraId="6BF3411B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14:paraId="6E158904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14:paraId="4B3640FC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Морфемика. Орфография. Культура речи </w:t>
      </w:r>
    </w:p>
    <w:p w14:paraId="7B67D7F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14:paraId="59D5F9F2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Орфография как раздел науки о языке. Орфографическое правило.</w:t>
      </w:r>
    </w:p>
    <w:p w14:paraId="00E2AEA1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Правописание гласных и согласных в приставках; буквы з и с на конце приставок. Правописание чередующихся гласных о и а в корнях -лож-/ -лаг-, -рос- / -раст-. Буквы е и о после шипящих в корне. Буквы ы и и после ц.</w:t>
      </w:r>
    </w:p>
    <w:p w14:paraId="135217AE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употреблять слова с разными приставками и суффиксами. Умение пользоваться орфографическими и морфемными словарями.</w:t>
      </w:r>
    </w:p>
    <w:p w14:paraId="4F6322BC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Рассуждение в повествовании. Рассуждение, его структура и разновидности.</w:t>
      </w:r>
    </w:p>
    <w:p w14:paraId="2938784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Морфемика. Состав слов. Морфемы. Значения морфем. Морфемный разбор слов. Образование и изменение слов. Однокоренные слова и формы одного и того же слова.</w:t>
      </w:r>
    </w:p>
    <w:p w14:paraId="766BF6A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Окончание. Основа. Производная и производящая основа. Корень слова. Морфемный разбор слов.</w:t>
      </w:r>
    </w:p>
    <w:p w14:paraId="26E1D529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Рассуждение как тип речи. Особенности текста-рассуждения. Композиция рассуждения</w:t>
      </w:r>
    </w:p>
    <w:p w14:paraId="40BB48CE" w14:textId="77777777" w:rsidR="00CB19EA" w:rsidRPr="00CB19EA" w:rsidRDefault="00CB19EA" w:rsidP="00CB19EA">
      <w:pPr>
        <w:shd w:val="clear" w:color="auto" w:fill="FFFFFF"/>
        <w:spacing w:after="0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Суффикс как значимая часть слова. Значения суффиксов. Морфемный разбор слов.</w:t>
      </w:r>
    </w:p>
    <w:p w14:paraId="6BE4E88A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lastRenderedPageBreak/>
        <w:t>Приставка как самостоятельное словообразовательное средство, которое присоединяется к целому слову, а не к части. Значения приставок. Приставки и предлоги. Морфемный разбор слов.</w:t>
      </w:r>
    </w:p>
    <w:p w14:paraId="47B9F0F1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Чередование звуков. Чередующиеся гласные и согласные звуки в корнях слов. Чередование при образовании и при изменении слов</w:t>
      </w:r>
    </w:p>
    <w:p w14:paraId="435D1C4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Беглость гласных. Условия беглости гласных в слове. Варианты морфем. Морфемный разбор слов</w:t>
      </w:r>
    </w:p>
    <w:p w14:paraId="66138C2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Чередование звуков. Варианты морфем</w:t>
      </w:r>
    </w:p>
    <w:p w14:paraId="16F4169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Тема, основная мысль, план текста. Авторский стиль. Языковые особенности текста. Творческое задание к тексту</w:t>
      </w:r>
    </w:p>
    <w:p w14:paraId="2D12C28C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Состав слова. Устный и письменный морфемный разбор слов</w:t>
      </w:r>
    </w:p>
    <w:p w14:paraId="43BE30BA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 xml:space="preserve">               Шипящие согласные звуки. Правописание гласных ё — о в корне слов после шипящих под ударением. Слова-исключения</w:t>
      </w:r>
    </w:p>
    <w:p w14:paraId="72602E6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Условия выбора букв и — ы после ц. Грамматические разборы.</w:t>
      </w:r>
    </w:p>
    <w:p w14:paraId="6EE20A26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Состав слова. Орфограммы в корнях слов. Морфемный разбор слов.</w:t>
      </w:r>
    </w:p>
    <w:p w14:paraId="70AC4C1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Орфография. Пунктуация. Грамматические разборы</w:t>
      </w:r>
    </w:p>
    <w:p w14:paraId="1CEEF02F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Морфология. Орфография. Культура речи </w:t>
      </w:r>
    </w:p>
    <w:p w14:paraId="158103FB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Имя существительное </w:t>
      </w:r>
    </w:p>
    <w:p w14:paraId="118283E9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Имя существительное как часть речи. Синтаксическая роль имени существительного в предложении.</w:t>
      </w:r>
    </w:p>
    <w:p w14:paraId="570B3F4F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14:paraId="6588A658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Существительные, имеющие форму только единственного или только множественного числа.</w:t>
      </w:r>
    </w:p>
    <w:p w14:paraId="46626658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Морфологический разбор слов. Буквы о и е после шипящих и ц в окончаниях существительных.</w:t>
      </w:r>
    </w:p>
    <w:p w14:paraId="47FD18C8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Склонение существительных на -ия, -ий, -ие. Правописание гласных в падежных окончаниях имен существительных.</w:t>
      </w:r>
    </w:p>
    <w:p w14:paraId="53AC9030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14:paraId="1E2471FB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14:paraId="77357D4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lastRenderedPageBreak/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14:paraId="5A13F77D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Доказательства и объяснения в рассуждении.</w:t>
      </w:r>
    </w:p>
    <w:p w14:paraId="4B0A696D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 xml:space="preserve">Имя прилагательное </w:t>
      </w:r>
    </w:p>
    <w:p w14:paraId="697B4D77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Имя прилагательное как часть речи. Синтаксическая роль имени прилагательного в предложении.</w:t>
      </w:r>
    </w:p>
    <w:p w14:paraId="3A57CA63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14:paraId="54FC10FB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Изменение полных прилагательных по родам, падежам и числам, а кратких - по родам и числам.</w:t>
      </w:r>
    </w:p>
    <w:p w14:paraId="65243EEE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Умение правильно ставить ударение в краткой форме прилагательных (труден, трудна, трудно).</w:t>
      </w:r>
    </w:p>
    <w:p w14:paraId="3A8F10D2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14:paraId="1D851265" w14:textId="77777777" w:rsidR="00CB19EA" w:rsidRPr="00CB19EA" w:rsidRDefault="00CB19EA" w:rsidP="00CB19EA">
      <w:pPr>
        <w:shd w:val="clear" w:color="auto" w:fill="FFFFFF"/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III. Описание животного. Структура текста данного жанра. Стилистические разновидности этого жанра.</w:t>
      </w:r>
    </w:p>
    <w:p w14:paraId="151F78D2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>Глагол (20ч.)</w:t>
      </w:r>
    </w:p>
    <w:p w14:paraId="736AD8BE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I. Глагол как часть речи. Синтаксическая роль глагола в предложении.</w:t>
      </w:r>
    </w:p>
    <w:p w14:paraId="6509E3A9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Неопределенная форма глагола (инфинитив на -ть (-ться), -ти (-тись), -чь (-чься). Правописание -ться и -чь (-чься) в неопределенной форме (повторение).</w:t>
      </w:r>
    </w:p>
    <w:p w14:paraId="476FC74D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14:paraId="263DA6F2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Правописание чередующихся гласных е и и в корнях глаголов -бер- / -бир-, -дер- / -дир-, -мер- / -мир-, - nep- / -пир-, - тер- / - тир-, -стел- / -стил-. Правописание не с глаголами.</w:t>
      </w:r>
    </w:p>
    <w:p w14:paraId="263A60D1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14:paraId="28A0EFAB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14:paraId="4117405F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14:paraId="340D60C4" w14:textId="77777777" w:rsidR="00CB19EA" w:rsidRPr="00CB19EA" w:rsidRDefault="00CB19EA" w:rsidP="00CB19EA">
      <w:pPr>
        <w:shd w:val="clear" w:color="auto" w:fill="FFFFFF"/>
        <w:tabs>
          <w:tab w:val="left" w:pos="142"/>
        </w:tabs>
        <w:spacing w:after="0"/>
        <w:ind w:left="887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lastRenderedPageBreak/>
        <w:t>III. Понятие о рассказе, об особенностях его структуры и стиля. Невыдуманный рассказ о себе. Рассказы по сюжетным картинкам.</w:t>
      </w:r>
    </w:p>
    <w:p w14:paraId="00461A65" w14:textId="77777777" w:rsidR="00CB19EA" w:rsidRPr="00CB19EA" w:rsidRDefault="00CB19EA" w:rsidP="00CB19E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B19EA">
        <w:rPr>
          <w:rFonts w:ascii="Times New Roman" w:hAnsi="Times New Roman"/>
          <w:b/>
          <w:bCs/>
          <w:color w:val="000000"/>
          <w:sz w:val="28"/>
          <w:szCs w:val="28"/>
        </w:rPr>
        <w:t>Повторение и систематизация пройде</w:t>
      </w:r>
      <w:r w:rsidR="00070643">
        <w:rPr>
          <w:rFonts w:ascii="Times New Roman" w:hAnsi="Times New Roman"/>
          <w:b/>
          <w:bCs/>
          <w:color w:val="000000"/>
          <w:sz w:val="28"/>
          <w:szCs w:val="28"/>
        </w:rPr>
        <w:t xml:space="preserve">нного материала в 5 классе </w:t>
      </w:r>
    </w:p>
    <w:p w14:paraId="1C6F4A58" w14:textId="77777777" w:rsidR="00CB19EA" w:rsidRPr="00CB19EA" w:rsidRDefault="00CB19EA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Разделы науки о языке.</w:t>
      </w:r>
    </w:p>
    <w:p w14:paraId="7483C78B" w14:textId="77777777" w:rsidR="00CB19EA" w:rsidRPr="00CB19EA" w:rsidRDefault="00CB19EA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Орфограммы в приставках и в корнях слов.</w:t>
      </w:r>
    </w:p>
    <w:p w14:paraId="7E8B02D9" w14:textId="77777777" w:rsidR="00CB19EA" w:rsidRPr="00CB19EA" w:rsidRDefault="00CB19EA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Орфограммы в окончаниях слов.</w:t>
      </w:r>
    </w:p>
    <w:p w14:paraId="35F939A4" w14:textId="77777777" w:rsidR="00CB19EA" w:rsidRPr="00CB19EA" w:rsidRDefault="00CB19EA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Знаки препинания в простом и сложном предложении и в предложениях с прямой речью.</w:t>
      </w:r>
    </w:p>
    <w:p w14:paraId="35251754" w14:textId="77777777" w:rsidR="00CB19EA" w:rsidRPr="00CB19EA" w:rsidRDefault="00CB19EA" w:rsidP="00CB19EA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9EA">
        <w:rPr>
          <w:rFonts w:ascii="Times New Roman" w:hAnsi="Times New Roman"/>
          <w:color w:val="000000"/>
          <w:sz w:val="28"/>
          <w:szCs w:val="28"/>
        </w:rPr>
        <w:t>Итоговый контрольный диктант.</w:t>
      </w:r>
    </w:p>
    <w:p w14:paraId="6AFCC7AE" w14:textId="77777777" w:rsidR="00CB19EA" w:rsidRPr="00CB19EA" w:rsidRDefault="00070643" w:rsidP="00CB19EA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Резервный урок </w:t>
      </w:r>
    </w:p>
    <w:p w14:paraId="7E855A10" w14:textId="77777777" w:rsidR="00AD072B" w:rsidRPr="00CB19EA" w:rsidRDefault="00AD072B" w:rsidP="00CB19EA">
      <w:pPr>
        <w:pStyle w:val="a5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</w:p>
    <w:p w14:paraId="5CDD21C1" w14:textId="77777777" w:rsidR="00AD072B" w:rsidRPr="00CB19EA" w:rsidRDefault="00AD072B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64D264" w14:textId="77777777" w:rsidR="006A068D" w:rsidRDefault="006A068D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8E801AB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794F7ED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F83436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4F7D1DC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3AC162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19ABFC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AE7C526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834481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EE7F2E3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5DC920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FF9C896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90F4EA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010875A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257970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9B08D56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2AF94E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CAAEFBE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4BC0DA9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64EABB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8DD5B6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34C6F6C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5B66F0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B88E3D2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98D8F0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BC74D5F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7F01BB8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640C08" w14:textId="77777777" w:rsidR="005916BA" w:rsidRPr="00993346" w:rsidRDefault="005916BA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3.  Тематическое планирование</w:t>
      </w:r>
    </w:p>
    <w:p w14:paraId="162E4C80" w14:textId="77777777" w:rsidR="005916BA" w:rsidRPr="00C86D85" w:rsidRDefault="005916BA" w:rsidP="005916BA">
      <w:pPr>
        <w:pStyle w:val="a5"/>
        <w:spacing w:line="360" w:lineRule="auto"/>
        <w:outlineLvl w:val="0"/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63"/>
        <w:gridCol w:w="6338"/>
        <w:gridCol w:w="2253"/>
      </w:tblGrid>
      <w:tr w:rsidR="005916BA" w:rsidRPr="00030634" w14:paraId="0D7B8A0D" w14:textId="77777777" w:rsidTr="00A061D9">
        <w:trPr>
          <w:trHeight w:val="644"/>
        </w:trPr>
        <w:tc>
          <w:tcPr>
            <w:tcW w:w="641" w:type="pct"/>
            <w:vMerge w:val="restart"/>
          </w:tcPr>
          <w:p w14:paraId="093989D1" w14:textId="77777777"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14:paraId="7F68DD0E" w14:textId="77777777"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14:paraId="74F562E3" w14:textId="77777777"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14:paraId="04DF8199" w14:textId="77777777"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916BA" w:rsidRPr="00030634" w14:paraId="27C4DCFC" w14:textId="77777777" w:rsidTr="00A061D9">
        <w:trPr>
          <w:trHeight w:val="644"/>
        </w:trPr>
        <w:tc>
          <w:tcPr>
            <w:tcW w:w="641" w:type="pct"/>
            <w:vMerge/>
          </w:tcPr>
          <w:p w14:paraId="576BC26E" w14:textId="77777777"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14:paraId="5C0EC828" w14:textId="77777777"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14:paraId="3E218A56" w14:textId="77777777"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916BA" w:rsidRPr="00030634" w14:paraId="79585382" w14:textId="77777777" w:rsidTr="00A061D9">
        <w:trPr>
          <w:trHeight w:val="644"/>
        </w:trPr>
        <w:tc>
          <w:tcPr>
            <w:tcW w:w="641" w:type="pct"/>
          </w:tcPr>
          <w:p w14:paraId="465E7DEC" w14:textId="77777777"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14:paraId="3211A06D" w14:textId="77777777" w:rsidR="005916BA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Язык и человек. Общение устное и письменное. </w:t>
            </w:r>
            <w:r w:rsidRPr="00030634">
              <w:rPr>
                <w:rFonts w:ascii="Times New Roman" w:hAnsi="Times New Roman"/>
                <w:sz w:val="28"/>
                <w:szCs w:val="28"/>
              </w:rPr>
              <w:t>Р/р Стили речи</w:t>
            </w:r>
          </w:p>
        </w:tc>
        <w:tc>
          <w:tcPr>
            <w:tcW w:w="1143" w:type="pct"/>
          </w:tcPr>
          <w:p w14:paraId="69443955" w14:textId="77777777" w:rsidR="005916BA" w:rsidRPr="00030634" w:rsidRDefault="005916BA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14:paraId="58C57A12" w14:textId="77777777" w:rsidTr="00A061D9">
        <w:trPr>
          <w:trHeight w:val="644"/>
        </w:trPr>
        <w:tc>
          <w:tcPr>
            <w:tcW w:w="641" w:type="pct"/>
          </w:tcPr>
          <w:p w14:paraId="4C889611" w14:textId="77777777"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</w:tcPr>
          <w:p w14:paraId="2EF1DD1F" w14:textId="77777777" w:rsidR="004D2C8E" w:rsidRPr="00030634" w:rsidRDefault="004D2C8E" w:rsidP="00030634">
            <w:pPr>
              <w:tabs>
                <w:tab w:val="center" w:pos="257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Звуки и буквы. Произношение и написание.</w:t>
            </w:r>
          </w:p>
        </w:tc>
        <w:tc>
          <w:tcPr>
            <w:tcW w:w="1143" w:type="pct"/>
          </w:tcPr>
          <w:p w14:paraId="0FBCCB07" w14:textId="77777777"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14:paraId="35547E6D" w14:textId="77777777" w:rsidTr="00A061D9">
        <w:trPr>
          <w:trHeight w:val="644"/>
        </w:trPr>
        <w:tc>
          <w:tcPr>
            <w:tcW w:w="641" w:type="pct"/>
          </w:tcPr>
          <w:p w14:paraId="2AE8FD06" w14:textId="77777777"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</w:tcPr>
          <w:p w14:paraId="473FAC04" w14:textId="77777777" w:rsidR="004D2C8E" w:rsidRPr="00030634" w:rsidRDefault="004D2C8E" w:rsidP="00030634">
            <w:pPr>
              <w:tabs>
                <w:tab w:val="center" w:pos="257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Орфограмма</w:t>
            </w:r>
          </w:p>
        </w:tc>
        <w:tc>
          <w:tcPr>
            <w:tcW w:w="1143" w:type="pct"/>
          </w:tcPr>
          <w:p w14:paraId="70B6F150" w14:textId="77777777"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14:paraId="6481F01D" w14:textId="77777777" w:rsidTr="00A061D9">
        <w:trPr>
          <w:trHeight w:val="644"/>
        </w:trPr>
        <w:tc>
          <w:tcPr>
            <w:tcW w:w="641" w:type="pct"/>
          </w:tcPr>
          <w:p w14:paraId="0582F8E3" w14:textId="77777777"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14:paraId="0C92D56A" w14:textId="77777777" w:rsidR="004D2C8E" w:rsidRPr="00030634" w:rsidRDefault="004D2C8E" w:rsidP="00030634">
            <w:pPr>
              <w:tabs>
                <w:tab w:val="center" w:pos="257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проверяемых безударных гласных в корне слова. Правописание непроверяемых безударных гласных в корне слова</w:t>
            </w:r>
          </w:p>
        </w:tc>
        <w:tc>
          <w:tcPr>
            <w:tcW w:w="1143" w:type="pct"/>
          </w:tcPr>
          <w:p w14:paraId="7811F8C7" w14:textId="77777777"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14:paraId="62D59276" w14:textId="77777777" w:rsidTr="00A061D9">
        <w:trPr>
          <w:trHeight w:val="644"/>
        </w:trPr>
        <w:tc>
          <w:tcPr>
            <w:tcW w:w="641" w:type="pct"/>
          </w:tcPr>
          <w:p w14:paraId="67E57242" w14:textId="77777777"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14:paraId="685D3321" w14:textId="77777777" w:rsidR="004D2C8E" w:rsidRPr="00030634" w:rsidRDefault="004D2C8E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проверяемых согласных в корне слова. Правописание непроверяемых согласных в корне слова</w:t>
            </w:r>
          </w:p>
        </w:tc>
        <w:tc>
          <w:tcPr>
            <w:tcW w:w="1143" w:type="pct"/>
          </w:tcPr>
          <w:p w14:paraId="5A7F5B11" w14:textId="77777777"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14:paraId="621812FA" w14:textId="77777777" w:rsidTr="00A061D9">
        <w:trPr>
          <w:trHeight w:val="644"/>
        </w:trPr>
        <w:tc>
          <w:tcPr>
            <w:tcW w:w="641" w:type="pct"/>
          </w:tcPr>
          <w:p w14:paraId="3660994D" w14:textId="77777777"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14:paraId="32E5F00C" w14:textId="77777777" w:rsidR="004D2C8E" w:rsidRPr="00030634" w:rsidRDefault="004D2C8E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Буквы И , У , А после шипящих.</w:t>
            </w:r>
          </w:p>
        </w:tc>
        <w:tc>
          <w:tcPr>
            <w:tcW w:w="1143" w:type="pct"/>
          </w:tcPr>
          <w:p w14:paraId="3A36C45E" w14:textId="77777777"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14:paraId="4205827D" w14:textId="77777777" w:rsidTr="00A061D9">
        <w:trPr>
          <w:trHeight w:val="644"/>
        </w:trPr>
        <w:tc>
          <w:tcPr>
            <w:tcW w:w="641" w:type="pct"/>
          </w:tcPr>
          <w:p w14:paraId="509CEFF0" w14:textId="77777777"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14:paraId="2FADB257" w14:textId="77777777" w:rsidR="004D2C8E" w:rsidRPr="00030634" w:rsidRDefault="004D2C8E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Разделительные Ъ и Ь</w:t>
            </w:r>
          </w:p>
        </w:tc>
        <w:tc>
          <w:tcPr>
            <w:tcW w:w="1143" w:type="pct"/>
          </w:tcPr>
          <w:p w14:paraId="359F7984" w14:textId="77777777"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14:paraId="092C1A6F" w14:textId="77777777" w:rsidTr="00A061D9">
        <w:trPr>
          <w:trHeight w:val="644"/>
        </w:trPr>
        <w:tc>
          <w:tcPr>
            <w:tcW w:w="641" w:type="pct"/>
          </w:tcPr>
          <w:p w14:paraId="686BBE77" w14:textId="77777777"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14:paraId="0876B8E5" w14:textId="77777777" w:rsidR="004D2C8E" w:rsidRPr="00030634" w:rsidRDefault="004D2C8E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Раздельное написание предлогов с другими словами .</w:t>
            </w:r>
          </w:p>
        </w:tc>
        <w:tc>
          <w:tcPr>
            <w:tcW w:w="1143" w:type="pct"/>
          </w:tcPr>
          <w:p w14:paraId="4D9FDE9D" w14:textId="77777777"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14:paraId="620B5EB2" w14:textId="77777777" w:rsidTr="00A061D9">
        <w:trPr>
          <w:trHeight w:val="644"/>
        </w:trPr>
        <w:tc>
          <w:tcPr>
            <w:tcW w:w="641" w:type="pct"/>
          </w:tcPr>
          <w:p w14:paraId="7BFECF4A" w14:textId="77777777"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14:paraId="79634835" w14:textId="77777777" w:rsidR="004D2C8E" w:rsidRPr="00030634" w:rsidRDefault="004D2C8E" w:rsidP="00030634">
            <w:pPr>
              <w:tabs>
                <w:tab w:val="right" w:pos="474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Части речи. Наречие.                               Игра «Я пересказываю, ты слушаешь»</w:t>
            </w:r>
          </w:p>
        </w:tc>
        <w:tc>
          <w:tcPr>
            <w:tcW w:w="1143" w:type="pct"/>
          </w:tcPr>
          <w:p w14:paraId="70D6230B" w14:textId="77777777"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14:paraId="4DD80DEB" w14:textId="77777777" w:rsidTr="00A061D9">
        <w:trPr>
          <w:trHeight w:val="644"/>
        </w:trPr>
        <w:tc>
          <w:tcPr>
            <w:tcW w:w="641" w:type="pct"/>
          </w:tcPr>
          <w:p w14:paraId="693CBCAF" w14:textId="77777777"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</w:tcPr>
          <w:p w14:paraId="5A1F8699" w14:textId="77777777" w:rsidR="004D2C8E" w:rsidRPr="00030634" w:rsidRDefault="004D2C8E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Глагол. –Тся и  -ться в глаголах. </w:t>
            </w:r>
            <w:r w:rsidRPr="00030634">
              <w:rPr>
                <w:rFonts w:ascii="Times New Roman" w:hAnsi="Times New Roman"/>
                <w:sz w:val="28"/>
                <w:szCs w:val="28"/>
              </w:rPr>
              <w:t>НЕ  с глаголами.</w:t>
            </w:r>
          </w:p>
        </w:tc>
        <w:tc>
          <w:tcPr>
            <w:tcW w:w="1143" w:type="pct"/>
          </w:tcPr>
          <w:p w14:paraId="067B938C" w14:textId="77777777"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14:paraId="73E5CA31" w14:textId="77777777" w:rsidTr="00A061D9">
        <w:trPr>
          <w:trHeight w:val="644"/>
        </w:trPr>
        <w:tc>
          <w:tcPr>
            <w:tcW w:w="641" w:type="pct"/>
          </w:tcPr>
          <w:p w14:paraId="749AC2B7" w14:textId="77777777"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16" w:type="pct"/>
          </w:tcPr>
          <w:p w14:paraId="702CD838" w14:textId="77777777" w:rsidR="004D2C8E" w:rsidRPr="00030634" w:rsidRDefault="004D2C8E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Личные окончания глаголов.</w:t>
            </w:r>
          </w:p>
        </w:tc>
        <w:tc>
          <w:tcPr>
            <w:tcW w:w="1143" w:type="pct"/>
          </w:tcPr>
          <w:p w14:paraId="036FD25C" w14:textId="77777777"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14:paraId="11E4127E" w14:textId="77777777" w:rsidTr="00A061D9">
        <w:trPr>
          <w:trHeight w:val="644"/>
        </w:trPr>
        <w:tc>
          <w:tcPr>
            <w:tcW w:w="641" w:type="pct"/>
          </w:tcPr>
          <w:p w14:paraId="518AB189" w14:textId="77777777"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</w:tcPr>
          <w:p w14:paraId="50C9B8CC" w14:textId="77777777" w:rsidR="004D2C8E" w:rsidRPr="00030634" w:rsidRDefault="004D2C8E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Р/р Тема текста. Редактирование текста.</w:t>
            </w:r>
          </w:p>
        </w:tc>
        <w:tc>
          <w:tcPr>
            <w:tcW w:w="1143" w:type="pct"/>
          </w:tcPr>
          <w:p w14:paraId="65C356C1" w14:textId="77777777"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14:paraId="5778CA5B" w14:textId="77777777" w:rsidTr="00A061D9">
        <w:trPr>
          <w:trHeight w:val="644"/>
        </w:trPr>
        <w:tc>
          <w:tcPr>
            <w:tcW w:w="641" w:type="pct"/>
          </w:tcPr>
          <w:p w14:paraId="75A62038" w14:textId="77777777"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</w:tcPr>
          <w:p w14:paraId="012F0A3F" w14:textId="77777777" w:rsidR="004D2C8E" w:rsidRPr="00030634" w:rsidRDefault="004D2C8E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Классификация ошибок в сочинениях и изложениях. Работа над ошибками в сочинении и изложении</w:t>
            </w:r>
            <w:r w:rsidR="0003063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3" w:type="pct"/>
          </w:tcPr>
          <w:p w14:paraId="04A8B6C8" w14:textId="77777777"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14:paraId="30EADBD7" w14:textId="77777777" w:rsidTr="00A061D9">
        <w:trPr>
          <w:trHeight w:val="644"/>
        </w:trPr>
        <w:tc>
          <w:tcPr>
            <w:tcW w:w="641" w:type="pct"/>
          </w:tcPr>
          <w:p w14:paraId="4FF7F722" w14:textId="77777777"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3216" w:type="pct"/>
          </w:tcPr>
          <w:p w14:paraId="76D0A76B" w14:textId="77777777" w:rsidR="004D2C8E" w:rsidRPr="00030634" w:rsidRDefault="004D2C8E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1143" w:type="pct"/>
          </w:tcPr>
          <w:p w14:paraId="3DB3AC6E" w14:textId="77777777"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14:paraId="5AC3CD81" w14:textId="77777777" w:rsidTr="00A061D9">
        <w:trPr>
          <w:trHeight w:val="644"/>
        </w:trPr>
        <w:tc>
          <w:tcPr>
            <w:tcW w:w="641" w:type="pct"/>
          </w:tcPr>
          <w:p w14:paraId="3D00A5D1" w14:textId="77777777"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16" w:type="pct"/>
          </w:tcPr>
          <w:p w14:paraId="5CE60D2E" w14:textId="77777777" w:rsidR="004D2C8E" w:rsidRPr="00030634" w:rsidRDefault="004D2C8E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1143" w:type="pct"/>
          </w:tcPr>
          <w:p w14:paraId="009477C7" w14:textId="77777777"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14:paraId="3EB84088" w14:textId="77777777" w:rsidTr="00A061D9">
        <w:trPr>
          <w:trHeight w:val="644"/>
        </w:trPr>
        <w:tc>
          <w:tcPr>
            <w:tcW w:w="641" w:type="pct"/>
          </w:tcPr>
          <w:p w14:paraId="24AFC142" w14:textId="77777777"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16" w:type="pct"/>
          </w:tcPr>
          <w:p w14:paraId="0595B56E" w14:textId="77777777" w:rsidR="004D2C8E" w:rsidRPr="00030634" w:rsidRDefault="004D2C8E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Местоимение.</w:t>
            </w:r>
          </w:p>
        </w:tc>
        <w:tc>
          <w:tcPr>
            <w:tcW w:w="1143" w:type="pct"/>
          </w:tcPr>
          <w:p w14:paraId="5B5DF621" w14:textId="77777777"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4D2C8E" w:rsidRPr="00030634" w14:paraId="4A61A995" w14:textId="77777777" w:rsidTr="00A061D9">
        <w:trPr>
          <w:trHeight w:val="644"/>
        </w:trPr>
        <w:tc>
          <w:tcPr>
            <w:tcW w:w="641" w:type="pct"/>
          </w:tcPr>
          <w:p w14:paraId="3D907481" w14:textId="77777777" w:rsidR="004D2C8E" w:rsidRPr="00030634" w:rsidRDefault="004D2C8E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</w:tcPr>
          <w:p w14:paraId="69D23D32" w14:textId="77777777" w:rsidR="004D2C8E" w:rsidRPr="00030634" w:rsidRDefault="004D2C8E" w:rsidP="00030634">
            <w:pPr>
              <w:tabs>
                <w:tab w:val="center" w:pos="2578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Звуки и буквы. Произношение и написание.</w:t>
            </w:r>
          </w:p>
        </w:tc>
        <w:tc>
          <w:tcPr>
            <w:tcW w:w="1143" w:type="pct"/>
          </w:tcPr>
          <w:p w14:paraId="41829A2E" w14:textId="77777777" w:rsidR="004D2C8E" w:rsidRPr="00030634" w:rsidRDefault="004D2C8E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14:paraId="4FCFEF7E" w14:textId="77777777" w:rsidTr="00A061D9">
        <w:trPr>
          <w:trHeight w:val="644"/>
        </w:trPr>
        <w:tc>
          <w:tcPr>
            <w:tcW w:w="641" w:type="pct"/>
          </w:tcPr>
          <w:p w14:paraId="1FB38EED" w14:textId="77777777"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16" w:type="pct"/>
          </w:tcPr>
          <w:p w14:paraId="467ECCC0" w14:textId="77777777"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Синтаксис. Пунктуация</w:t>
            </w:r>
          </w:p>
        </w:tc>
        <w:tc>
          <w:tcPr>
            <w:tcW w:w="1143" w:type="pct"/>
          </w:tcPr>
          <w:p w14:paraId="0981B380" w14:textId="77777777"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14:paraId="3CB749E7" w14:textId="77777777" w:rsidTr="00A061D9">
        <w:trPr>
          <w:trHeight w:val="644"/>
        </w:trPr>
        <w:tc>
          <w:tcPr>
            <w:tcW w:w="641" w:type="pct"/>
          </w:tcPr>
          <w:p w14:paraId="7723A53D" w14:textId="77777777"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14:paraId="2D8707A7" w14:textId="77777777"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Словосочетание. Разбор словосочетания.</w:t>
            </w:r>
          </w:p>
        </w:tc>
        <w:tc>
          <w:tcPr>
            <w:tcW w:w="1143" w:type="pct"/>
          </w:tcPr>
          <w:p w14:paraId="303D5A20" w14:textId="77777777"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14:paraId="18DB5224" w14:textId="77777777" w:rsidTr="00A061D9">
        <w:trPr>
          <w:trHeight w:val="644"/>
        </w:trPr>
        <w:tc>
          <w:tcPr>
            <w:tcW w:w="641" w:type="pct"/>
          </w:tcPr>
          <w:p w14:paraId="5E9AF94F" w14:textId="77777777"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14:paraId="7A5B3618" w14:textId="77777777"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Предложение. Простые и сложные предложения</w:t>
            </w:r>
          </w:p>
        </w:tc>
        <w:tc>
          <w:tcPr>
            <w:tcW w:w="1143" w:type="pct"/>
          </w:tcPr>
          <w:p w14:paraId="1837343A" w14:textId="77777777"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14:paraId="6D768C39" w14:textId="77777777" w:rsidTr="00A061D9">
        <w:trPr>
          <w:trHeight w:val="644"/>
        </w:trPr>
        <w:tc>
          <w:tcPr>
            <w:tcW w:w="641" w:type="pct"/>
          </w:tcPr>
          <w:p w14:paraId="30EAE3FB" w14:textId="77777777"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14:paraId="3E38D0CD" w14:textId="77777777"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Виды предложений по цели высказывания.</w:t>
            </w:r>
          </w:p>
        </w:tc>
        <w:tc>
          <w:tcPr>
            <w:tcW w:w="1143" w:type="pct"/>
          </w:tcPr>
          <w:p w14:paraId="24AF204A" w14:textId="77777777"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14:paraId="4CD81E3F" w14:textId="77777777" w:rsidTr="00A061D9">
        <w:trPr>
          <w:trHeight w:val="644"/>
        </w:trPr>
        <w:tc>
          <w:tcPr>
            <w:tcW w:w="641" w:type="pct"/>
          </w:tcPr>
          <w:p w14:paraId="77EE62A3" w14:textId="77777777"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</w:tcPr>
          <w:p w14:paraId="0F4AF1D7" w14:textId="77777777"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Восклицательные предложения и невосклицательные</w:t>
            </w:r>
          </w:p>
        </w:tc>
        <w:tc>
          <w:tcPr>
            <w:tcW w:w="1143" w:type="pct"/>
          </w:tcPr>
          <w:p w14:paraId="492C8ADD" w14:textId="77777777"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14:paraId="0FD2C81F" w14:textId="77777777" w:rsidTr="00A061D9">
        <w:trPr>
          <w:trHeight w:val="644"/>
        </w:trPr>
        <w:tc>
          <w:tcPr>
            <w:tcW w:w="641" w:type="pct"/>
          </w:tcPr>
          <w:p w14:paraId="1A0D2830" w14:textId="77777777"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14:paraId="05CB6FFD" w14:textId="77777777"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Р/р Устный анализ тем сочинений. </w:t>
            </w:r>
            <w:r w:rsidRPr="00030634">
              <w:rPr>
                <w:rFonts w:ascii="Times New Roman" w:hAnsi="Times New Roman"/>
                <w:sz w:val="28"/>
                <w:szCs w:val="28"/>
              </w:rPr>
              <w:t>Сочинение на свободную тему</w:t>
            </w: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3" w:type="pct"/>
          </w:tcPr>
          <w:p w14:paraId="6893F960" w14:textId="77777777"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14:paraId="4913916E" w14:textId="77777777" w:rsidTr="00A061D9">
        <w:trPr>
          <w:trHeight w:val="644"/>
        </w:trPr>
        <w:tc>
          <w:tcPr>
            <w:tcW w:w="641" w:type="pct"/>
          </w:tcPr>
          <w:p w14:paraId="2454047C" w14:textId="77777777"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14:paraId="463CDDDE" w14:textId="77777777"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предложения. Главные члены предложения. </w:t>
            </w:r>
            <w:r w:rsidRPr="00030634">
              <w:rPr>
                <w:rFonts w:ascii="Times New Roman" w:hAnsi="Times New Roman"/>
                <w:sz w:val="28"/>
                <w:szCs w:val="28"/>
              </w:rPr>
              <w:t>Подлежащее</w:t>
            </w:r>
          </w:p>
        </w:tc>
        <w:tc>
          <w:tcPr>
            <w:tcW w:w="1143" w:type="pct"/>
          </w:tcPr>
          <w:p w14:paraId="281858CE" w14:textId="77777777"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14:paraId="0D9E5611" w14:textId="77777777" w:rsidTr="00A061D9">
        <w:trPr>
          <w:trHeight w:val="644"/>
        </w:trPr>
        <w:tc>
          <w:tcPr>
            <w:tcW w:w="641" w:type="pct"/>
          </w:tcPr>
          <w:p w14:paraId="0EBF0474" w14:textId="77777777"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14:paraId="511A814C" w14:textId="77777777"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Сказуемое</w:t>
            </w:r>
          </w:p>
        </w:tc>
        <w:tc>
          <w:tcPr>
            <w:tcW w:w="1143" w:type="pct"/>
          </w:tcPr>
          <w:p w14:paraId="00DF326E" w14:textId="77777777"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14:paraId="4F8A05DC" w14:textId="77777777" w:rsidTr="00A061D9">
        <w:trPr>
          <w:trHeight w:val="644"/>
        </w:trPr>
        <w:tc>
          <w:tcPr>
            <w:tcW w:w="641" w:type="pct"/>
          </w:tcPr>
          <w:p w14:paraId="0E58952F" w14:textId="77777777"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14:paraId="775FE43B" w14:textId="77777777"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Тире между подлежащим и сказуемым.</w:t>
            </w:r>
          </w:p>
        </w:tc>
        <w:tc>
          <w:tcPr>
            <w:tcW w:w="1143" w:type="pct"/>
          </w:tcPr>
          <w:p w14:paraId="34C39DD0" w14:textId="77777777"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14:paraId="50987998" w14:textId="77777777" w:rsidTr="00A061D9">
        <w:trPr>
          <w:trHeight w:val="644"/>
        </w:trPr>
        <w:tc>
          <w:tcPr>
            <w:tcW w:w="641" w:type="pct"/>
          </w:tcPr>
          <w:p w14:paraId="7D0FA5D4" w14:textId="77777777"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</w:tcPr>
          <w:p w14:paraId="5C59BF35" w14:textId="77777777"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Нераспространенные и распространенные предложения.</w:t>
            </w:r>
          </w:p>
        </w:tc>
        <w:tc>
          <w:tcPr>
            <w:tcW w:w="1143" w:type="pct"/>
          </w:tcPr>
          <w:p w14:paraId="7A094491" w14:textId="77777777"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14:paraId="6074498F" w14:textId="77777777" w:rsidTr="00A061D9">
        <w:trPr>
          <w:trHeight w:val="644"/>
        </w:trPr>
        <w:tc>
          <w:tcPr>
            <w:tcW w:w="641" w:type="pct"/>
          </w:tcPr>
          <w:p w14:paraId="047D8D12" w14:textId="77777777"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14:paraId="5F999EA3" w14:textId="77777777"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предложения. Дополнение</w:t>
            </w:r>
          </w:p>
        </w:tc>
        <w:tc>
          <w:tcPr>
            <w:tcW w:w="1143" w:type="pct"/>
          </w:tcPr>
          <w:p w14:paraId="2367CEC6" w14:textId="77777777"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14:paraId="38B30EDD" w14:textId="77777777" w:rsidTr="00A061D9">
        <w:trPr>
          <w:trHeight w:val="644"/>
        </w:trPr>
        <w:tc>
          <w:tcPr>
            <w:tcW w:w="641" w:type="pct"/>
          </w:tcPr>
          <w:p w14:paraId="6836E5AA" w14:textId="77777777"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16" w:type="pct"/>
          </w:tcPr>
          <w:p w14:paraId="1D15881F" w14:textId="77777777"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Определение. Обстоятельство</w:t>
            </w:r>
            <w:r w:rsidRPr="00030634">
              <w:rPr>
                <w:rFonts w:ascii="Times New Roman" w:hAnsi="Times New Roman"/>
                <w:bCs/>
                <w:sz w:val="28"/>
                <w:szCs w:val="28"/>
              </w:rPr>
              <w:t>. Словарный диктант</w:t>
            </w:r>
          </w:p>
        </w:tc>
        <w:tc>
          <w:tcPr>
            <w:tcW w:w="1143" w:type="pct"/>
          </w:tcPr>
          <w:p w14:paraId="5E13CD2D" w14:textId="77777777"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14:paraId="66F59285" w14:textId="77777777" w:rsidTr="00A061D9">
        <w:trPr>
          <w:trHeight w:val="644"/>
        </w:trPr>
        <w:tc>
          <w:tcPr>
            <w:tcW w:w="641" w:type="pct"/>
          </w:tcPr>
          <w:p w14:paraId="484E141E" w14:textId="77777777"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14:paraId="7666A8F3" w14:textId="77777777"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Контрольный диктант за 1-ю четверть с грамматическим заданием.</w:t>
            </w:r>
          </w:p>
        </w:tc>
        <w:tc>
          <w:tcPr>
            <w:tcW w:w="1143" w:type="pct"/>
          </w:tcPr>
          <w:p w14:paraId="5B6C5B40" w14:textId="77777777"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14:paraId="0A3CF71F" w14:textId="77777777" w:rsidTr="00A061D9">
        <w:trPr>
          <w:trHeight w:val="644"/>
        </w:trPr>
        <w:tc>
          <w:tcPr>
            <w:tcW w:w="641" w:type="pct"/>
          </w:tcPr>
          <w:p w14:paraId="7602E436" w14:textId="77777777"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14:paraId="67F9DB09" w14:textId="77777777"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1143" w:type="pct"/>
          </w:tcPr>
          <w:p w14:paraId="7754C600" w14:textId="77777777"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14:paraId="5BC67077" w14:textId="77777777" w:rsidTr="00A061D9">
        <w:trPr>
          <w:trHeight w:val="644"/>
        </w:trPr>
        <w:tc>
          <w:tcPr>
            <w:tcW w:w="641" w:type="pct"/>
          </w:tcPr>
          <w:p w14:paraId="5FE12352" w14:textId="77777777"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216" w:type="pct"/>
          </w:tcPr>
          <w:p w14:paraId="5B14F06E" w14:textId="77777777" w:rsidR="00896021" w:rsidRPr="00030634" w:rsidRDefault="0089602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Предложения с однородными членами</w:t>
            </w:r>
          </w:p>
        </w:tc>
        <w:tc>
          <w:tcPr>
            <w:tcW w:w="1143" w:type="pct"/>
          </w:tcPr>
          <w:p w14:paraId="4D589E87" w14:textId="77777777"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96021" w:rsidRPr="00030634" w14:paraId="4CBA9EEA" w14:textId="77777777" w:rsidTr="00A061D9">
        <w:trPr>
          <w:trHeight w:val="644"/>
        </w:trPr>
        <w:tc>
          <w:tcPr>
            <w:tcW w:w="641" w:type="pct"/>
          </w:tcPr>
          <w:p w14:paraId="66D573BF" w14:textId="77777777" w:rsidR="00896021" w:rsidRPr="00030634" w:rsidRDefault="0089602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3216" w:type="pct"/>
          </w:tcPr>
          <w:p w14:paraId="25C66385" w14:textId="77777777" w:rsidR="00896021" w:rsidRPr="00030634" w:rsidRDefault="00033BF8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1 триместра.</w:t>
            </w:r>
          </w:p>
        </w:tc>
        <w:tc>
          <w:tcPr>
            <w:tcW w:w="1143" w:type="pct"/>
          </w:tcPr>
          <w:p w14:paraId="46E4A5D4" w14:textId="77777777" w:rsidR="00896021" w:rsidRPr="00030634" w:rsidRDefault="0089602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3BF8" w:rsidRPr="00030634" w14:paraId="79ADF6A8" w14:textId="77777777" w:rsidTr="00A061D9">
        <w:trPr>
          <w:trHeight w:val="644"/>
        </w:trPr>
        <w:tc>
          <w:tcPr>
            <w:tcW w:w="641" w:type="pct"/>
          </w:tcPr>
          <w:p w14:paraId="2E6F5C3D" w14:textId="77777777" w:rsidR="00033BF8" w:rsidRPr="00030634" w:rsidRDefault="00033BF8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16" w:type="pct"/>
          </w:tcPr>
          <w:p w14:paraId="013252DA" w14:textId="77777777" w:rsidR="00033BF8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14:paraId="02A11BA3" w14:textId="77777777" w:rsidR="00033BF8" w:rsidRPr="00030634" w:rsidRDefault="00033BF8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74C7C227" w14:textId="77777777" w:rsidTr="00A061D9">
        <w:trPr>
          <w:trHeight w:val="644"/>
        </w:trPr>
        <w:tc>
          <w:tcPr>
            <w:tcW w:w="641" w:type="pct"/>
          </w:tcPr>
          <w:p w14:paraId="21DC8A72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216" w:type="pct"/>
          </w:tcPr>
          <w:p w14:paraId="24B808DD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43" w:type="pct"/>
          </w:tcPr>
          <w:p w14:paraId="4338CAC5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3982764B" w14:textId="77777777" w:rsidTr="00A061D9">
        <w:trPr>
          <w:trHeight w:val="644"/>
        </w:trPr>
        <w:tc>
          <w:tcPr>
            <w:tcW w:w="641" w:type="pct"/>
          </w:tcPr>
          <w:p w14:paraId="2E704329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216" w:type="pct"/>
          </w:tcPr>
          <w:p w14:paraId="23CD5270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Предложения с обращениями.</w:t>
            </w:r>
          </w:p>
        </w:tc>
        <w:tc>
          <w:tcPr>
            <w:tcW w:w="1143" w:type="pct"/>
          </w:tcPr>
          <w:p w14:paraId="16E064A9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33A420CF" w14:textId="77777777" w:rsidTr="00A061D9">
        <w:trPr>
          <w:trHeight w:val="644"/>
        </w:trPr>
        <w:tc>
          <w:tcPr>
            <w:tcW w:w="641" w:type="pct"/>
          </w:tcPr>
          <w:p w14:paraId="5D00FF59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14:paraId="0A50ECF3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Синтаксический разбор простого предложения</w:t>
            </w:r>
          </w:p>
        </w:tc>
        <w:tc>
          <w:tcPr>
            <w:tcW w:w="1143" w:type="pct"/>
          </w:tcPr>
          <w:p w14:paraId="5D9EE42B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03099CAE" w14:textId="77777777" w:rsidTr="00A061D9">
        <w:trPr>
          <w:trHeight w:val="644"/>
        </w:trPr>
        <w:tc>
          <w:tcPr>
            <w:tcW w:w="641" w:type="pct"/>
          </w:tcPr>
          <w:p w14:paraId="3A8B8136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</w:tcPr>
          <w:p w14:paraId="14E8D08F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Пунктуационный разбор простого предложения</w:t>
            </w:r>
          </w:p>
        </w:tc>
        <w:tc>
          <w:tcPr>
            <w:tcW w:w="1143" w:type="pct"/>
          </w:tcPr>
          <w:p w14:paraId="4295AC8E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56CEBE4B" w14:textId="77777777" w:rsidTr="00A061D9">
        <w:trPr>
          <w:trHeight w:val="644"/>
        </w:trPr>
        <w:tc>
          <w:tcPr>
            <w:tcW w:w="641" w:type="pct"/>
          </w:tcPr>
          <w:p w14:paraId="22CC7191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14:paraId="182D7D8E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Синтаксический разбор сложного предложения. Составление плана на грамматическую тему.</w:t>
            </w:r>
          </w:p>
        </w:tc>
        <w:tc>
          <w:tcPr>
            <w:tcW w:w="1143" w:type="pct"/>
          </w:tcPr>
          <w:p w14:paraId="24366BB5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40D10046" w14:textId="77777777" w:rsidTr="00A061D9">
        <w:trPr>
          <w:trHeight w:val="644"/>
        </w:trPr>
        <w:tc>
          <w:tcPr>
            <w:tcW w:w="641" w:type="pct"/>
          </w:tcPr>
          <w:p w14:paraId="54671E48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14:paraId="1301A499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Прямая речь . Диалог</w:t>
            </w:r>
          </w:p>
        </w:tc>
        <w:tc>
          <w:tcPr>
            <w:tcW w:w="1143" w:type="pct"/>
          </w:tcPr>
          <w:p w14:paraId="41143F66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5A5A28FB" w14:textId="77777777" w:rsidTr="00A061D9">
        <w:trPr>
          <w:trHeight w:val="644"/>
        </w:trPr>
        <w:tc>
          <w:tcPr>
            <w:tcW w:w="641" w:type="pct"/>
          </w:tcPr>
          <w:p w14:paraId="2D045D90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14:paraId="1B8638E1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Фонетика. Гласные звуки</w:t>
            </w:r>
          </w:p>
        </w:tc>
        <w:tc>
          <w:tcPr>
            <w:tcW w:w="1143" w:type="pct"/>
          </w:tcPr>
          <w:p w14:paraId="0740C1DE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32DE5E9C" w14:textId="77777777" w:rsidTr="00A061D9">
        <w:trPr>
          <w:trHeight w:val="644"/>
        </w:trPr>
        <w:tc>
          <w:tcPr>
            <w:tcW w:w="641" w:type="pct"/>
          </w:tcPr>
          <w:p w14:paraId="4FE2FC06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14:paraId="51EB6006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Согласные звуки. Изменение звуков в потоке речи </w:t>
            </w:r>
            <w:r w:rsidRPr="0003063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Словарный диктант</w:t>
            </w:r>
          </w:p>
        </w:tc>
        <w:tc>
          <w:tcPr>
            <w:tcW w:w="1143" w:type="pct"/>
          </w:tcPr>
          <w:p w14:paraId="4DCFAAF5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32CEEDFA" w14:textId="77777777" w:rsidTr="00A061D9">
        <w:trPr>
          <w:trHeight w:val="818"/>
        </w:trPr>
        <w:tc>
          <w:tcPr>
            <w:tcW w:w="641" w:type="pct"/>
          </w:tcPr>
          <w:p w14:paraId="17E045D7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14:paraId="11E4014E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Согласные твердые и мягкие. Согласные звонкие и глухие</w:t>
            </w:r>
          </w:p>
        </w:tc>
        <w:tc>
          <w:tcPr>
            <w:tcW w:w="1143" w:type="pct"/>
          </w:tcPr>
          <w:p w14:paraId="7312C9A7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67D40C9A" w14:textId="77777777" w:rsidTr="00A061D9">
        <w:trPr>
          <w:trHeight w:val="644"/>
        </w:trPr>
        <w:tc>
          <w:tcPr>
            <w:tcW w:w="641" w:type="pct"/>
          </w:tcPr>
          <w:p w14:paraId="478C4F49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14:paraId="6CCA7796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Обозначение мягкости согласных с помощью Ь.</w:t>
            </w:r>
          </w:p>
        </w:tc>
        <w:tc>
          <w:tcPr>
            <w:tcW w:w="1143" w:type="pct"/>
          </w:tcPr>
          <w:p w14:paraId="2E5AAE0E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43A311B5" w14:textId="77777777" w:rsidTr="00A061D9">
        <w:trPr>
          <w:trHeight w:val="644"/>
        </w:trPr>
        <w:tc>
          <w:tcPr>
            <w:tcW w:w="641" w:type="pct"/>
          </w:tcPr>
          <w:p w14:paraId="4CF44EA7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</w:tcPr>
          <w:p w14:paraId="537A4D49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Двойная роль букв Е, Е ,Ю ,Я.</w:t>
            </w:r>
          </w:p>
        </w:tc>
        <w:tc>
          <w:tcPr>
            <w:tcW w:w="1143" w:type="pct"/>
          </w:tcPr>
          <w:p w14:paraId="15F3C396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313A29E6" w14:textId="77777777" w:rsidTr="00A061D9">
        <w:trPr>
          <w:trHeight w:val="644"/>
        </w:trPr>
        <w:tc>
          <w:tcPr>
            <w:tcW w:w="641" w:type="pct"/>
          </w:tcPr>
          <w:p w14:paraId="61EB19C7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</w:tcPr>
          <w:p w14:paraId="1348DD02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Орфоэпия</w:t>
            </w:r>
          </w:p>
        </w:tc>
        <w:tc>
          <w:tcPr>
            <w:tcW w:w="1143" w:type="pct"/>
          </w:tcPr>
          <w:p w14:paraId="6D5356E9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76F70E39" w14:textId="77777777" w:rsidTr="00A061D9">
        <w:trPr>
          <w:trHeight w:val="644"/>
        </w:trPr>
        <w:tc>
          <w:tcPr>
            <w:tcW w:w="641" w:type="pct"/>
          </w:tcPr>
          <w:p w14:paraId="1F661CC5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14:paraId="2B6A7E98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Фонетический разбор слова.</w:t>
            </w:r>
          </w:p>
        </w:tc>
        <w:tc>
          <w:tcPr>
            <w:tcW w:w="1143" w:type="pct"/>
          </w:tcPr>
          <w:p w14:paraId="2F875C92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7EF414BF" w14:textId="77777777" w:rsidTr="00A061D9">
        <w:trPr>
          <w:trHeight w:val="644"/>
        </w:trPr>
        <w:tc>
          <w:tcPr>
            <w:tcW w:w="641" w:type="pct"/>
          </w:tcPr>
          <w:p w14:paraId="7EE9A1F4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216" w:type="pct"/>
          </w:tcPr>
          <w:p w14:paraId="63F71A94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Р/р Описание предметов, изображенных на картине /Ф. Толстой. </w:t>
            </w:r>
            <w:r w:rsidRPr="00030634">
              <w:rPr>
                <w:rFonts w:ascii="Times New Roman" w:hAnsi="Times New Roman"/>
                <w:sz w:val="28"/>
                <w:szCs w:val="28"/>
              </w:rPr>
              <w:t>« Цветы, фрукты, птица.</w:t>
            </w:r>
          </w:p>
        </w:tc>
        <w:tc>
          <w:tcPr>
            <w:tcW w:w="1143" w:type="pct"/>
          </w:tcPr>
          <w:p w14:paraId="19C3933C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6DE20956" w14:textId="77777777" w:rsidTr="00A061D9">
        <w:trPr>
          <w:trHeight w:val="644"/>
        </w:trPr>
        <w:tc>
          <w:tcPr>
            <w:tcW w:w="641" w:type="pct"/>
          </w:tcPr>
          <w:p w14:paraId="74CCED2D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216" w:type="pct"/>
          </w:tcPr>
          <w:p w14:paraId="74B3D90C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Контрольный диктант. Фонетика</w:t>
            </w:r>
          </w:p>
        </w:tc>
        <w:tc>
          <w:tcPr>
            <w:tcW w:w="1143" w:type="pct"/>
          </w:tcPr>
          <w:p w14:paraId="329A8B62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51F99629" w14:textId="77777777" w:rsidTr="00A061D9">
        <w:trPr>
          <w:trHeight w:val="644"/>
        </w:trPr>
        <w:tc>
          <w:tcPr>
            <w:tcW w:w="641" w:type="pct"/>
          </w:tcPr>
          <w:p w14:paraId="138D272C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16" w:type="pct"/>
          </w:tcPr>
          <w:p w14:paraId="29249170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Слово и его лексическое значение</w:t>
            </w:r>
          </w:p>
        </w:tc>
        <w:tc>
          <w:tcPr>
            <w:tcW w:w="1143" w:type="pct"/>
          </w:tcPr>
          <w:p w14:paraId="7AEC2FFA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7C6B0193" w14:textId="77777777" w:rsidTr="00A061D9">
        <w:trPr>
          <w:trHeight w:val="644"/>
        </w:trPr>
        <w:tc>
          <w:tcPr>
            <w:tcW w:w="641" w:type="pct"/>
          </w:tcPr>
          <w:p w14:paraId="6F0284F9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216" w:type="pct"/>
          </w:tcPr>
          <w:p w14:paraId="4EB43BBE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1143" w:type="pct"/>
          </w:tcPr>
          <w:p w14:paraId="7364C874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693DC4AA" w14:textId="77777777" w:rsidTr="00A061D9">
        <w:trPr>
          <w:trHeight w:val="644"/>
        </w:trPr>
        <w:tc>
          <w:tcPr>
            <w:tcW w:w="641" w:type="pct"/>
          </w:tcPr>
          <w:p w14:paraId="302852EC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52</w:t>
            </w:r>
          </w:p>
        </w:tc>
        <w:tc>
          <w:tcPr>
            <w:tcW w:w="3216" w:type="pct"/>
          </w:tcPr>
          <w:p w14:paraId="1601FE94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Прямое и переносное значение слов</w:t>
            </w:r>
          </w:p>
        </w:tc>
        <w:tc>
          <w:tcPr>
            <w:tcW w:w="1143" w:type="pct"/>
          </w:tcPr>
          <w:p w14:paraId="65903B3F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2D6DB06D" w14:textId="77777777" w:rsidTr="00A061D9">
        <w:trPr>
          <w:trHeight w:val="644"/>
        </w:trPr>
        <w:tc>
          <w:tcPr>
            <w:tcW w:w="641" w:type="pct"/>
          </w:tcPr>
          <w:p w14:paraId="01AE935D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216" w:type="pct"/>
          </w:tcPr>
          <w:p w14:paraId="215815F4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Омонимы и синонимы.</w:t>
            </w:r>
          </w:p>
        </w:tc>
        <w:tc>
          <w:tcPr>
            <w:tcW w:w="1143" w:type="pct"/>
          </w:tcPr>
          <w:p w14:paraId="4B4EE9D7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2218D72B" w14:textId="77777777" w:rsidTr="00A061D9">
        <w:trPr>
          <w:trHeight w:val="644"/>
        </w:trPr>
        <w:tc>
          <w:tcPr>
            <w:tcW w:w="641" w:type="pct"/>
          </w:tcPr>
          <w:p w14:paraId="64161ED6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3216" w:type="pct"/>
          </w:tcPr>
          <w:p w14:paraId="3FA9DE65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Р/р Подробное изложение-описание с элементами повествования.</w:t>
            </w:r>
          </w:p>
        </w:tc>
        <w:tc>
          <w:tcPr>
            <w:tcW w:w="1143" w:type="pct"/>
          </w:tcPr>
          <w:p w14:paraId="72C59CAF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32F6EA36" w14:textId="77777777" w:rsidTr="00A061D9">
        <w:trPr>
          <w:trHeight w:val="644"/>
        </w:trPr>
        <w:tc>
          <w:tcPr>
            <w:tcW w:w="641" w:type="pct"/>
          </w:tcPr>
          <w:p w14:paraId="2E034E2F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216" w:type="pct"/>
            <w:vAlign w:val="center"/>
          </w:tcPr>
          <w:p w14:paraId="4FDB3871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Морфемика – наименьшая значимая часть слова.  </w:t>
            </w:r>
            <w:r w:rsidRPr="00030634">
              <w:rPr>
                <w:rFonts w:ascii="Times New Roman" w:hAnsi="Times New Roman"/>
                <w:sz w:val="28"/>
                <w:szCs w:val="28"/>
              </w:rPr>
              <w:t>Изменение и образование слов.</w:t>
            </w:r>
          </w:p>
        </w:tc>
        <w:tc>
          <w:tcPr>
            <w:tcW w:w="1143" w:type="pct"/>
          </w:tcPr>
          <w:p w14:paraId="281118F3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4DFF2413" w14:textId="77777777" w:rsidTr="00A061D9">
        <w:trPr>
          <w:trHeight w:val="644"/>
        </w:trPr>
        <w:tc>
          <w:tcPr>
            <w:tcW w:w="641" w:type="pct"/>
          </w:tcPr>
          <w:p w14:paraId="4583DB7B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  <w:vAlign w:val="center"/>
          </w:tcPr>
          <w:p w14:paraId="6E87CA8F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Основа и окончание в самостоятельных  частях речи. </w:t>
            </w:r>
            <w:r w:rsidRPr="00030634">
              <w:rPr>
                <w:rFonts w:ascii="Times New Roman" w:hAnsi="Times New Roman"/>
                <w:sz w:val="28"/>
                <w:szCs w:val="28"/>
              </w:rPr>
              <w:t>Корень слова.</w:t>
            </w:r>
          </w:p>
        </w:tc>
        <w:tc>
          <w:tcPr>
            <w:tcW w:w="1143" w:type="pct"/>
          </w:tcPr>
          <w:p w14:paraId="6A72B7B9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706CF0FA" w14:textId="77777777" w:rsidTr="00A061D9">
        <w:trPr>
          <w:trHeight w:val="644"/>
        </w:trPr>
        <w:tc>
          <w:tcPr>
            <w:tcW w:w="641" w:type="pct"/>
          </w:tcPr>
          <w:p w14:paraId="5017CE02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216" w:type="pct"/>
            <w:vAlign w:val="center"/>
          </w:tcPr>
          <w:p w14:paraId="3C470C27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Суффикс – значимая часть слова. Суффиксы имен прилагательных и глаголов.</w:t>
            </w:r>
          </w:p>
        </w:tc>
        <w:tc>
          <w:tcPr>
            <w:tcW w:w="1143" w:type="pct"/>
          </w:tcPr>
          <w:p w14:paraId="0CA9FD74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0028A289" w14:textId="77777777" w:rsidTr="00A061D9">
        <w:trPr>
          <w:trHeight w:val="644"/>
        </w:trPr>
        <w:tc>
          <w:tcPr>
            <w:tcW w:w="641" w:type="pct"/>
          </w:tcPr>
          <w:p w14:paraId="1E659C9C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216" w:type="pct"/>
            <w:vAlign w:val="center"/>
          </w:tcPr>
          <w:p w14:paraId="3B35D4D4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Приставка.</w:t>
            </w:r>
          </w:p>
        </w:tc>
        <w:tc>
          <w:tcPr>
            <w:tcW w:w="1143" w:type="pct"/>
          </w:tcPr>
          <w:p w14:paraId="1B329FC9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7076BDC1" w14:textId="77777777" w:rsidTr="00A061D9">
        <w:trPr>
          <w:trHeight w:val="644"/>
        </w:trPr>
        <w:tc>
          <w:tcPr>
            <w:tcW w:w="641" w:type="pct"/>
          </w:tcPr>
          <w:p w14:paraId="31F0244F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  <w:vAlign w:val="center"/>
          </w:tcPr>
          <w:p w14:paraId="64ADA990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Чередования гласных. Беглые гласные. Правописание гласных и согласных в приставках.</w:t>
            </w:r>
          </w:p>
        </w:tc>
        <w:tc>
          <w:tcPr>
            <w:tcW w:w="1143" w:type="pct"/>
          </w:tcPr>
          <w:p w14:paraId="754EF0BF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6D440A3F" w14:textId="77777777" w:rsidTr="00A061D9">
        <w:trPr>
          <w:trHeight w:val="644"/>
        </w:trPr>
        <w:tc>
          <w:tcPr>
            <w:tcW w:w="641" w:type="pct"/>
          </w:tcPr>
          <w:p w14:paraId="165A8462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  <w:vAlign w:val="center"/>
          </w:tcPr>
          <w:p w14:paraId="29957367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Варианты морфем. Морфемный разбор.</w:t>
            </w:r>
          </w:p>
        </w:tc>
        <w:tc>
          <w:tcPr>
            <w:tcW w:w="1143" w:type="pct"/>
          </w:tcPr>
          <w:p w14:paraId="6578FB0D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58BD575D" w14:textId="77777777" w:rsidTr="00A061D9">
        <w:trPr>
          <w:trHeight w:val="644"/>
        </w:trPr>
        <w:tc>
          <w:tcPr>
            <w:tcW w:w="641" w:type="pct"/>
          </w:tcPr>
          <w:p w14:paraId="6649FBA2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  <w:vAlign w:val="center"/>
          </w:tcPr>
          <w:p w14:paraId="3F4773A8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Имя существительное как часть речи. </w:t>
            </w:r>
            <w:r w:rsidRPr="00030634">
              <w:rPr>
                <w:rFonts w:ascii="Times New Roman" w:hAnsi="Times New Roman"/>
                <w:sz w:val="28"/>
                <w:szCs w:val="28"/>
              </w:rPr>
              <w:t>Синтаксическая роль имени существительного.</w:t>
            </w:r>
          </w:p>
        </w:tc>
        <w:tc>
          <w:tcPr>
            <w:tcW w:w="1143" w:type="pct"/>
          </w:tcPr>
          <w:p w14:paraId="332CCCE6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0469CA8B" w14:textId="77777777" w:rsidTr="00A061D9">
        <w:trPr>
          <w:trHeight w:val="644"/>
        </w:trPr>
        <w:tc>
          <w:tcPr>
            <w:tcW w:w="641" w:type="pct"/>
          </w:tcPr>
          <w:p w14:paraId="72CD7362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  <w:vAlign w:val="center"/>
          </w:tcPr>
          <w:p w14:paraId="4ED06652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Р.р. Доказательство и рассуждения. </w:t>
            </w:r>
            <w:r w:rsidRPr="00030634">
              <w:rPr>
                <w:rFonts w:ascii="Times New Roman" w:hAnsi="Times New Roman"/>
                <w:sz w:val="28"/>
                <w:szCs w:val="28"/>
              </w:rPr>
              <w:t>Сочинение-рассуждение.</w:t>
            </w:r>
          </w:p>
        </w:tc>
        <w:tc>
          <w:tcPr>
            <w:tcW w:w="1143" w:type="pct"/>
          </w:tcPr>
          <w:p w14:paraId="2BF22B09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224D234A" w14:textId="77777777" w:rsidTr="00A061D9">
        <w:trPr>
          <w:trHeight w:val="644"/>
        </w:trPr>
        <w:tc>
          <w:tcPr>
            <w:tcW w:w="641" w:type="pct"/>
          </w:tcPr>
          <w:p w14:paraId="698BFAE7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  <w:vAlign w:val="center"/>
          </w:tcPr>
          <w:p w14:paraId="3A2569E7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Виды существительных.Морфологический разбор имени существительного.</w:t>
            </w:r>
          </w:p>
        </w:tc>
        <w:tc>
          <w:tcPr>
            <w:tcW w:w="1143" w:type="pct"/>
          </w:tcPr>
          <w:p w14:paraId="485C91AB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50F4DE87" w14:textId="77777777" w:rsidTr="00A061D9">
        <w:trPr>
          <w:trHeight w:val="644"/>
        </w:trPr>
        <w:tc>
          <w:tcPr>
            <w:tcW w:w="641" w:type="pct"/>
          </w:tcPr>
          <w:p w14:paraId="044FA361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  <w:vAlign w:val="center"/>
          </w:tcPr>
          <w:p w14:paraId="7E3B7D60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Род имён существительных.</w:t>
            </w:r>
          </w:p>
        </w:tc>
        <w:tc>
          <w:tcPr>
            <w:tcW w:w="1143" w:type="pct"/>
          </w:tcPr>
          <w:p w14:paraId="4B45D478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4BCEB069" w14:textId="77777777" w:rsidTr="00A061D9">
        <w:trPr>
          <w:trHeight w:val="644"/>
        </w:trPr>
        <w:tc>
          <w:tcPr>
            <w:tcW w:w="641" w:type="pct"/>
          </w:tcPr>
          <w:p w14:paraId="5D09C033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  <w:vAlign w:val="center"/>
          </w:tcPr>
          <w:p w14:paraId="5A1F5897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Число имени существительного.</w:t>
            </w:r>
          </w:p>
        </w:tc>
        <w:tc>
          <w:tcPr>
            <w:tcW w:w="1143" w:type="pct"/>
          </w:tcPr>
          <w:p w14:paraId="7F96808D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740D85AF" w14:textId="77777777" w:rsidTr="00A061D9">
        <w:trPr>
          <w:trHeight w:val="644"/>
        </w:trPr>
        <w:tc>
          <w:tcPr>
            <w:tcW w:w="641" w:type="pct"/>
          </w:tcPr>
          <w:p w14:paraId="53528A7A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  <w:vAlign w:val="center"/>
          </w:tcPr>
          <w:p w14:paraId="20975E76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Три склонения имени существительного.</w:t>
            </w:r>
          </w:p>
        </w:tc>
        <w:tc>
          <w:tcPr>
            <w:tcW w:w="1143" w:type="pct"/>
          </w:tcPr>
          <w:p w14:paraId="6A0F9D2C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0700E05C" w14:textId="77777777" w:rsidTr="00A061D9">
        <w:trPr>
          <w:trHeight w:val="644"/>
        </w:trPr>
        <w:tc>
          <w:tcPr>
            <w:tcW w:w="641" w:type="pct"/>
          </w:tcPr>
          <w:p w14:paraId="45CE8F92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216" w:type="pct"/>
            <w:vAlign w:val="center"/>
          </w:tcPr>
          <w:p w14:paraId="2066BDC4" w14:textId="77777777" w:rsidR="000E11F1" w:rsidRPr="00030634" w:rsidRDefault="000E11F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Падеж имени существительного.</w:t>
            </w:r>
          </w:p>
        </w:tc>
        <w:tc>
          <w:tcPr>
            <w:tcW w:w="1143" w:type="pct"/>
          </w:tcPr>
          <w:p w14:paraId="208AC6FF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5234F3F6" w14:textId="77777777" w:rsidTr="00A061D9">
        <w:trPr>
          <w:trHeight w:val="644"/>
        </w:trPr>
        <w:tc>
          <w:tcPr>
            <w:tcW w:w="641" w:type="pct"/>
          </w:tcPr>
          <w:p w14:paraId="47ABD3FB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216" w:type="pct"/>
          </w:tcPr>
          <w:p w14:paraId="25F0249E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2 триместра.</w:t>
            </w:r>
          </w:p>
        </w:tc>
        <w:tc>
          <w:tcPr>
            <w:tcW w:w="1143" w:type="pct"/>
          </w:tcPr>
          <w:p w14:paraId="08B99279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28EAE46D" w14:textId="77777777" w:rsidTr="00A061D9">
        <w:trPr>
          <w:trHeight w:val="644"/>
        </w:trPr>
        <w:tc>
          <w:tcPr>
            <w:tcW w:w="641" w:type="pct"/>
          </w:tcPr>
          <w:p w14:paraId="5480138F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3216" w:type="pct"/>
          </w:tcPr>
          <w:p w14:paraId="507B4411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14:paraId="23EF2854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E11F1" w:rsidRPr="00030634" w14:paraId="6FD5E5FC" w14:textId="77777777" w:rsidTr="00A061D9">
        <w:trPr>
          <w:trHeight w:val="644"/>
        </w:trPr>
        <w:tc>
          <w:tcPr>
            <w:tcW w:w="641" w:type="pct"/>
          </w:tcPr>
          <w:p w14:paraId="5649EF21" w14:textId="77777777" w:rsidR="000E11F1" w:rsidRPr="00030634" w:rsidRDefault="000E11F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70</w:t>
            </w:r>
          </w:p>
        </w:tc>
        <w:tc>
          <w:tcPr>
            <w:tcW w:w="3216" w:type="pct"/>
          </w:tcPr>
          <w:p w14:paraId="6D67B467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гласных в падежных окончаниях существительных в единственном числе. Правописание о-е после шипящих и ц в окончаниях существительных.</w:t>
            </w:r>
          </w:p>
        </w:tc>
        <w:tc>
          <w:tcPr>
            <w:tcW w:w="1143" w:type="pct"/>
          </w:tcPr>
          <w:p w14:paraId="3E80D771" w14:textId="77777777" w:rsidR="000E11F1" w:rsidRPr="00030634" w:rsidRDefault="000E11F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061D9" w:rsidRPr="00030634" w14:paraId="614B59D2" w14:textId="77777777" w:rsidTr="00A061D9">
        <w:trPr>
          <w:trHeight w:val="644"/>
        </w:trPr>
        <w:tc>
          <w:tcPr>
            <w:tcW w:w="641" w:type="pct"/>
          </w:tcPr>
          <w:p w14:paraId="7BE4EFE0" w14:textId="77777777" w:rsidR="00A061D9" w:rsidRPr="00030634" w:rsidRDefault="00A061D9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3216" w:type="pct"/>
            <w:vAlign w:val="center"/>
          </w:tcPr>
          <w:p w14:paraId="18D363FB" w14:textId="77777777" w:rsidR="00A061D9" w:rsidRPr="00030634" w:rsidRDefault="00A061D9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Имя прилагательное как часть речи.</w:t>
            </w:r>
          </w:p>
        </w:tc>
        <w:tc>
          <w:tcPr>
            <w:tcW w:w="1143" w:type="pct"/>
          </w:tcPr>
          <w:p w14:paraId="00AF548D" w14:textId="77777777" w:rsidR="00A061D9" w:rsidRPr="00030634" w:rsidRDefault="00A061D9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061D9" w:rsidRPr="00030634" w14:paraId="62E9A5A4" w14:textId="77777777" w:rsidTr="00A061D9">
        <w:trPr>
          <w:trHeight w:val="644"/>
        </w:trPr>
        <w:tc>
          <w:tcPr>
            <w:tcW w:w="641" w:type="pct"/>
          </w:tcPr>
          <w:p w14:paraId="22C1BAC3" w14:textId="77777777" w:rsidR="00A061D9" w:rsidRPr="00030634" w:rsidRDefault="00A061D9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3216" w:type="pct"/>
            <w:vAlign w:val="center"/>
          </w:tcPr>
          <w:p w14:paraId="7D26983D" w14:textId="77777777" w:rsidR="00A061D9" w:rsidRPr="00030634" w:rsidRDefault="00A061D9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гласных в падежных окончаниях прилагательных.</w:t>
            </w:r>
          </w:p>
        </w:tc>
        <w:tc>
          <w:tcPr>
            <w:tcW w:w="1143" w:type="pct"/>
          </w:tcPr>
          <w:p w14:paraId="4CAB4E5A" w14:textId="77777777" w:rsidR="00A061D9" w:rsidRPr="00030634" w:rsidRDefault="00A061D9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061D9" w:rsidRPr="00030634" w14:paraId="3157E399" w14:textId="77777777" w:rsidTr="00A061D9">
        <w:trPr>
          <w:trHeight w:val="644"/>
        </w:trPr>
        <w:tc>
          <w:tcPr>
            <w:tcW w:w="641" w:type="pct"/>
          </w:tcPr>
          <w:p w14:paraId="38846157" w14:textId="77777777" w:rsidR="00A061D9" w:rsidRPr="00030634" w:rsidRDefault="00A061D9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3216" w:type="pct"/>
            <w:vAlign w:val="center"/>
          </w:tcPr>
          <w:p w14:paraId="49971B80" w14:textId="77777777" w:rsidR="00A061D9" w:rsidRPr="00030634" w:rsidRDefault="00A061D9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Прилагательные полные и краткие. Синтаксическая роль кратких прилагательных. </w:t>
            </w:r>
            <w:r w:rsidRPr="00030634">
              <w:rPr>
                <w:rFonts w:ascii="Times New Roman" w:hAnsi="Times New Roman"/>
                <w:sz w:val="28"/>
                <w:szCs w:val="28"/>
              </w:rPr>
              <w:t>Морфологический разбор прилагательного.</w:t>
            </w:r>
          </w:p>
        </w:tc>
        <w:tc>
          <w:tcPr>
            <w:tcW w:w="1143" w:type="pct"/>
          </w:tcPr>
          <w:p w14:paraId="4506CF9F" w14:textId="77777777" w:rsidR="00A061D9" w:rsidRPr="00030634" w:rsidRDefault="00A061D9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31751" w:rsidRPr="00030634" w14:paraId="1DD24930" w14:textId="77777777" w:rsidTr="006B564C">
        <w:trPr>
          <w:trHeight w:val="644"/>
        </w:trPr>
        <w:tc>
          <w:tcPr>
            <w:tcW w:w="641" w:type="pct"/>
          </w:tcPr>
          <w:p w14:paraId="13C34072" w14:textId="77777777" w:rsidR="00A31751" w:rsidRPr="00030634" w:rsidRDefault="00A3175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3216" w:type="pct"/>
            <w:vAlign w:val="center"/>
          </w:tcPr>
          <w:p w14:paraId="448C236A" w14:textId="77777777" w:rsidR="00A31751" w:rsidRPr="00030634" w:rsidRDefault="00A3175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Глагол как часть речи. Виды глагола. </w:t>
            </w:r>
            <w:r w:rsidRPr="00030634">
              <w:rPr>
                <w:rFonts w:ascii="Times New Roman" w:hAnsi="Times New Roman"/>
                <w:sz w:val="28"/>
                <w:szCs w:val="28"/>
              </w:rPr>
              <w:t>Морфологический разбор глаголов.</w:t>
            </w:r>
          </w:p>
        </w:tc>
        <w:tc>
          <w:tcPr>
            <w:tcW w:w="1143" w:type="pct"/>
          </w:tcPr>
          <w:p w14:paraId="4F3776B8" w14:textId="77777777" w:rsidR="00A31751" w:rsidRPr="00030634" w:rsidRDefault="00A3175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31751" w:rsidRPr="00030634" w14:paraId="25DEDD31" w14:textId="77777777" w:rsidTr="006B564C">
        <w:trPr>
          <w:trHeight w:val="644"/>
        </w:trPr>
        <w:tc>
          <w:tcPr>
            <w:tcW w:w="641" w:type="pct"/>
          </w:tcPr>
          <w:p w14:paraId="274E6FD6" w14:textId="77777777" w:rsidR="00A31751" w:rsidRPr="00030634" w:rsidRDefault="00A3175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3216" w:type="pct"/>
            <w:vAlign w:val="center"/>
          </w:tcPr>
          <w:p w14:paraId="07251D77" w14:textId="77777777" w:rsidR="00A31751" w:rsidRPr="00030634" w:rsidRDefault="00A3175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Не с глаголами.</w:t>
            </w:r>
          </w:p>
        </w:tc>
        <w:tc>
          <w:tcPr>
            <w:tcW w:w="1143" w:type="pct"/>
          </w:tcPr>
          <w:p w14:paraId="35E824F7" w14:textId="77777777" w:rsidR="00A31751" w:rsidRPr="00030634" w:rsidRDefault="00A3175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31751" w:rsidRPr="00030634" w14:paraId="5EE75065" w14:textId="77777777" w:rsidTr="006B564C">
        <w:trPr>
          <w:trHeight w:val="644"/>
        </w:trPr>
        <w:tc>
          <w:tcPr>
            <w:tcW w:w="641" w:type="pct"/>
          </w:tcPr>
          <w:p w14:paraId="71D862E3" w14:textId="77777777" w:rsidR="00A31751" w:rsidRPr="00030634" w:rsidRDefault="00A3175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3216" w:type="pct"/>
            <w:vAlign w:val="center"/>
          </w:tcPr>
          <w:p w14:paraId="15568040" w14:textId="77777777" w:rsidR="00A31751" w:rsidRPr="00030634" w:rsidRDefault="00A3175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1143" w:type="pct"/>
          </w:tcPr>
          <w:p w14:paraId="3282CC60" w14:textId="77777777" w:rsidR="00A31751" w:rsidRPr="00030634" w:rsidRDefault="00A3175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31751" w:rsidRPr="00030634" w14:paraId="6A8DBAE1" w14:textId="77777777" w:rsidTr="006B564C">
        <w:trPr>
          <w:trHeight w:val="644"/>
        </w:trPr>
        <w:tc>
          <w:tcPr>
            <w:tcW w:w="641" w:type="pct"/>
          </w:tcPr>
          <w:p w14:paraId="6B042481" w14:textId="77777777" w:rsidR="00A31751" w:rsidRPr="00030634" w:rsidRDefault="00A3175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3216" w:type="pct"/>
            <w:vAlign w:val="center"/>
          </w:tcPr>
          <w:p w14:paraId="18F965B2" w14:textId="77777777" w:rsidR="00A31751" w:rsidRPr="00030634" w:rsidRDefault="00A3175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Р.р. Рассказ. Устный рассказ «Однажды»</w:t>
            </w:r>
          </w:p>
        </w:tc>
        <w:tc>
          <w:tcPr>
            <w:tcW w:w="1143" w:type="pct"/>
          </w:tcPr>
          <w:p w14:paraId="32BF28D1" w14:textId="77777777" w:rsidR="00A31751" w:rsidRPr="00030634" w:rsidRDefault="00A3175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31751" w:rsidRPr="00030634" w14:paraId="5187D9D8" w14:textId="77777777" w:rsidTr="006B564C">
        <w:trPr>
          <w:trHeight w:val="644"/>
        </w:trPr>
        <w:tc>
          <w:tcPr>
            <w:tcW w:w="641" w:type="pct"/>
          </w:tcPr>
          <w:p w14:paraId="5A474B96" w14:textId="77777777" w:rsidR="00A31751" w:rsidRPr="00030634" w:rsidRDefault="00A3175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3216" w:type="pct"/>
            <w:vAlign w:val="center"/>
          </w:tcPr>
          <w:p w14:paraId="7C2BB160" w14:textId="77777777" w:rsidR="00A31751" w:rsidRPr="00030634" w:rsidRDefault="00A3175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ТСЯ и ТЬСЯ в глаголах.</w:t>
            </w:r>
          </w:p>
        </w:tc>
        <w:tc>
          <w:tcPr>
            <w:tcW w:w="1143" w:type="pct"/>
          </w:tcPr>
          <w:p w14:paraId="3340A1B1" w14:textId="77777777" w:rsidR="00A31751" w:rsidRPr="00030634" w:rsidRDefault="00A3175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31751" w:rsidRPr="00030634" w14:paraId="4D1450DA" w14:textId="77777777" w:rsidTr="006B564C">
        <w:trPr>
          <w:trHeight w:val="644"/>
        </w:trPr>
        <w:tc>
          <w:tcPr>
            <w:tcW w:w="641" w:type="pct"/>
          </w:tcPr>
          <w:p w14:paraId="63BD0570" w14:textId="77777777" w:rsidR="00A31751" w:rsidRPr="00030634" w:rsidRDefault="00A3175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3216" w:type="pct"/>
            <w:vAlign w:val="center"/>
          </w:tcPr>
          <w:p w14:paraId="65868EF3" w14:textId="77777777" w:rsidR="00A31751" w:rsidRPr="00030634" w:rsidRDefault="00A3175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Время глагола.</w:t>
            </w:r>
          </w:p>
        </w:tc>
        <w:tc>
          <w:tcPr>
            <w:tcW w:w="1143" w:type="pct"/>
          </w:tcPr>
          <w:p w14:paraId="7626E461" w14:textId="77777777" w:rsidR="00A31751" w:rsidRPr="00030634" w:rsidRDefault="00A3175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31751" w:rsidRPr="00030634" w14:paraId="67EC093C" w14:textId="77777777" w:rsidTr="006B564C">
        <w:trPr>
          <w:trHeight w:val="644"/>
        </w:trPr>
        <w:tc>
          <w:tcPr>
            <w:tcW w:w="641" w:type="pct"/>
          </w:tcPr>
          <w:p w14:paraId="1F6E9F87" w14:textId="77777777" w:rsidR="00A31751" w:rsidRPr="00030634" w:rsidRDefault="00A3175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3216" w:type="pct"/>
            <w:vAlign w:val="center"/>
          </w:tcPr>
          <w:p w14:paraId="71EAB9D5" w14:textId="77777777" w:rsidR="00A31751" w:rsidRPr="00030634" w:rsidRDefault="00A3175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чередующихся гласных е-и в корнях глаголов.</w:t>
            </w:r>
          </w:p>
        </w:tc>
        <w:tc>
          <w:tcPr>
            <w:tcW w:w="1143" w:type="pct"/>
          </w:tcPr>
          <w:p w14:paraId="54E81EA2" w14:textId="77777777" w:rsidR="00A31751" w:rsidRPr="00030634" w:rsidRDefault="00A3175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030634" w14:paraId="16B396C0" w14:textId="77777777" w:rsidTr="00A061D9">
        <w:trPr>
          <w:trHeight w:val="644"/>
        </w:trPr>
        <w:tc>
          <w:tcPr>
            <w:tcW w:w="641" w:type="pct"/>
          </w:tcPr>
          <w:p w14:paraId="652B4193" w14:textId="77777777"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3216" w:type="pct"/>
          </w:tcPr>
          <w:p w14:paraId="477F8B21" w14:textId="77777777" w:rsidR="005916BA" w:rsidRPr="00030634" w:rsidRDefault="00A3175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1143" w:type="pct"/>
          </w:tcPr>
          <w:p w14:paraId="03094BF5" w14:textId="77777777" w:rsidR="005916BA" w:rsidRPr="00030634" w:rsidRDefault="005916BA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31751" w:rsidRPr="00030634" w14:paraId="2C70EA4E" w14:textId="77777777" w:rsidTr="00895FF0">
        <w:trPr>
          <w:trHeight w:val="644"/>
        </w:trPr>
        <w:tc>
          <w:tcPr>
            <w:tcW w:w="641" w:type="pct"/>
          </w:tcPr>
          <w:p w14:paraId="02AB05B1" w14:textId="77777777" w:rsidR="00A31751" w:rsidRPr="00030634" w:rsidRDefault="00A3175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3216" w:type="pct"/>
            <w:vAlign w:val="center"/>
          </w:tcPr>
          <w:p w14:paraId="76061BC8" w14:textId="77777777" w:rsidR="00A31751" w:rsidRPr="00030634" w:rsidRDefault="00A3175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143" w:type="pct"/>
          </w:tcPr>
          <w:p w14:paraId="6364C89C" w14:textId="77777777" w:rsidR="00A31751" w:rsidRPr="00030634" w:rsidRDefault="00A3175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31751" w:rsidRPr="00030634" w14:paraId="5ED78619" w14:textId="77777777" w:rsidTr="00895FF0">
        <w:trPr>
          <w:trHeight w:val="644"/>
        </w:trPr>
        <w:tc>
          <w:tcPr>
            <w:tcW w:w="641" w:type="pct"/>
          </w:tcPr>
          <w:p w14:paraId="02D97FD1" w14:textId="77777777" w:rsidR="00A31751" w:rsidRPr="00030634" w:rsidRDefault="00A3175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3216" w:type="pct"/>
            <w:vAlign w:val="center"/>
          </w:tcPr>
          <w:p w14:paraId="6D09215B" w14:textId="77777777" w:rsidR="00A31751" w:rsidRPr="00030634" w:rsidRDefault="00A3175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1143" w:type="pct"/>
          </w:tcPr>
          <w:p w14:paraId="12519540" w14:textId="77777777" w:rsidR="00A31751" w:rsidRPr="00030634" w:rsidRDefault="00A3175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31751" w:rsidRPr="00030634" w14:paraId="1BF33970" w14:textId="77777777" w:rsidTr="00895FF0">
        <w:trPr>
          <w:trHeight w:val="644"/>
        </w:trPr>
        <w:tc>
          <w:tcPr>
            <w:tcW w:w="641" w:type="pct"/>
          </w:tcPr>
          <w:p w14:paraId="0D4062B9" w14:textId="77777777" w:rsidR="00A31751" w:rsidRPr="00030634" w:rsidRDefault="00A3175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3216" w:type="pct"/>
            <w:vAlign w:val="center"/>
          </w:tcPr>
          <w:p w14:paraId="7A180D6C" w14:textId="77777777" w:rsidR="00A31751" w:rsidRPr="00030634" w:rsidRDefault="00A3175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Мягкий знак после шипящих в глаголах 2 лица единственного числа.</w:t>
            </w:r>
          </w:p>
        </w:tc>
        <w:tc>
          <w:tcPr>
            <w:tcW w:w="1143" w:type="pct"/>
          </w:tcPr>
          <w:p w14:paraId="07C7ED9C" w14:textId="77777777" w:rsidR="00A31751" w:rsidRPr="00030634" w:rsidRDefault="00A3175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31751" w:rsidRPr="00030634" w14:paraId="4FD06D3C" w14:textId="77777777" w:rsidTr="00895FF0">
        <w:trPr>
          <w:trHeight w:val="644"/>
        </w:trPr>
        <w:tc>
          <w:tcPr>
            <w:tcW w:w="641" w:type="pct"/>
          </w:tcPr>
          <w:p w14:paraId="5CEF4744" w14:textId="77777777" w:rsidR="00A31751" w:rsidRPr="00030634" w:rsidRDefault="00A31751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3216" w:type="pct"/>
            <w:vAlign w:val="center"/>
          </w:tcPr>
          <w:p w14:paraId="628DE3C7" w14:textId="77777777" w:rsidR="00A31751" w:rsidRPr="00030634" w:rsidRDefault="00A31751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Контрольный диктант по теме "глагол".</w:t>
            </w:r>
          </w:p>
        </w:tc>
        <w:tc>
          <w:tcPr>
            <w:tcW w:w="1143" w:type="pct"/>
          </w:tcPr>
          <w:p w14:paraId="78682E98" w14:textId="77777777" w:rsidR="00A31751" w:rsidRPr="00030634" w:rsidRDefault="00A31751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0634" w:rsidRPr="00030634" w14:paraId="1B17C05F" w14:textId="77777777" w:rsidTr="005346A8">
        <w:trPr>
          <w:trHeight w:val="644"/>
        </w:trPr>
        <w:tc>
          <w:tcPr>
            <w:tcW w:w="641" w:type="pct"/>
          </w:tcPr>
          <w:p w14:paraId="09FB85EB" w14:textId="77777777" w:rsidR="00030634" w:rsidRPr="00030634" w:rsidRDefault="0003063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3216" w:type="pct"/>
            <w:vAlign w:val="center"/>
          </w:tcPr>
          <w:p w14:paraId="114D4A29" w14:textId="77777777" w:rsidR="00030634" w:rsidRPr="00030634" w:rsidRDefault="00030634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1143" w:type="pct"/>
          </w:tcPr>
          <w:p w14:paraId="5D22CCCD" w14:textId="77777777" w:rsidR="00030634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0634" w:rsidRPr="00030634" w14:paraId="753C4DAD" w14:textId="77777777" w:rsidTr="005346A8">
        <w:trPr>
          <w:trHeight w:val="644"/>
        </w:trPr>
        <w:tc>
          <w:tcPr>
            <w:tcW w:w="641" w:type="pct"/>
          </w:tcPr>
          <w:p w14:paraId="793BC590" w14:textId="77777777" w:rsidR="00030634" w:rsidRPr="00030634" w:rsidRDefault="0003063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87</w:t>
            </w:r>
          </w:p>
        </w:tc>
        <w:tc>
          <w:tcPr>
            <w:tcW w:w="3216" w:type="pct"/>
            <w:vAlign w:val="center"/>
          </w:tcPr>
          <w:p w14:paraId="05172957" w14:textId="77777777" w:rsidR="00030634" w:rsidRPr="00030634" w:rsidRDefault="00030634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Повторение. Фонетика. Фонетический разбор.</w:t>
            </w:r>
          </w:p>
        </w:tc>
        <w:tc>
          <w:tcPr>
            <w:tcW w:w="1143" w:type="pct"/>
          </w:tcPr>
          <w:p w14:paraId="6499A42D" w14:textId="77777777" w:rsidR="00030634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0634" w:rsidRPr="00030634" w14:paraId="2B5A29B8" w14:textId="77777777" w:rsidTr="005346A8">
        <w:trPr>
          <w:trHeight w:val="644"/>
        </w:trPr>
        <w:tc>
          <w:tcPr>
            <w:tcW w:w="641" w:type="pct"/>
          </w:tcPr>
          <w:p w14:paraId="257CE54D" w14:textId="77777777" w:rsidR="00030634" w:rsidRPr="00030634" w:rsidRDefault="0003063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3216" w:type="pct"/>
            <w:vAlign w:val="center"/>
          </w:tcPr>
          <w:p w14:paraId="437593C3" w14:textId="77777777" w:rsidR="00030634" w:rsidRPr="00030634" w:rsidRDefault="00030634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</w:rPr>
              <w:t>Словообразование.</w:t>
            </w:r>
          </w:p>
        </w:tc>
        <w:tc>
          <w:tcPr>
            <w:tcW w:w="1143" w:type="pct"/>
          </w:tcPr>
          <w:p w14:paraId="10B2830C" w14:textId="77777777" w:rsidR="00030634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0634" w:rsidRPr="00030634" w14:paraId="20250E66" w14:textId="77777777" w:rsidTr="005346A8">
        <w:trPr>
          <w:trHeight w:val="644"/>
        </w:trPr>
        <w:tc>
          <w:tcPr>
            <w:tcW w:w="641" w:type="pct"/>
          </w:tcPr>
          <w:p w14:paraId="3CFF40D3" w14:textId="77777777" w:rsidR="00030634" w:rsidRPr="00030634" w:rsidRDefault="0003063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3216" w:type="pct"/>
            <w:vAlign w:val="center"/>
          </w:tcPr>
          <w:p w14:paraId="2766B559" w14:textId="77777777" w:rsidR="00030634" w:rsidRPr="00030634" w:rsidRDefault="00030634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Орфограммы в приставках, корнях слов. </w:t>
            </w:r>
            <w:r w:rsidRPr="00030634">
              <w:rPr>
                <w:rFonts w:ascii="Times New Roman" w:hAnsi="Times New Roman"/>
                <w:sz w:val="28"/>
                <w:szCs w:val="28"/>
              </w:rPr>
              <w:t>Орфограммы в окончаниях слов.</w:t>
            </w:r>
          </w:p>
        </w:tc>
        <w:tc>
          <w:tcPr>
            <w:tcW w:w="1143" w:type="pct"/>
          </w:tcPr>
          <w:p w14:paraId="2A47D0E1" w14:textId="77777777" w:rsidR="00030634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0634" w:rsidRPr="00030634" w14:paraId="0ACFE611" w14:textId="77777777" w:rsidTr="005346A8">
        <w:trPr>
          <w:trHeight w:val="644"/>
        </w:trPr>
        <w:tc>
          <w:tcPr>
            <w:tcW w:w="641" w:type="pct"/>
          </w:tcPr>
          <w:p w14:paraId="48A61D8B" w14:textId="77777777" w:rsidR="00030634" w:rsidRPr="00030634" w:rsidRDefault="0003063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3216" w:type="pct"/>
            <w:vAlign w:val="center"/>
          </w:tcPr>
          <w:p w14:paraId="27C84A12" w14:textId="77777777" w:rsidR="00030634" w:rsidRPr="00030634" w:rsidRDefault="00030634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Употребление Ь и Ъ. Раздельное написание</w:t>
            </w:r>
          </w:p>
        </w:tc>
        <w:tc>
          <w:tcPr>
            <w:tcW w:w="1143" w:type="pct"/>
          </w:tcPr>
          <w:p w14:paraId="49CE4F95" w14:textId="77777777" w:rsidR="00030634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0634" w:rsidRPr="00030634" w14:paraId="3547F642" w14:textId="77777777" w:rsidTr="005346A8">
        <w:trPr>
          <w:trHeight w:val="644"/>
        </w:trPr>
        <w:tc>
          <w:tcPr>
            <w:tcW w:w="641" w:type="pct"/>
          </w:tcPr>
          <w:p w14:paraId="64B9D2F8" w14:textId="77777777" w:rsidR="00030634" w:rsidRPr="00030634" w:rsidRDefault="0003063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3216" w:type="pct"/>
            <w:vAlign w:val="center"/>
          </w:tcPr>
          <w:p w14:paraId="47DF6828" w14:textId="77777777" w:rsidR="00030634" w:rsidRPr="00030634" w:rsidRDefault="00030634" w:rsidP="000306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Знаки препинания в простом и сложном предложении.</w:t>
            </w:r>
          </w:p>
        </w:tc>
        <w:tc>
          <w:tcPr>
            <w:tcW w:w="1143" w:type="pct"/>
          </w:tcPr>
          <w:p w14:paraId="60ABAE3B" w14:textId="77777777" w:rsidR="00030634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030634" w14:paraId="577D8AA5" w14:textId="77777777" w:rsidTr="00A061D9">
        <w:trPr>
          <w:trHeight w:val="644"/>
        </w:trPr>
        <w:tc>
          <w:tcPr>
            <w:tcW w:w="641" w:type="pct"/>
          </w:tcPr>
          <w:p w14:paraId="24BF203D" w14:textId="77777777"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3216" w:type="pct"/>
          </w:tcPr>
          <w:p w14:paraId="53448AF7" w14:textId="77777777" w:rsidR="005916BA" w:rsidRPr="00030634" w:rsidRDefault="00030634" w:rsidP="0003063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Синтаксис. Фонетика. Лексикология. Морфемика. Морфология. Имя существительное. Имя прилагательное. Глагол.</w:t>
            </w:r>
          </w:p>
        </w:tc>
        <w:tc>
          <w:tcPr>
            <w:tcW w:w="1143" w:type="pct"/>
          </w:tcPr>
          <w:p w14:paraId="07941886" w14:textId="77777777" w:rsidR="005916BA" w:rsidRPr="00030634" w:rsidRDefault="005916BA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030634" w14:paraId="054FCF04" w14:textId="77777777" w:rsidTr="00A061D9">
        <w:trPr>
          <w:trHeight w:val="644"/>
        </w:trPr>
        <w:tc>
          <w:tcPr>
            <w:tcW w:w="641" w:type="pct"/>
          </w:tcPr>
          <w:p w14:paraId="063CBE1A" w14:textId="77777777"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3216" w:type="pct"/>
          </w:tcPr>
          <w:p w14:paraId="63559CF9" w14:textId="77777777" w:rsidR="005916BA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Синтаксис. Фонетика. Лексикология. Морфемика. Морфология. Имя существительное. Имя прилагательное. Глагол.</w:t>
            </w:r>
          </w:p>
        </w:tc>
        <w:tc>
          <w:tcPr>
            <w:tcW w:w="1143" w:type="pct"/>
          </w:tcPr>
          <w:p w14:paraId="6673D8C4" w14:textId="77777777" w:rsidR="005916BA" w:rsidRPr="00030634" w:rsidRDefault="005916BA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030634" w14:paraId="10CFC948" w14:textId="77777777" w:rsidTr="00A061D9">
        <w:trPr>
          <w:trHeight w:val="644"/>
        </w:trPr>
        <w:tc>
          <w:tcPr>
            <w:tcW w:w="641" w:type="pct"/>
          </w:tcPr>
          <w:p w14:paraId="61C590F0" w14:textId="77777777"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3216" w:type="pct"/>
          </w:tcPr>
          <w:p w14:paraId="735621C6" w14:textId="77777777" w:rsidR="005916BA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Синтаксис. Фонетика. Лексикология. Морфемика. Морфология. Имя существительное. Имя прилагательное. Глагол.</w:t>
            </w:r>
          </w:p>
        </w:tc>
        <w:tc>
          <w:tcPr>
            <w:tcW w:w="1143" w:type="pct"/>
          </w:tcPr>
          <w:p w14:paraId="4A5A99EC" w14:textId="77777777" w:rsidR="005916BA" w:rsidRPr="00030634" w:rsidRDefault="005916BA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030634" w14:paraId="75847379" w14:textId="77777777" w:rsidTr="00A061D9">
        <w:trPr>
          <w:trHeight w:val="644"/>
        </w:trPr>
        <w:tc>
          <w:tcPr>
            <w:tcW w:w="641" w:type="pct"/>
          </w:tcPr>
          <w:p w14:paraId="0E697AC5" w14:textId="77777777"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3216" w:type="pct"/>
          </w:tcPr>
          <w:p w14:paraId="7F978019" w14:textId="77777777" w:rsidR="005916BA" w:rsidRPr="00030634" w:rsidRDefault="00EC54B1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3 триместра.</w:t>
            </w:r>
          </w:p>
        </w:tc>
        <w:tc>
          <w:tcPr>
            <w:tcW w:w="1143" w:type="pct"/>
          </w:tcPr>
          <w:p w14:paraId="721A498C" w14:textId="77777777" w:rsidR="005916BA" w:rsidRPr="00030634" w:rsidRDefault="005916BA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030634" w14:paraId="030F8FD0" w14:textId="77777777" w:rsidTr="00A061D9">
        <w:trPr>
          <w:trHeight w:val="644"/>
        </w:trPr>
        <w:tc>
          <w:tcPr>
            <w:tcW w:w="641" w:type="pct"/>
          </w:tcPr>
          <w:p w14:paraId="754ECD48" w14:textId="77777777"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3216" w:type="pct"/>
          </w:tcPr>
          <w:p w14:paraId="6B264BC0" w14:textId="77777777" w:rsidR="005916BA" w:rsidRPr="00030634" w:rsidRDefault="00197C75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14:paraId="3734E3AF" w14:textId="77777777" w:rsidR="005916BA" w:rsidRPr="00030634" w:rsidRDefault="005916BA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030634" w14:paraId="33A3A421" w14:textId="77777777" w:rsidTr="00A061D9">
        <w:trPr>
          <w:trHeight w:val="644"/>
        </w:trPr>
        <w:tc>
          <w:tcPr>
            <w:tcW w:w="641" w:type="pct"/>
          </w:tcPr>
          <w:p w14:paraId="070CCCDF" w14:textId="77777777"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3216" w:type="pct"/>
          </w:tcPr>
          <w:p w14:paraId="111C443C" w14:textId="77777777" w:rsidR="005916BA" w:rsidRPr="00030634" w:rsidRDefault="00033BF8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Итоговый контрольный диктант.</w:t>
            </w:r>
          </w:p>
        </w:tc>
        <w:tc>
          <w:tcPr>
            <w:tcW w:w="1143" w:type="pct"/>
          </w:tcPr>
          <w:p w14:paraId="04726544" w14:textId="77777777" w:rsidR="005916BA" w:rsidRPr="00030634" w:rsidRDefault="005916BA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030634" w14:paraId="50FE7154" w14:textId="77777777" w:rsidTr="00A061D9">
        <w:trPr>
          <w:trHeight w:val="644"/>
        </w:trPr>
        <w:tc>
          <w:tcPr>
            <w:tcW w:w="641" w:type="pct"/>
          </w:tcPr>
          <w:p w14:paraId="27DC4D96" w14:textId="77777777"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3216" w:type="pct"/>
          </w:tcPr>
          <w:p w14:paraId="4999292E" w14:textId="77777777" w:rsidR="005916BA" w:rsidRPr="00030634" w:rsidRDefault="00EC54B1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Анализ диктанта.</w:t>
            </w:r>
          </w:p>
        </w:tc>
        <w:tc>
          <w:tcPr>
            <w:tcW w:w="1143" w:type="pct"/>
          </w:tcPr>
          <w:p w14:paraId="13CD95F4" w14:textId="77777777" w:rsidR="005916BA" w:rsidRPr="00030634" w:rsidRDefault="005916BA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0634" w:rsidRPr="00030634" w14:paraId="55DD0F69" w14:textId="77777777" w:rsidTr="00A061D9">
        <w:trPr>
          <w:trHeight w:val="644"/>
        </w:trPr>
        <w:tc>
          <w:tcPr>
            <w:tcW w:w="641" w:type="pct"/>
          </w:tcPr>
          <w:p w14:paraId="4C4E8C7D" w14:textId="77777777" w:rsidR="00030634" w:rsidRPr="00030634" w:rsidRDefault="0003063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3216" w:type="pct"/>
          </w:tcPr>
          <w:p w14:paraId="7C70839A" w14:textId="77777777" w:rsidR="00030634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14:paraId="0375B63E" w14:textId="77777777" w:rsidR="00030634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0634" w:rsidRPr="00030634" w14:paraId="568ED4B5" w14:textId="77777777" w:rsidTr="00A061D9">
        <w:trPr>
          <w:trHeight w:val="644"/>
        </w:trPr>
        <w:tc>
          <w:tcPr>
            <w:tcW w:w="641" w:type="pct"/>
          </w:tcPr>
          <w:p w14:paraId="1CA51367" w14:textId="77777777" w:rsidR="00030634" w:rsidRPr="00030634" w:rsidRDefault="0003063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216" w:type="pct"/>
          </w:tcPr>
          <w:p w14:paraId="03E60B3F" w14:textId="77777777" w:rsidR="00030634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Повторение. Гласные ударные и безударные. Согласные. Части речи, части слова. </w:t>
            </w:r>
            <w:r w:rsidRPr="00030634">
              <w:rPr>
                <w:rFonts w:ascii="Times New Roman" w:hAnsi="Times New Roman"/>
                <w:sz w:val="28"/>
                <w:szCs w:val="28"/>
              </w:rPr>
              <w:t>Условия выбора орфограмм.</w:t>
            </w:r>
          </w:p>
        </w:tc>
        <w:tc>
          <w:tcPr>
            <w:tcW w:w="1143" w:type="pct"/>
          </w:tcPr>
          <w:p w14:paraId="2B4A2589" w14:textId="77777777" w:rsidR="00030634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0634" w:rsidRPr="00030634" w14:paraId="3CC29264" w14:textId="77777777" w:rsidTr="00A061D9">
        <w:trPr>
          <w:trHeight w:val="644"/>
        </w:trPr>
        <w:tc>
          <w:tcPr>
            <w:tcW w:w="641" w:type="pct"/>
          </w:tcPr>
          <w:p w14:paraId="4082F8B9" w14:textId="77777777" w:rsidR="00030634" w:rsidRPr="00030634" w:rsidRDefault="0003063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3216" w:type="pct"/>
          </w:tcPr>
          <w:p w14:paraId="7B8CAA4B" w14:textId="77777777" w:rsidR="00030634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Орфография и морфология. Части речи. Части слова. Правописание падежных окончаний существительных, прилагательных, личных окончаний глаголов.</w:t>
            </w:r>
          </w:p>
        </w:tc>
        <w:tc>
          <w:tcPr>
            <w:tcW w:w="1143" w:type="pct"/>
          </w:tcPr>
          <w:p w14:paraId="5E6DFE53" w14:textId="77777777" w:rsidR="00030634" w:rsidRPr="00030634" w:rsidRDefault="00030634" w:rsidP="000306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030634" w14:paraId="25F5FAE0" w14:textId="77777777" w:rsidTr="00A061D9">
        <w:trPr>
          <w:trHeight w:val="644"/>
        </w:trPr>
        <w:tc>
          <w:tcPr>
            <w:tcW w:w="641" w:type="pct"/>
          </w:tcPr>
          <w:p w14:paraId="0F76D0CF" w14:textId="77777777"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3216" w:type="pct"/>
          </w:tcPr>
          <w:p w14:paraId="5C355DCE" w14:textId="77777777" w:rsidR="005916BA" w:rsidRPr="00030634" w:rsidRDefault="00030634" w:rsidP="000306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Повторение. Знаки препинания в простом и сложном предложении и в предложениях с прямой речью.</w:t>
            </w:r>
          </w:p>
        </w:tc>
        <w:tc>
          <w:tcPr>
            <w:tcW w:w="1143" w:type="pct"/>
          </w:tcPr>
          <w:p w14:paraId="065C820E" w14:textId="77777777" w:rsidR="005916BA" w:rsidRPr="00030634" w:rsidRDefault="005916BA" w:rsidP="0003063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030634" w14:paraId="2AD05CB3" w14:textId="77777777" w:rsidTr="00A061D9">
        <w:trPr>
          <w:trHeight w:val="644"/>
        </w:trPr>
        <w:tc>
          <w:tcPr>
            <w:tcW w:w="641" w:type="pct"/>
          </w:tcPr>
          <w:p w14:paraId="68A62828" w14:textId="77777777"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3216" w:type="pct"/>
          </w:tcPr>
          <w:p w14:paraId="495F7CFE" w14:textId="77777777" w:rsidR="005916BA" w:rsidRPr="00030634" w:rsidRDefault="00030634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Итоговый урок. </w:t>
            </w:r>
          </w:p>
        </w:tc>
        <w:tc>
          <w:tcPr>
            <w:tcW w:w="1143" w:type="pct"/>
          </w:tcPr>
          <w:p w14:paraId="6F4AFCC7" w14:textId="77777777" w:rsidR="005916BA" w:rsidRPr="00030634" w:rsidRDefault="005916BA" w:rsidP="00A061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030634" w14:paraId="6BDE311A" w14:textId="77777777" w:rsidTr="00A061D9">
        <w:trPr>
          <w:trHeight w:val="644"/>
        </w:trPr>
        <w:tc>
          <w:tcPr>
            <w:tcW w:w="3857" w:type="pct"/>
            <w:gridSpan w:val="2"/>
          </w:tcPr>
          <w:p w14:paraId="168102FD" w14:textId="77777777" w:rsidR="005916BA" w:rsidRPr="00030634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Итого:</w:t>
            </w:r>
          </w:p>
        </w:tc>
        <w:tc>
          <w:tcPr>
            <w:tcW w:w="1143" w:type="pct"/>
          </w:tcPr>
          <w:p w14:paraId="6E5C7415" w14:textId="77777777" w:rsidR="005916BA" w:rsidRPr="00030634" w:rsidRDefault="005916BA" w:rsidP="005916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06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103 часа</w:t>
            </w:r>
          </w:p>
        </w:tc>
      </w:tr>
    </w:tbl>
    <w:p w14:paraId="460EACCE" w14:textId="77777777" w:rsidR="005916BA" w:rsidRPr="00290DFC" w:rsidRDefault="005916BA" w:rsidP="005916BA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082624" w14:textId="77777777" w:rsidR="005916BA" w:rsidRDefault="005916BA" w:rsidP="005916BA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1FABFB9C" w14:textId="77777777" w:rsidR="005916BA" w:rsidRPr="00993346" w:rsidRDefault="005916BA" w:rsidP="005916B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3E062EB" w14:textId="77777777" w:rsidR="00CB19EA" w:rsidRP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B19EA" w:rsidRPr="00CB19EA" w:rsidSect="00070643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9FCC1" w14:textId="77777777" w:rsidR="00C05AAE" w:rsidRDefault="00C05AAE" w:rsidP="00070643">
      <w:pPr>
        <w:spacing w:after="0" w:line="240" w:lineRule="auto"/>
      </w:pPr>
      <w:r>
        <w:separator/>
      </w:r>
    </w:p>
  </w:endnote>
  <w:endnote w:type="continuationSeparator" w:id="0">
    <w:p w14:paraId="1A773D44" w14:textId="77777777" w:rsidR="00C05AAE" w:rsidRDefault="00C05AAE" w:rsidP="0007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677313"/>
      <w:docPartObj>
        <w:docPartGallery w:val="Page Numbers (Bottom of Page)"/>
        <w:docPartUnique/>
      </w:docPartObj>
    </w:sdtPr>
    <w:sdtEndPr/>
    <w:sdtContent>
      <w:p w14:paraId="6EC1F7D4" w14:textId="77777777" w:rsidR="00070643" w:rsidRDefault="00D5523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64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24D744E" w14:textId="77777777" w:rsidR="00070643" w:rsidRDefault="000706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47363" w14:textId="77777777" w:rsidR="00C05AAE" w:rsidRDefault="00C05AAE" w:rsidP="00070643">
      <w:pPr>
        <w:spacing w:after="0" w:line="240" w:lineRule="auto"/>
      </w:pPr>
      <w:r>
        <w:separator/>
      </w:r>
    </w:p>
  </w:footnote>
  <w:footnote w:type="continuationSeparator" w:id="0">
    <w:p w14:paraId="79A4CDAC" w14:textId="77777777" w:rsidR="00C05AAE" w:rsidRDefault="00C05AAE" w:rsidP="0007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498"/>
    <w:rsid w:val="00030634"/>
    <w:rsid w:val="00033BF8"/>
    <w:rsid w:val="00070643"/>
    <w:rsid w:val="000E11F1"/>
    <w:rsid w:val="00197C75"/>
    <w:rsid w:val="00235498"/>
    <w:rsid w:val="004D2C8E"/>
    <w:rsid w:val="005916BA"/>
    <w:rsid w:val="006A068D"/>
    <w:rsid w:val="00724F10"/>
    <w:rsid w:val="00896021"/>
    <w:rsid w:val="00901FFE"/>
    <w:rsid w:val="00A061D9"/>
    <w:rsid w:val="00A31751"/>
    <w:rsid w:val="00AD072B"/>
    <w:rsid w:val="00AD42DB"/>
    <w:rsid w:val="00B00EDA"/>
    <w:rsid w:val="00C05AAE"/>
    <w:rsid w:val="00CB19EA"/>
    <w:rsid w:val="00D5523B"/>
    <w:rsid w:val="00E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C0C0"/>
  <w15:docId w15:val="{7E8F215C-FAB7-499F-A505-E04E499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5498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235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498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23549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235498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"/>
    <w:basedOn w:val="a"/>
    <w:link w:val="a4"/>
    <w:rsid w:val="0023549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35498"/>
    <w:rPr>
      <w:rFonts w:ascii="Calibri" w:eastAsia="Times New Roman" w:hAnsi="Calibri" w:cs="Times New Roman"/>
      <w:color w:val="00000A"/>
      <w:lang w:eastAsia="ru-RU"/>
    </w:rPr>
  </w:style>
  <w:style w:type="paragraph" w:customStyle="1" w:styleId="22">
    <w:name w:val="Основной текст (2)"/>
    <w:basedOn w:val="a"/>
    <w:link w:val="21"/>
    <w:qFormat/>
    <w:rsid w:val="00235498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235498"/>
    <w:pPr>
      <w:ind w:left="720"/>
      <w:contextualSpacing/>
    </w:pPr>
  </w:style>
  <w:style w:type="table" w:styleId="a6">
    <w:name w:val="Table Grid"/>
    <w:basedOn w:val="a1"/>
    <w:uiPriority w:val="39"/>
    <w:rsid w:val="002354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AD072B"/>
  </w:style>
  <w:style w:type="paragraph" w:customStyle="1" w:styleId="western">
    <w:name w:val="western"/>
    <w:basedOn w:val="a"/>
    <w:qFormat/>
    <w:rsid w:val="00AD072B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70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643"/>
    <w:rPr>
      <w:rFonts w:ascii="Calibri" w:eastAsia="Times New Roman" w:hAnsi="Calibri" w:cs="Times New Roman"/>
      <w:color w:val="00000A"/>
      <w:lang w:eastAsia="ru-RU"/>
    </w:rPr>
  </w:style>
  <w:style w:type="paragraph" w:styleId="a9">
    <w:name w:val="footer"/>
    <w:basedOn w:val="a"/>
    <w:link w:val="aa"/>
    <w:uiPriority w:val="99"/>
    <w:unhideWhenUsed/>
    <w:rsid w:val="00070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643"/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</dc:creator>
  <cp:keywords/>
  <dc:description/>
  <cp:lastModifiedBy>Бухгалтерия Школы</cp:lastModifiedBy>
  <cp:revision>16</cp:revision>
  <dcterms:created xsi:type="dcterms:W3CDTF">2019-05-19T17:40:00Z</dcterms:created>
  <dcterms:modified xsi:type="dcterms:W3CDTF">2019-09-11T11:37:00Z</dcterms:modified>
</cp:coreProperties>
</file>