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685D" w14:textId="70FC9C07" w:rsidR="00E32492" w:rsidRDefault="00E32492" w:rsidP="00070951">
      <w:pPr>
        <w:ind w:left="720" w:hanging="360"/>
      </w:pPr>
      <w:r>
        <w:rPr>
          <w:noProof/>
        </w:rPr>
        <w:drawing>
          <wp:inline distT="0" distB="0" distL="0" distR="0" wp14:anchorId="25FAAC3C" wp14:editId="582CF906">
            <wp:extent cx="7060576" cy="97155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496" cy="971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5B60" w14:textId="7C1BE91A" w:rsidR="007062AB" w:rsidRPr="00E32492" w:rsidRDefault="007062AB" w:rsidP="00E32492">
      <w:pPr>
        <w:pStyle w:val="a7"/>
        <w:numPr>
          <w:ilvl w:val="0"/>
          <w:numId w:val="26"/>
        </w:numPr>
        <w:rPr>
          <w:sz w:val="28"/>
          <w:szCs w:val="28"/>
        </w:rPr>
      </w:pPr>
      <w:bookmarkStart w:id="0" w:name="_GoBack"/>
      <w:bookmarkEnd w:id="0"/>
      <w:proofErr w:type="spellStart"/>
      <w:r w:rsidRPr="00E32492">
        <w:rPr>
          <w:b/>
          <w:color w:val="0D0D0D" w:themeColor="text1" w:themeTint="F2"/>
          <w:sz w:val="28"/>
          <w:szCs w:val="28"/>
          <w:lang w:eastAsia="ru-RU"/>
        </w:rPr>
        <w:lastRenderedPageBreak/>
        <w:t>Планируемые</w:t>
      </w:r>
      <w:proofErr w:type="spellEnd"/>
      <w:r w:rsidRPr="00E32492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E32492">
        <w:rPr>
          <w:b/>
          <w:color w:val="0D0D0D" w:themeColor="text1" w:themeTint="F2"/>
          <w:sz w:val="28"/>
          <w:szCs w:val="28"/>
          <w:lang w:eastAsia="ru-RU"/>
        </w:rPr>
        <w:t>результаты</w:t>
      </w:r>
      <w:proofErr w:type="spellEnd"/>
      <w:r w:rsidRPr="00E32492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E32492">
        <w:rPr>
          <w:b/>
          <w:color w:val="0D0D0D" w:themeColor="text1" w:themeTint="F2"/>
          <w:sz w:val="28"/>
          <w:szCs w:val="28"/>
          <w:lang w:eastAsia="ru-RU"/>
        </w:rPr>
        <w:t>изучения</w:t>
      </w:r>
      <w:proofErr w:type="spellEnd"/>
      <w:r w:rsidRPr="00E32492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E32492">
        <w:rPr>
          <w:b/>
          <w:color w:val="0D0D0D" w:themeColor="text1" w:themeTint="F2"/>
          <w:sz w:val="28"/>
          <w:szCs w:val="28"/>
          <w:lang w:eastAsia="ru-RU"/>
        </w:rPr>
        <w:t>предмета</w:t>
      </w:r>
      <w:proofErr w:type="spellEnd"/>
    </w:p>
    <w:p w14:paraId="117B60E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1F88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программа обеспечивает достижение обучающихся 8 класса личностных,</w:t>
      </w:r>
    </w:p>
    <w:p w14:paraId="0EE9299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 и предметных результатов.</w:t>
      </w:r>
    </w:p>
    <w:p w14:paraId="21EE578F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1D58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14:paraId="0E8967F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и своей этнической</w:t>
      </w:r>
    </w:p>
    <w:p w14:paraId="486588D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принадлежностью;</w:t>
      </w:r>
    </w:p>
    <w:p w14:paraId="7A3F05A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выстраивание собственной целостной картины мира;</w:t>
      </w:r>
    </w:p>
    <w:p w14:paraId="5EC8D34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учению;</w:t>
      </w:r>
    </w:p>
    <w:p w14:paraId="595EFFB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способностью к саморазвитию и самообразованию на основе мотивации к</w:t>
      </w:r>
    </w:p>
    <w:p w14:paraId="2C85326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и познанию;</w:t>
      </w:r>
    </w:p>
    <w:p w14:paraId="0CEA625F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участия в социально значимом труде;</w:t>
      </w:r>
    </w:p>
    <w:p w14:paraId="16CC93A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компетентности в общении и сотрудничестве со</w:t>
      </w:r>
    </w:p>
    <w:p w14:paraId="41494FE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в процессе образовательной, общественно полезной, учебно-</w:t>
      </w:r>
    </w:p>
    <w:p w14:paraId="348B096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творческой деятельности;</w:t>
      </w:r>
    </w:p>
    <w:p w14:paraId="54F4FFB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здорового образа жизни;</w:t>
      </w:r>
    </w:p>
    <w:p w14:paraId="560247D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экологической культуры.</w:t>
      </w:r>
    </w:p>
    <w:p w14:paraId="308B372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FE5E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14:paraId="2DB2B53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учебную задачу самостоятельно и под руководством учителя;</w:t>
      </w:r>
    </w:p>
    <w:p w14:paraId="3BDFD07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поставленной учебной задачей;</w:t>
      </w:r>
    </w:p>
    <w:p w14:paraId="144CF68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 последовательность и содержание учебной задачи;</w:t>
      </w:r>
    </w:p>
    <w:p w14:paraId="679AE46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рациональную последовательность выполнения учебной задачи;</w:t>
      </w:r>
    </w:p>
    <w:p w14:paraId="3C38F5D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корректировать свою деятельность в соответствии с её целями, задачами и условиями;</w:t>
      </w:r>
    </w:p>
    <w:p w14:paraId="703C42A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работу в сравнении с существующими требованиями;</w:t>
      </w:r>
    </w:p>
    <w:p w14:paraId="52D6AD3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информацию в соответствии с выбранными признаками;</w:t>
      </w:r>
    </w:p>
    <w:p w14:paraId="10BF935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полученные результаты с ожидаемыми;</w:t>
      </w:r>
    </w:p>
    <w:p w14:paraId="20831B5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структурировать информацию</w:t>
      </w:r>
    </w:p>
    <w:p w14:paraId="60BD743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проблемные вопросы, искать пути решения проблемной ситуации;</w:t>
      </w:r>
    </w:p>
    <w:p w14:paraId="5F2002A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самоконтроля и самооценки;</w:t>
      </w:r>
    </w:p>
    <w:p w14:paraId="6A127BA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деятельности, организовывать сотрудничество;</w:t>
      </w:r>
    </w:p>
    <w:p w14:paraId="621DF42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работу одноклассников;</w:t>
      </w:r>
    </w:p>
    <w:p w14:paraId="322D6BF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дискуссиях высказывать суждения, подтверждая их фактами;</w:t>
      </w:r>
    </w:p>
    <w:p w14:paraId="1394BC9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отбирать необходимые источники информации;</w:t>
      </w:r>
    </w:p>
    <w:p w14:paraId="4C1424C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ИКТ на уровне общего пользования ,включая поиск и презентацию выполненных работ;</w:t>
      </w:r>
    </w:p>
    <w:p w14:paraId="3BD4C9E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различных формах (письменной или устной);</w:t>
      </w:r>
    </w:p>
    <w:p w14:paraId="6D527F4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текстом, составлять тезисный план, выводы, конспекты;</w:t>
      </w:r>
    </w:p>
    <w:p w14:paraId="10EAABC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и доброжелательное отношение к другому человеку и его мнению;</w:t>
      </w:r>
    </w:p>
    <w:p w14:paraId="15CBCB7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аудиторией, придерживаясь определённого стиля при выступлении.</w:t>
      </w:r>
    </w:p>
    <w:p w14:paraId="4649E24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AD1A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14:paraId="51C8CF6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научится:</w:t>
      </w:r>
    </w:p>
    <w:p w14:paraId="1FCA5C7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значение ключевых понятий курса;</w:t>
      </w:r>
    </w:p>
    <w:p w14:paraId="31493EB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основными источниками географической информации;</w:t>
      </w:r>
    </w:p>
    <w:p w14:paraId="61F76F8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географическое положение России и её регионов;</w:t>
      </w:r>
    </w:p>
    <w:p w14:paraId="6C7F979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время в различных пунктах страны;</w:t>
      </w:r>
    </w:p>
    <w:p w14:paraId="75E66E9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и показывать основные географические объекты;</w:t>
      </w:r>
    </w:p>
    <w:p w14:paraId="242E6E4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и объяснять географические закономерности и главные факторы различных</w:t>
      </w:r>
    </w:p>
    <w:p w14:paraId="244878C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процессов;</w:t>
      </w:r>
    </w:p>
    <w:p w14:paraId="0B4E108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контурной картой;</w:t>
      </w:r>
    </w:p>
    <w:p w14:paraId="4CDC172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описания (характеристики) отдельных объектов природы и природного</w:t>
      </w:r>
    </w:p>
    <w:p w14:paraId="327026E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по плану;</w:t>
      </w:r>
    </w:p>
    <w:p w14:paraId="1391449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Приводить примеры единства и взаимосвязей компонентов природы;</w:t>
      </w:r>
    </w:p>
    <w:p w14:paraId="46FFF73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комплексную физико-географическую характеристику объектов;</w:t>
      </w:r>
    </w:p>
    <w:p w14:paraId="64BBEDF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Приводить примеры влияния компонентов природы на хозяйственную деятельность</w:t>
      </w:r>
    </w:p>
    <w:p w14:paraId="18A4252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условия жизни;</w:t>
      </w:r>
    </w:p>
    <w:p w14:paraId="6C31DA2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Приводить примеры рационального и нерационального использования природных</w:t>
      </w:r>
    </w:p>
    <w:p w14:paraId="4F8BD31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14:paraId="422E75DF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изменение природы под влиянием деятельности человека;</w:t>
      </w:r>
    </w:p>
    <w:p w14:paraId="0B6CB54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экологические проблемы природных регионов;</w:t>
      </w:r>
    </w:p>
    <w:p w14:paraId="6473CA7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меры по охране природы.</w:t>
      </w:r>
    </w:p>
    <w:p w14:paraId="492A6D3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 на контурные карты основные географические объекты;</w:t>
      </w:r>
    </w:p>
    <w:p w14:paraId="7BAC2C0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характеристику климата своей области (края, республики);</w:t>
      </w:r>
    </w:p>
    <w:p w14:paraId="17229F2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14:paraId="263F75A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простейшие географические карты различного содержания;</w:t>
      </w:r>
    </w:p>
    <w:p w14:paraId="6B91582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Моделировать географические объекты и явления;</w:t>
      </w:r>
    </w:p>
    <w:p w14:paraId="41EF3A1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географических явлениях в повседневной жизни для сохранения</w:t>
      </w:r>
    </w:p>
    <w:p w14:paraId="119361B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соблюдения норм экологического поведения в быту и окружающей среде;</w:t>
      </w:r>
    </w:p>
    <w:p w14:paraId="5E1769A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описание природного комплекса; выдвигать гипотезы о связях и</w:t>
      </w:r>
    </w:p>
    <w:p w14:paraId="433D789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закономерностях событий, процессов, объектов, происходящих в географической</w:t>
      </w:r>
    </w:p>
    <w:p w14:paraId="2848574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оболочке;</w:t>
      </w:r>
    </w:p>
    <w:p w14:paraId="7A48320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прогнозы трансформации географических систем и комплексов в результате</w:t>
      </w:r>
    </w:p>
    <w:p w14:paraId="3EB31E9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их компонентов;</w:t>
      </w:r>
    </w:p>
    <w:p w14:paraId="78A9529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записками, отчетами, дневниками путешественников как источниками</w:t>
      </w:r>
    </w:p>
    <w:p w14:paraId="12D2F6A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географической информации;</w:t>
      </w:r>
    </w:p>
    <w:p w14:paraId="424D1F5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 на контурные карты основные географические объекты;</w:t>
      </w:r>
    </w:p>
    <w:p w14:paraId="23B808B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оценку и приводить примеры изменения значения границ во времени, оценивать</w:t>
      </w:r>
    </w:p>
    <w:p w14:paraId="6632886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с точки зрения их доступности;</w:t>
      </w:r>
    </w:p>
    <w:p w14:paraId="3BA8AFC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характеристику климата своей области (края, республики);</w:t>
      </w:r>
    </w:p>
    <w:p w14:paraId="516CAB5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Показывать на карте артезианские бассейны и области распространения многолетней мерзлоты.</w:t>
      </w:r>
    </w:p>
    <w:p w14:paraId="50F5924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982AF" w14:textId="77777777" w:rsidR="007D7698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76C0F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95849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CC462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6B19A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83E28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55CDE" w14:textId="77777777" w:rsidR="00CE101F" w:rsidRP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8B6C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882CC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2.СОДЕРЖАНИЕ УЧЕБНОГО ПРЕДМЕТА</w:t>
      </w:r>
    </w:p>
    <w:p w14:paraId="4C4EC72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A93A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ФИЗИЧЕСКАЯ ГЕОГРАФИЯ РОССИИ (1 ч.)</w:t>
      </w:r>
    </w:p>
    <w:p w14:paraId="333F7D3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41B2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физическая география России. Зачем изучать физическую географию своей страны? Знакомство с учебником и атласом.</w:t>
      </w:r>
    </w:p>
    <w:p w14:paraId="09833F8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29D28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НА КАРТЕ МИРА (6 ч.)</w:t>
      </w:r>
    </w:p>
    <w:p w14:paraId="5E7E316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A044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России. Россия - самое большое государство России. Границы России. Особенности географического положения.</w:t>
      </w:r>
    </w:p>
    <w:p w14:paraId="0EC2D2B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Моря, омывающие берега России. Физико-географическая характеристика морей. Ресурсы морей. Экологические проблемы морей.</w:t>
      </w:r>
    </w:p>
    <w:p w14:paraId="63197AE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карте часовых поясов. Местное время. Часовые пояса на территории России. Реформа системы исчисления времени в России.</w:t>
      </w:r>
    </w:p>
    <w:p w14:paraId="638E0A3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ХVI – начала ХVII в. Открытие нового времени (середина ХVII- ХVIII в.). Открытия ХVIII в. Исследования в ХIХ- ХХ вв.</w:t>
      </w:r>
    </w:p>
    <w:p w14:paraId="5B2B200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административно – 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20784E9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 «Характеристика географического положения России»</w:t>
      </w:r>
    </w:p>
    <w:p w14:paraId="426AAF9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2 «Определение поясного времени для различных пунктов России.</w:t>
      </w:r>
    </w:p>
    <w:p w14:paraId="11E0414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№ 1 «Наша Родина на карте мира».</w:t>
      </w:r>
    </w:p>
    <w:p w14:paraId="63350474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дискуссия.</w:t>
      </w:r>
    </w:p>
    <w:p w14:paraId="03F8B0C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 и сопоставление карт атласа; работа с картами атласа, интернет-ресурсами; самоидентификация «Я гражданин России (житель его конкретного региона); подготовка презентаций; обсуждение презентаций, анализ выступления одноклассников; анализ политико-административной карты (государственные границы); сбор информации из разных источников информации о русских ученых, землепроходцах; решение задач на определение местного и поясного времени; работа с контурной картой: обозначение границ; самостоятельная работа с учебником (поиск информации); дискуссия по теме «Огромные пространства России: благо или помеха в развитии страны?»</w:t>
      </w:r>
    </w:p>
    <w:p w14:paraId="76A3A06E" w14:textId="77777777" w:rsidR="008508CC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E94BE" w14:textId="77777777" w:rsidR="00CE101F" w:rsidRP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D35B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ОСОБЕННОСТИ ПРИРОДЫ И ПРИРОДНЫЕ РЕСУРСЫ РОССИИ (18 ч.)</w:t>
      </w:r>
    </w:p>
    <w:p w14:paraId="3AF338C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РЕЛЬЕФ, ГЕОЛОГИЧЕСКОЕ СТРОЕНИЕ И МИНЕРАЛЬНЫЕ РЕСУРСЫ (4 ч.)</w:t>
      </w:r>
    </w:p>
    <w:p w14:paraId="1FD4F43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рельефа России. Крупные формы рельефа и их размещение.</w:t>
      </w:r>
    </w:p>
    <w:p w14:paraId="47A9D35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14:paraId="591DD05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 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14:paraId="67CEF06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</w:r>
    </w:p>
    <w:p w14:paraId="08EA566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исследование.</w:t>
      </w:r>
    </w:p>
    <w:p w14:paraId="21004D03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контурной картой (обозначение крупных форм рельефа); работа с картами атласа; анализ сопоставление тектонической и физической карт;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источникам.</w:t>
      </w:r>
    </w:p>
    <w:p w14:paraId="23971F0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 И КЛИМАТИЧЕСКИЕ РЕСУРСЫ(4 ч.)</w:t>
      </w:r>
    </w:p>
    <w:p w14:paraId="778EB04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 Распределение тепла и влаги на территории России. Распределение тепла на территории России. Распределение осадков на территории России.</w:t>
      </w:r>
    </w:p>
    <w:p w14:paraId="380C7D7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климата России. 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 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14:paraId="5236F02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14:paraId="20A8473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5 «Оценка основных климатических показателей одного из регионов страны».</w:t>
      </w:r>
    </w:p>
    <w:p w14:paraId="72C1A9A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исследование.</w:t>
      </w:r>
    </w:p>
    <w:p w14:paraId="0A974CB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Анализ климатических карт и диаграмм; подготовка и представление публичного выступления в виде презентации; просмотр и 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учебных фильмов; самостоятельная работа с учебником, отбор и сравнение материала по нескольким источникам; работа с контурной картой.</w:t>
      </w:r>
    </w:p>
    <w:p w14:paraId="69677793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ВОДЫ И ВОДНЫЕ РЕСУРСЫ(3 ч.)</w:t>
      </w:r>
    </w:p>
    <w:p w14:paraId="416333D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внутренних вод России. Значение внутренних вод для человека. Зависимость рек от рельефа. Влияние климата на реки. Стихийные явления, связанные с реками. Озера, болота, поземные воды, ледники, многолетняя мерзлота.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мерзлоты, причины ее образования. Особенности освоения территорий с многолетней мерзлотой. Водные ресурсы. Роль воды в жизни человека.</w:t>
      </w: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ресурсы. Влияние деятельности человека на водные ресурсы и меры их по охране и восстановлению. Стихийные явления, связанные с водой.</w:t>
      </w:r>
    </w:p>
    <w:p w14:paraId="15C8BF7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дискуссия; исследование.</w:t>
      </w:r>
    </w:p>
    <w:p w14:paraId="5165CB1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контурной картой; обозначение крупных рек, озер, границ многолетней мерзлоты; анализ карт атласа;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дискуссия по теме «Вода – уникальный ресурс, который нечем заменить…»</w:t>
      </w:r>
    </w:p>
    <w:p w14:paraId="492DE8A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ПОЧВЫ И ПОЧВЕННЫЕ РЕСУРСЫ (3 ч.)</w:t>
      </w:r>
    </w:p>
    <w:p w14:paraId="0144508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почв, их разнообразие. Образование почв. Основные свойства почвы. Разнообразие почв. Закономерности распространения почв. Типы почв России: арктические, тундрово-глеевые, подзолистые, </w:t>
      </w:r>
      <w:proofErr w:type="spellStart"/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дерново</w:t>
      </w:r>
      <w:proofErr w:type="spellEnd"/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подзолистые, серые лесные, черноземы, темно-каштановые, каштановые, светло-каштановые. Почвенные ресурсы России. Значение почвы для жизни и деятельности человека. Отчего нужно охранять почву? Роль мелиораций в повышении плодородия почв. Охрана почв. Почвы родного края.</w:t>
      </w:r>
    </w:p>
    <w:p w14:paraId="34D2F5E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6 «Выявление условий почвообразования основных типов почв(количество тепла, влаги, рельеф, растительность). Оценка их плодородия.»</w:t>
      </w:r>
    </w:p>
    <w:p w14:paraId="1C319AF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исследование.</w:t>
      </w:r>
    </w:p>
    <w:p w14:paraId="361272C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источникам.</w:t>
      </w:r>
    </w:p>
    <w:p w14:paraId="7CC9D5E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И ЖИВОТНЫЙ МИР.</w:t>
      </w:r>
    </w:p>
    <w:p w14:paraId="661F06E2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РЕСУРСЫ (4 ч.)</w:t>
      </w:r>
    </w:p>
    <w:p w14:paraId="4F57E68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и животный мир России. Растительный и животный мир России. Основные типы растительности России. Разнообразие животного мира России. 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 Природно-ресурсный потенциал России. Природные условия России. Природные ресурсы. Особенности размещения природных ресурсов.</w:t>
      </w:r>
    </w:p>
    <w:p w14:paraId="7A341F2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</w:r>
    </w:p>
    <w:p w14:paraId="3C9D533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8 «Определение роли ООПТ в сохранении природы России».</w:t>
      </w:r>
    </w:p>
    <w:p w14:paraId="7A8E830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№ 2 «Особенности природы и природные ресурсы России».</w:t>
      </w:r>
    </w:p>
    <w:p w14:paraId="48449A4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конференция.</w:t>
      </w:r>
    </w:p>
    <w:p w14:paraId="0ADF5244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 (обозначение основных ООПТ); анализ карт; подготовка и представление публичного выступления в виде презентации; просмотр и обсуждение учебных фильмов.</w:t>
      </w:r>
    </w:p>
    <w:p w14:paraId="34639E3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ПРИРОДНЫЕ КОМПЛЕКСЫ РОССИИ (36 ч.)</w:t>
      </w:r>
    </w:p>
    <w:p w14:paraId="6CB9A7E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РАЙНИРОВАНИЕ (6 ч.)</w:t>
      </w:r>
    </w:p>
    <w:p w14:paraId="296C2A4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природных комплексов России. Разнообразие природных территориальных комплексов(ПТК).Физико-географическое районирование. ПТК природные и антропогенные. Моря как крупные природные комплексы. Особенности природных комплексов морей на примере Белого моря. Ресурсы морей. Природные зоны России. Природная зональность. Природные зоны нашей России: арктические пустыни, тундра, лесотундра, тайга, смешанные и широколиственные леса, лесостепи, степи, полупустыни и пустыни. Высотная поясность.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14:paraId="359ED74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9 «Сравнительная характеристика двух природных зон России (по выбору).</w:t>
      </w:r>
    </w:p>
    <w:p w14:paraId="29B6D2A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10 «Объяснение принципов выделения крупных природных регионов на территории России».</w:t>
      </w:r>
    </w:p>
    <w:p w14:paraId="65BC5284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конференция.</w:t>
      </w:r>
    </w:p>
    <w:p w14:paraId="04B689D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высотной поясности;</w:t>
      </w: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 (обозначение природных зон).</w:t>
      </w:r>
    </w:p>
    <w:p w14:paraId="69D2C88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РЕГИОНОВ РОССИИ (30 ч.)</w:t>
      </w:r>
    </w:p>
    <w:p w14:paraId="5664EC6A" w14:textId="77777777" w:rsidR="008508CC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Восточно-Европейская (Русская) равнина.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и проблемы их рационального использования.</w:t>
      </w:r>
    </w:p>
    <w:p w14:paraId="78CE8FDF" w14:textId="77777777" w:rsidR="00AB4B99" w:rsidRDefault="00AB4B99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 Крыма.</w:t>
      </w:r>
    </w:p>
    <w:p w14:paraId="27725766" w14:textId="77777777" w:rsidR="00AB4B99" w:rsidRPr="00AB4B99" w:rsidRDefault="00AB4B99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Историческая справка. Особенности природы Крыма.</w:t>
      </w:r>
    </w:p>
    <w:p w14:paraId="688FA16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Кавказ – самые высокие горы России</w:t>
      </w:r>
    </w:p>
    <w:p w14:paraId="69307D0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Географическое положение. Рельеф, геологическое строение и полезные ископаемые Кавказа. Особенности природы высокогорий. Природные комплексы и ресурсы. Население.</w:t>
      </w:r>
    </w:p>
    <w:p w14:paraId="0438883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 – «каменный пояс Русской земли»</w:t>
      </w:r>
    </w:p>
    <w:p w14:paraId="07CECC0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освоения. Природные ресурсы. Своеобразие природы Урала. Природные уникумы. Экологические проблемы.</w:t>
      </w:r>
    </w:p>
    <w:p w14:paraId="2375C97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Западно-Сибирская равнина</w:t>
      </w:r>
    </w:p>
    <w:p w14:paraId="78BD9D8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Особенности природы Западно- Сибирской равнины. Природные зоны Западно-Сибирской равнины. Природные ресурсы равнины и условия их освоения.</w:t>
      </w:r>
    </w:p>
    <w:p w14:paraId="1D5268E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Восточная Сибирь: величие и суровость природы</w:t>
      </w:r>
    </w:p>
    <w:p w14:paraId="7D8FBD7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Байкал. Природные ресурсы и проблемы их освоения.</w:t>
      </w:r>
    </w:p>
    <w:p w14:paraId="0E652E2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Дальний Восток– край контрастов</w:t>
      </w:r>
    </w:p>
    <w:p w14:paraId="5AA7EAB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освоения. Особенности природы Дальнего Востока. Природные комплексы. Природные уникумы Дальнего Востока. Природные ресурсы, освоение их человеком.</w:t>
      </w:r>
    </w:p>
    <w:p w14:paraId="76E4BEA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11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«Оценка природных условий и ресурсов Кавказа. Прогнозирование изменений природы в результате хозяйственной деятельности».</w:t>
      </w:r>
    </w:p>
    <w:p w14:paraId="4072174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работа. Подготовка презентации о природных уникумах Северного Кавказа.</w:t>
      </w:r>
    </w:p>
    <w:p w14:paraId="73F300B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12 «Характеристика взаимодействия природы и общества».</w:t>
      </w:r>
    </w:p>
    <w:p w14:paraId="4C6E453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работа. Разработка туристических маршрутов по разным частям Урала: Северному, Среднему, Южному.</w:t>
      </w:r>
    </w:p>
    <w:p w14:paraId="3D63252E" w14:textId="77777777" w:rsidR="008508CC" w:rsidRPr="00CE101F" w:rsidRDefault="00D1140D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теме: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«Восточно-Европейская равнина»</w:t>
      </w:r>
    </w:p>
    <w:p w14:paraId="1F961E65" w14:textId="77777777" w:rsidR="008508CC" w:rsidRPr="00CE101F" w:rsidRDefault="00D1140D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Тестирование по теме: «Крым. 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Кавказ. Урал»</w:t>
      </w:r>
    </w:p>
    <w:p w14:paraId="5D18C382" w14:textId="77777777" w:rsidR="008508CC" w:rsidRPr="00CE101F" w:rsidRDefault="00D1140D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теме: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«Западно-Сибирская равнина. Восточная Сибирь»</w:t>
      </w:r>
    </w:p>
    <w:p w14:paraId="1A11429F" w14:textId="77777777" w:rsidR="008508CC" w:rsidRPr="00CE101F" w:rsidRDefault="00B923BE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по теме: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«Природные комплексы России».</w:t>
      </w:r>
    </w:p>
    <w:p w14:paraId="233592E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конференция.</w:t>
      </w:r>
    </w:p>
    <w:p w14:paraId="5952344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текста и рисунков в учебнике; составление конспекта; составление схемы или таблицы «Природные ресурсы региона»;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практикума; дискуссия (темы «Что мешает освоению природных богатств </w:t>
      </w:r>
      <w:proofErr w:type="spellStart"/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</w:t>
      </w:r>
      <w:proofErr w:type="spellEnd"/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Сибирской равнины?»; «Докажите справедливость слов М.В. Ломоносова «Российское могущество прирастать Сибирью будет…».</w:t>
      </w:r>
    </w:p>
    <w:p w14:paraId="41ADACF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3.ЧЕЛОВЕК И ПРИРОДА (6 ч.)</w:t>
      </w:r>
    </w:p>
    <w:p w14:paraId="3ED159A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природных условий на жизнь и здоровье человека</w:t>
      </w:r>
    </w:p>
    <w:p w14:paraId="0068E79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14:paraId="5389146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человека на природу</w:t>
      </w:r>
    </w:p>
    <w:p w14:paraId="4CE05BA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14:paraId="562912A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природопользование. Охрана природы. Значение географического прогноза.</w:t>
      </w:r>
    </w:p>
    <w:p w14:paraId="00BD434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экологической карте мира. Источники экологической безопасности. Контроль за состоянием природной среды.</w:t>
      </w:r>
    </w:p>
    <w:p w14:paraId="77C992A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здоровье человека. Уровень здоровья людей. Ландшафты как фактор здоровья.</w:t>
      </w:r>
    </w:p>
    <w:p w14:paraId="0B0C683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14:paraId="7607C18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13 «Сравнительная характеристика природных условий и ресурсов двух регионов России».</w:t>
      </w:r>
    </w:p>
    <w:p w14:paraId="2297476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14 «Составление карты «Природные уникумы России» (по желанию)»</w:t>
      </w:r>
    </w:p>
    <w:p w14:paraId="209C319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15 «Характеристика экологического состояния одного из регионов России».</w:t>
      </w:r>
    </w:p>
    <w:p w14:paraId="23270D2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игра.</w:t>
      </w:r>
    </w:p>
    <w:p w14:paraId="2C314E5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составление схемы или таблицы;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практикума.</w:t>
      </w:r>
    </w:p>
    <w:p w14:paraId="7A973505" w14:textId="77777777" w:rsidR="008508CC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A03B8" w14:textId="77777777" w:rsid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D69E8" w14:textId="77777777" w:rsid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4CEBC" w14:textId="77777777" w:rsid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BD9E4" w14:textId="77777777" w:rsidR="00CE101F" w:rsidRP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2C04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6D2A2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B7A3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BDF3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E9E37" w14:textId="77777777" w:rsidR="008508CC" w:rsidRPr="00CE101F" w:rsidRDefault="00B923BE" w:rsidP="00B92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1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9031"/>
        <w:gridCol w:w="1631"/>
      </w:tblGrid>
      <w:tr w:rsidR="00CE101F" w:rsidRPr="00CE101F" w14:paraId="68ACA380" w14:textId="77777777" w:rsidTr="00D1140D">
        <w:trPr>
          <w:trHeight w:val="509"/>
        </w:trPr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8730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1C59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5D08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E101F" w:rsidRPr="00CE101F" w14:paraId="408508C8" w14:textId="77777777" w:rsidTr="00D1140D">
        <w:trPr>
          <w:trHeight w:val="509"/>
        </w:trPr>
        <w:tc>
          <w:tcPr>
            <w:tcW w:w="6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2096002" w14:textId="77777777" w:rsidR="00CE101F" w:rsidRPr="00CE101F" w:rsidRDefault="00CE101F" w:rsidP="0085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CB505E3" w14:textId="77777777" w:rsidR="00CE101F" w:rsidRPr="00CE101F" w:rsidRDefault="00CE101F" w:rsidP="0085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7AFDB83" w14:textId="77777777" w:rsidR="00CE101F" w:rsidRPr="00CE101F" w:rsidRDefault="00CE101F" w:rsidP="0085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1711926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EB27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1D9A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на уроках географии. Что изучает физическая география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77B4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BFDE24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9A4E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7F51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НА КАРТЕ МИРА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25A4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52AE04F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410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78ED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России.</w:t>
            </w:r>
          </w:p>
          <w:p w14:paraId="6495D07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 «Характеристика географического положения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B8A8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CCB166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E3E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10323" w14:textId="77777777" w:rsidR="00CE101F" w:rsidRPr="00FF2476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Моря, омывающие берега России</w:t>
            </w:r>
            <w:r w:rsidR="00FF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F2476" w:rsidRPr="00FF2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тестирование.</w:t>
            </w:r>
          </w:p>
          <w:p w14:paraId="4E32370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69F52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E7B49B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86DB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4466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карте часовых поясов.</w:t>
            </w:r>
          </w:p>
          <w:p w14:paraId="337AD00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2 «Определение поясного времени для различных пунктов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6CC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6F2E658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8836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7CB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B07B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AD83BA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B9E1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D270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E503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296FFB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632B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377C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«Наша Родина на карте мира». </w:t>
            </w: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1 «Наша Родина на карте мира».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7189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3BB10E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E004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7F2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РЕЛЬЕФ, ГЕОЛОГИЧЕСКОЕ СТРОЕНИЕ И МИНЕРАЛЬНЫЕ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2FEF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7F30F02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383D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4E15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рельефа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5761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19A248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A132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DE3A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Геологическое строение территории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2B29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FEB5C2C" w14:textId="77777777" w:rsidTr="00D1140D">
        <w:trPr>
          <w:trHeight w:val="108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8D29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3F2DA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ресурсы России.</w:t>
            </w:r>
          </w:p>
          <w:p w14:paraId="4AF862A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E3EC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C3BE07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BAB7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E103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форм рельефа.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1880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2A7906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EF4FF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9A43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И КЛИМАТИЧЕСКИЕ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DBA0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43D3F22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B15F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2D3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зависит климат нашей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EEB4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8C792D5" w14:textId="77777777" w:rsidTr="00D1140D">
        <w:trPr>
          <w:trHeight w:val="18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D494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1592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тепла и влаги на территории России. Разнообразие климата России</w:t>
            </w: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0CF6DD2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EF7D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DEA78BB" w14:textId="77777777" w:rsidTr="00D1140D">
        <w:trPr>
          <w:trHeight w:val="11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8BC0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28A1F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человека от климата. Агроклиматические ресурсы.</w:t>
            </w:r>
          </w:p>
          <w:p w14:paraId="1BE9B3F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5 «Оценка основных климатических показателей одного из регионов страны».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A938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D0AC4C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6A44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2BD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 </w:t>
            </w:r>
            <w:r w:rsidR="00291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4584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D821721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CCAB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A551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ВОДЫ И ВОДНЫЕ РЕСУРСЫ(3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FB93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00093C9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E08C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3B88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внутренних вод России.</w:t>
            </w:r>
          </w:p>
          <w:p w14:paraId="2FABAF3F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EDC6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796688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583E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3C9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Озера, болота, подземные воды, ледники, многолетняя мерзлота.</w:t>
            </w:r>
          </w:p>
          <w:p w14:paraId="0AFE12B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0061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CDE7838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4405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5CA1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67E7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A4A88B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6BFC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8216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ПОЧВЫ И ПОЧВЕННЫЕ РЕСУРСЫ (3 ч.)</w:t>
            </w:r>
          </w:p>
          <w:p w14:paraId="1256BD7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F75E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2F6A4FA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C9D7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2B4B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почв и их разнообразие.</w:t>
            </w:r>
          </w:p>
          <w:p w14:paraId="293C282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C245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C33960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FA3A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5DE2F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распространения.</w:t>
            </w:r>
          </w:p>
          <w:p w14:paraId="4719AAD5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6 «Выявление условий почвообразования основных типов почв(количество тепла, влаги, рельеф, растительность). Оценка их плодородия.»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B8D9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2497AE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388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940E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Почвенные ресурсы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CBDC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E34766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C89D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0F77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И ЖИВОТНЫЙ МИР.</w:t>
            </w:r>
          </w:p>
          <w:p w14:paraId="7D625B7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B7F6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765A30F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F264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C827A" w14:textId="77777777" w:rsidR="00CE101F" w:rsidRPr="00CE101F" w:rsidRDefault="00070951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и животный мир России.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678EF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B604A0E" w14:textId="77777777" w:rsidTr="00D1140D">
        <w:trPr>
          <w:trHeight w:val="76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5E3F2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C84E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ресурсы. Особо охраняемые природные территории (ООПТ).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8 «Определение роли ООПТ в сохранении природы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F28E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F5A762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5E0C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C8569" w14:textId="77777777" w:rsidR="00CE101F" w:rsidRPr="00332154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Природно-ресурсный потенциал России.</w:t>
            </w:r>
            <w:r w:rsidR="00332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1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Проверочная работа за первый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6EE8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5EE15A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3BBB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4432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разделу «Особенности природы и природные ресурсы России».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0FE7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2B7EA0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C6D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9CC0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ПРИРОДНОЕ РАЙНИРОВАНИЕ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5D84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18B5D93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AB3A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B4A6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природных комплексов России.</w:t>
            </w:r>
          </w:p>
          <w:p w14:paraId="6692A43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1C3E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15C5AF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B4B2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F032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 как крупные природные комплексы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84C1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E00513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B51B5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A76A0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России.</w:t>
            </w:r>
          </w:p>
          <w:p w14:paraId="2045D6A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9 «Сравнительная характеристика двух природных зон России (по выбору).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9A30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247C4E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930C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352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лесов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12AE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D913689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A65E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341E6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Безлесные зоны на юге России.</w:t>
            </w:r>
          </w:p>
          <w:p w14:paraId="19041A9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10 «Объяснение принципов выделения крупных природных регионов на территории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D5E2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7997E2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60D1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13E1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Высотная поясность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6DEA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3768D1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92F7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F339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РЕГИОНОВ РОССИИ (30 ч.)</w:t>
            </w:r>
          </w:p>
          <w:p w14:paraId="7E9ADA6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A9F1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5299306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EE99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34D72" w14:textId="77777777" w:rsidR="00CE101F" w:rsidRPr="00CE101F" w:rsidRDefault="00CE101F" w:rsidP="00147B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Восточно-Европейская равнина.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EC3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8DD4EC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3D11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A279F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47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и п</w:t>
            </w:r>
            <w:r w:rsidR="00332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рирода Калининградской области.</w:t>
            </w:r>
          </w:p>
          <w:p w14:paraId="332EA952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28F3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B3FADD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416A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4097" w14:textId="77777777" w:rsidR="00CE101F" w:rsidRPr="00CE101F" w:rsidRDefault="0052327F" w:rsidP="00147B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комплексы  Восточно-Европейской равнины</w:t>
            </w:r>
            <w:r w:rsidR="00147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8A99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453ED20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3D8F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282D9" w14:textId="77777777" w:rsidR="00CE101F" w:rsidRPr="00CE101F" w:rsidRDefault="0052327F" w:rsidP="00147B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природы равнины</w:t>
            </w:r>
            <w:r w:rsidR="00D7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287E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E7F283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CC06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E698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равнины и проблемы их рационального использования. </w:t>
            </w:r>
            <w:r w:rsidR="00AB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Тестирование по теме:</w:t>
            </w: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«Восточно-Европейская равнина»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3B47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4B99" w:rsidRPr="00CE101F" w14:paraId="3278ACA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606D1" w14:textId="77777777" w:rsidR="00AB4B99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0550B" w14:textId="77777777" w:rsidR="00AB4B99" w:rsidRPr="00CE101F" w:rsidRDefault="000726F0" w:rsidP="00070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Крыма.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B6E05" w14:textId="77777777" w:rsidR="00AB4B99" w:rsidRPr="00CE101F" w:rsidRDefault="00AB4B99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B4C630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45FCD" w14:textId="77777777" w:rsidR="00CE101F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C333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 – самые высокие горы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55C2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752E474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12710" w14:textId="77777777" w:rsidR="00CE101F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49151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№11 Оценка природных условий и ресурсов Кавказа. Прогнозирование изменений природы в результате хозяйственной деятельности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797A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9A5B53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2DB62" w14:textId="77777777" w:rsidR="00CE101F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FCA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природы высокогорий.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708B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6206D20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6A273" w14:textId="77777777" w:rsidR="00CE101F" w:rsidRPr="00CE101F" w:rsidRDefault="00E94DD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3061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комплексы Северного Кавказа.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AB4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76E3C4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75684" w14:textId="77777777" w:rsidR="00CE101F" w:rsidRPr="00CE101F" w:rsidRDefault="00E94DD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EE36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 – «каменный пояс Русской земли»</w:t>
            </w:r>
          </w:p>
          <w:p w14:paraId="25B63A3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3FD0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F6F0469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C122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0C385" w14:textId="77777777" w:rsidR="00CE101F" w:rsidRPr="0029141A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</w:t>
            </w:r>
            <w:r w:rsidR="00E9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Урала</w:t>
            </w: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91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Итоговое тестирование за второй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9BA5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CDDB49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8F16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204A3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природы Урала.</w:t>
            </w:r>
          </w:p>
          <w:p w14:paraId="6718C39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12 «Характеристика взаимодействия природы и общества».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4967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E20A4C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6D342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37E4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уникумы.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0CBA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FF5E52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F00A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7BDCA" w14:textId="77777777" w:rsidR="00CE101F" w:rsidRPr="00CE101F" w:rsidRDefault="00CE101F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Урала.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8A2A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7108DD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59B7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A9700" w14:textId="77777777" w:rsidR="00CE101F" w:rsidRPr="00CE101F" w:rsidRDefault="00CE101F" w:rsidP="00072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Западно-Сибирская равнина. Особе</w:t>
            </w:r>
            <w:r w:rsidR="0007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нности природы.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FA24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1A3D36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EAFF2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0C94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5A3A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4E4137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BD74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DFD5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равнины и условия их освоения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C78D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90A1E54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C7E46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5116F" w14:textId="77777777" w:rsidR="00CE101F" w:rsidRPr="00CE101F" w:rsidRDefault="00CE101F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Восточная Сибирь: величие и суровость природы</w:t>
            </w:r>
            <w:r w:rsidR="0007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A862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BB55B9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A35E9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30ABB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освоения Восточной Сибири.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F6EA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E5BDC2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72537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B90C3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 Восточной Сибири.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D644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56F9520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A2D33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4AD4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районы Восточной Сибири.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78B8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1D0999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8CE7C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6271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Жемчужина Сибири - Байкал.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57D9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FB0C524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23B68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DEC0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4D44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B359B2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E10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2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F9EA1" w14:textId="77777777" w:rsidR="00CE101F" w:rsidRPr="00CE101F" w:rsidRDefault="00CE101F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Дальний Восток– край контрастов.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57A6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1C7669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F24ED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8838C" w14:textId="77777777" w:rsidR="00CE101F" w:rsidRPr="00CE101F" w:rsidRDefault="00521277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Природные комплексы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Дальнего Востока.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577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B758CF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94EF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69759" w14:textId="77777777" w:rsidR="00CE101F" w:rsidRPr="00CE101F" w:rsidRDefault="00CE101F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Природные уникумы Дальнего Востока.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91B3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019D0C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E5307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3DEE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Дальнего Востока, освоение их человеком.</w:t>
            </w:r>
          </w:p>
          <w:p w14:paraId="307C0A75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9F49C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ADFB81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C10EE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246BD" w14:textId="77777777" w:rsidR="00CE101F" w:rsidRPr="00CE101F" w:rsidRDefault="00CE101F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разделу «Природные комплексы России».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0970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030F7C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75468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DD6C6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природных условий на жизнь и здоровье человека.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13 «Сравнительная характеристика природных условий и ресурсов двух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53E3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357074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F97A4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94771" w14:textId="77777777" w:rsidR="00CE101F" w:rsidRPr="0029141A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человека на природу.</w:t>
            </w:r>
            <w:r w:rsidR="00291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1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тестирование за третий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6A43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7E4927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02B0D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08B55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природопользование.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14 «Составление карты «Природные уникумы России» (по желанию)»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E0E3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1B74681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3156E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9D3A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экологической карте мира. Экология и здоровье человека.</w:t>
            </w:r>
          </w:p>
          <w:p w14:paraId="4769C4C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15 «Характеристика экологического состояния одного из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AE1C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7B79D81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8B700" w14:textId="77777777" w:rsid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14:paraId="723169AB" w14:textId="77777777" w:rsidR="00D1140D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A9E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для природы и общества</w:t>
            </w:r>
            <w:r w:rsidR="0007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Тестирование за третий триместр.</w:t>
            </w:r>
          </w:p>
          <w:p w14:paraId="2A15C23C" w14:textId="77777777" w:rsidR="00CE101F" w:rsidRPr="00CE101F" w:rsidRDefault="00D1140D" w:rsidP="00D114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93E02" w14:textId="77777777" w:rsid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65C8DC6" w14:textId="77777777" w:rsidR="00D1140D" w:rsidRPr="00CE101F" w:rsidRDefault="00D1140D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951" w:rsidRPr="00CE101F" w14:paraId="2F42C8B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216A9" w14:textId="77777777" w:rsidR="00070951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C1F19" w14:textId="77777777" w:rsidR="00070951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разделу: «Человек и природа».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1C36B" w14:textId="77777777" w:rsidR="00070951" w:rsidRPr="00CE101F" w:rsidRDefault="00070951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5DEE681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32E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074E7" w14:textId="77777777" w:rsidR="00CE101F" w:rsidRPr="00CE101F" w:rsidRDefault="0052327F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контрольная работа.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1B4B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68CA774" w14:textId="77777777" w:rsidTr="00D1140D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CFC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F29E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по пройденным темам за год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7ABF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2D00D1B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9A19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8BE0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DDCE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0F1D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9E5F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75AE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6BED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3E1B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64E3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38B0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9F09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001F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909A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4DF4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59D4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060E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2DC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3C79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C0B6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F10D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5E37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3501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3C39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26346" w14:textId="77777777" w:rsidR="007062AB" w:rsidRPr="00CE101F" w:rsidRDefault="007062AB" w:rsidP="007062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B746DB" w14:textId="77777777" w:rsidR="007062AB" w:rsidRPr="00CE101F" w:rsidRDefault="007062AB" w:rsidP="007062AB">
      <w:pPr>
        <w:rPr>
          <w:rFonts w:ascii="Times New Roman" w:hAnsi="Times New Roman" w:cs="Times New Roman"/>
          <w:sz w:val="28"/>
          <w:szCs w:val="28"/>
        </w:rPr>
        <w:sectPr w:rsidR="007062AB" w:rsidRPr="00CE101F" w:rsidSect="00997192">
          <w:pgSz w:w="11910" w:h="16840"/>
          <w:pgMar w:top="567" w:right="567" w:bottom="567" w:left="567" w:header="720" w:footer="720" w:gutter="0"/>
          <w:cols w:space="720"/>
        </w:sectPr>
      </w:pPr>
    </w:p>
    <w:p w14:paraId="0525EB8C" w14:textId="77777777" w:rsidR="007062AB" w:rsidRPr="00CE101F" w:rsidRDefault="007062AB" w:rsidP="0070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C9FEE0" w14:textId="77777777" w:rsidR="007062AB" w:rsidRPr="00CE101F" w:rsidRDefault="00CE101F" w:rsidP="007062AB">
      <w:pPr>
        <w:tabs>
          <w:tab w:val="left" w:pos="10065"/>
        </w:tabs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243A6E0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65AE81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E43725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246DB2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D9104AD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6D57D6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CF714D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3A7887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2EBFE9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854AFF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9B147E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F6E095B" w14:textId="77777777" w:rsidR="00FE6FE1" w:rsidRPr="00CE101F" w:rsidRDefault="00FE6FE1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69AAE5" w14:textId="77777777" w:rsidR="00FE6FE1" w:rsidRPr="00CE101F" w:rsidRDefault="00FE6FE1" w:rsidP="00FE6FE1">
      <w:pPr>
        <w:rPr>
          <w:rFonts w:ascii="Times New Roman" w:hAnsi="Times New Roman" w:cs="Times New Roman"/>
          <w:sz w:val="28"/>
          <w:szCs w:val="28"/>
        </w:rPr>
      </w:pPr>
    </w:p>
    <w:p w14:paraId="0FCDEDEF" w14:textId="77777777" w:rsidR="008E3439" w:rsidRPr="00CE101F" w:rsidRDefault="008E3439">
      <w:pPr>
        <w:rPr>
          <w:rFonts w:ascii="Times New Roman" w:hAnsi="Times New Roman" w:cs="Times New Roman"/>
          <w:sz w:val="28"/>
          <w:szCs w:val="28"/>
        </w:rPr>
      </w:pPr>
    </w:p>
    <w:sectPr w:rsidR="008E3439" w:rsidRPr="00CE101F" w:rsidSect="009971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25"/>
    <w:multiLevelType w:val="hybridMultilevel"/>
    <w:tmpl w:val="5BA8B19A"/>
    <w:lvl w:ilvl="0" w:tplc="D3586E88">
      <w:start w:val="1"/>
      <w:numFmt w:val="decimal"/>
      <w:lvlText w:val="%1."/>
      <w:lvlJc w:val="left"/>
      <w:pPr>
        <w:ind w:left="833" w:hanging="358"/>
      </w:pPr>
      <w:rPr>
        <w:b/>
        <w:bCs/>
        <w:w w:val="101"/>
      </w:rPr>
    </w:lvl>
    <w:lvl w:ilvl="1" w:tplc="CBEA5FAA">
      <w:numFmt w:val="bullet"/>
      <w:lvlText w:val="•"/>
      <w:lvlJc w:val="left"/>
      <w:pPr>
        <w:ind w:left="1770" w:hanging="358"/>
      </w:pPr>
    </w:lvl>
    <w:lvl w:ilvl="2" w:tplc="6A4C57A8">
      <w:numFmt w:val="bullet"/>
      <w:lvlText w:val="•"/>
      <w:lvlJc w:val="left"/>
      <w:pPr>
        <w:ind w:left="2701" w:hanging="358"/>
      </w:pPr>
    </w:lvl>
    <w:lvl w:ilvl="3" w:tplc="35DE0C12">
      <w:numFmt w:val="bullet"/>
      <w:lvlText w:val="•"/>
      <w:lvlJc w:val="left"/>
      <w:pPr>
        <w:ind w:left="3631" w:hanging="358"/>
      </w:pPr>
    </w:lvl>
    <w:lvl w:ilvl="4" w:tplc="65A85A1E">
      <w:numFmt w:val="bullet"/>
      <w:lvlText w:val="•"/>
      <w:lvlJc w:val="left"/>
      <w:pPr>
        <w:ind w:left="4562" w:hanging="358"/>
      </w:pPr>
    </w:lvl>
    <w:lvl w:ilvl="5" w:tplc="959612B6">
      <w:numFmt w:val="bullet"/>
      <w:lvlText w:val="•"/>
      <w:lvlJc w:val="left"/>
      <w:pPr>
        <w:ind w:left="5492" w:hanging="358"/>
      </w:pPr>
    </w:lvl>
    <w:lvl w:ilvl="6" w:tplc="25E6303E">
      <w:numFmt w:val="bullet"/>
      <w:lvlText w:val="•"/>
      <w:lvlJc w:val="left"/>
      <w:pPr>
        <w:ind w:left="6423" w:hanging="358"/>
      </w:pPr>
    </w:lvl>
    <w:lvl w:ilvl="7" w:tplc="11B4A1C8">
      <w:numFmt w:val="bullet"/>
      <w:lvlText w:val="•"/>
      <w:lvlJc w:val="left"/>
      <w:pPr>
        <w:ind w:left="7353" w:hanging="358"/>
      </w:pPr>
    </w:lvl>
    <w:lvl w:ilvl="8" w:tplc="FD72C804">
      <w:numFmt w:val="bullet"/>
      <w:lvlText w:val="•"/>
      <w:lvlJc w:val="left"/>
      <w:pPr>
        <w:ind w:left="8284" w:hanging="358"/>
      </w:pPr>
    </w:lvl>
  </w:abstractNum>
  <w:abstractNum w:abstractNumId="1" w15:restartNumberingAfterBreak="0">
    <w:nsid w:val="0F0728A0"/>
    <w:multiLevelType w:val="hybridMultilevel"/>
    <w:tmpl w:val="5E0EC48A"/>
    <w:lvl w:ilvl="0" w:tplc="97205578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5007E9C">
      <w:start w:val="1"/>
      <w:numFmt w:val="decimal"/>
      <w:lvlText w:val="%2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A8C84E2">
      <w:numFmt w:val="bullet"/>
      <w:lvlText w:val="•"/>
      <w:lvlJc w:val="left"/>
      <w:pPr>
        <w:ind w:left="2016" w:hanging="358"/>
      </w:pPr>
    </w:lvl>
    <w:lvl w:ilvl="3" w:tplc="48A667AA">
      <w:numFmt w:val="bullet"/>
      <w:lvlText w:val="•"/>
      <w:lvlJc w:val="left"/>
      <w:pPr>
        <w:ind w:left="3032" w:hanging="358"/>
      </w:pPr>
    </w:lvl>
    <w:lvl w:ilvl="4" w:tplc="46EC1FC8">
      <w:numFmt w:val="bullet"/>
      <w:lvlText w:val="•"/>
      <w:lvlJc w:val="left"/>
      <w:pPr>
        <w:ind w:left="4048" w:hanging="358"/>
      </w:pPr>
    </w:lvl>
    <w:lvl w:ilvl="5" w:tplc="A78068E2">
      <w:numFmt w:val="bullet"/>
      <w:lvlText w:val="•"/>
      <w:lvlJc w:val="left"/>
      <w:pPr>
        <w:ind w:left="5064" w:hanging="358"/>
      </w:pPr>
    </w:lvl>
    <w:lvl w:ilvl="6" w:tplc="0AD25B1A">
      <w:numFmt w:val="bullet"/>
      <w:lvlText w:val="•"/>
      <w:lvlJc w:val="left"/>
      <w:pPr>
        <w:ind w:left="6080" w:hanging="358"/>
      </w:pPr>
    </w:lvl>
    <w:lvl w:ilvl="7" w:tplc="891ED1E6">
      <w:numFmt w:val="bullet"/>
      <w:lvlText w:val="•"/>
      <w:lvlJc w:val="left"/>
      <w:pPr>
        <w:ind w:left="7097" w:hanging="358"/>
      </w:pPr>
    </w:lvl>
    <w:lvl w:ilvl="8" w:tplc="EE0E29F2">
      <w:numFmt w:val="bullet"/>
      <w:lvlText w:val="•"/>
      <w:lvlJc w:val="left"/>
      <w:pPr>
        <w:ind w:left="8113" w:hanging="358"/>
      </w:pPr>
    </w:lvl>
  </w:abstractNum>
  <w:abstractNum w:abstractNumId="2" w15:restartNumberingAfterBreak="0">
    <w:nsid w:val="1F4B3C82"/>
    <w:multiLevelType w:val="hybridMultilevel"/>
    <w:tmpl w:val="EA7C3E1A"/>
    <w:lvl w:ilvl="0" w:tplc="D0B2BE78">
      <w:start w:val="1"/>
      <w:numFmt w:val="upperRoman"/>
      <w:lvlText w:val="%1."/>
      <w:lvlJc w:val="left"/>
      <w:pPr>
        <w:ind w:left="20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CEC4602">
      <w:start w:val="1"/>
      <w:numFmt w:val="decimal"/>
      <w:lvlText w:val="%2."/>
      <w:lvlJc w:val="left"/>
      <w:pPr>
        <w:ind w:left="708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1DAA8006">
      <w:start w:val="1"/>
      <w:numFmt w:val="upperRoman"/>
      <w:lvlText w:val="%3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EAE4F300">
      <w:numFmt w:val="bullet"/>
      <w:lvlText w:val="•"/>
      <w:lvlJc w:val="left"/>
      <w:pPr>
        <w:ind w:left="1880" w:hanging="209"/>
      </w:pPr>
    </w:lvl>
    <w:lvl w:ilvl="4" w:tplc="FC365088">
      <w:numFmt w:val="bullet"/>
      <w:lvlText w:val="•"/>
      <w:lvlJc w:val="left"/>
      <w:pPr>
        <w:ind w:left="3061" w:hanging="209"/>
      </w:pPr>
    </w:lvl>
    <w:lvl w:ilvl="5" w:tplc="F3F47D7C">
      <w:numFmt w:val="bullet"/>
      <w:lvlText w:val="•"/>
      <w:lvlJc w:val="left"/>
      <w:pPr>
        <w:ind w:left="4242" w:hanging="209"/>
      </w:pPr>
    </w:lvl>
    <w:lvl w:ilvl="6" w:tplc="92E279FA">
      <w:numFmt w:val="bullet"/>
      <w:lvlText w:val="•"/>
      <w:lvlJc w:val="left"/>
      <w:pPr>
        <w:ind w:left="5422" w:hanging="209"/>
      </w:pPr>
    </w:lvl>
    <w:lvl w:ilvl="7" w:tplc="D22ECF14">
      <w:numFmt w:val="bullet"/>
      <w:lvlText w:val="•"/>
      <w:lvlJc w:val="left"/>
      <w:pPr>
        <w:ind w:left="6603" w:hanging="209"/>
      </w:pPr>
    </w:lvl>
    <w:lvl w:ilvl="8" w:tplc="B50618BE">
      <w:numFmt w:val="bullet"/>
      <w:lvlText w:val="•"/>
      <w:lvlJc w:val="left"/>
      <w:pPr>
        <w:ind w:left="7784" w:hanging="209"/>
      </w:pPr>
    </w:lvl>
  </w:abstractNum>
  <w:abstractNum w:abstractNumId="3" w15:restartNumberingAfterBreak="0">
    <w:nsid w:val="293E7B59"/>
    <w:multiLevelType w:val="hybridMultilevel"/>
    <w:tmpl w:val="A48C3566"/>
    <w:lvl w:ilvl="0" w:tplc="F3ACB13C">
      <w:start w:val="9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21067CA">
      <w:numFmt w:val="bullet"/>
      <w:lvlText w:val="•"/>
      <w:lvlJc w:val="left"/>
      <w:pPr>
        <w:ind w:left="1770" w:hanging="356"/>
      </w:pPr>
    </w:lvl>
    <w:lvl w:ilvl="2" w:tplc="3904DF76">
      <w:numFmt w:val="bullet"/>
      <w:lvlText w:val="•"/>
      <w:lvlJc w:val="left"/>
      <w:pPr>
        <w:ind w:left="2701" w:hanging="356"/>
      </w:pPr>
    </w:lvl>
    <w:lvl w:ilvl="3" w:tplc="66CC3284">
      <w:numFmt w:val="bullet"/>
      <w:lvlText w:val="•"/>
      <w:lvlJc w:val="left"/>
      <w:pPr>
        <w:ind w:left="3631" w:hanging="356"/>
      </w:pPr>
    </w:lvl>
    <w:lvl w:ilvl="4" w:tplc="7322652C">
      <w:numFmt w:val="bullet"/>
      <w:lvlText w:val="•"/>
      <w:lvlJc w:val="left"/>
      <w:pPr>
        <w:ind w:left="4562" w:hanging="356"/>
      </w:pPr>
    </w:lvl>
    <w:lvl w:ilvl="5" w:tplc="E8E8C2F6">
      <w:numFmt w:val="bullet"/>
      <w:lvlText w:val="•"/>
      <w:lvlJc w:val="left"/>
      <w:pPr>
        <w:ind w:left="5492" w:hanging="356"/>
      </w:pPr>
    </w:lvl>
    <w:lvl w:ilvl="6" w:tplc="EC8083E6">
      <w:numFmt w:val="bullet"/>
      <w:lvlText w:val="•"/>
      <w:lvlJc w:val="left"/>
      <w:pPr>
        <w:ind w:left="6423" w:hanging="356"/>
      </w:pPr>
    </w:lvl>
    <w:lvl w:ilvl="7" w:tplc="9ABC8656">
      <w:numFmt w:val="bullet"/>
      <w:lvlText w:val="•"/>
      <w:lvlJc w:val="left"/>
      <w:pPr>
        <w:ind w:left="7353" w:hanging="356"/>
      </w:pPr>
    </w:lvl>
    <w:lvl w:ilvl="8" w:tplc="11FE9976">
      <w:numFmt w:val="bullet"/>
      <w:lvlText w:val="•"/>
      <w:lvlJc w:val="left"/>
      <w:pPr>
        <w:ind w:left="8284" w:hanging="356"/>
      </w:pPr>
    </w:lvl>
  </w:abstractNum>
  <w:abstractNum w:abstractNumId="4" w15:restartNumberingAfterBreak="0">
    <w:nsid w:val="296E1565"/>
    <w:multiLevelType w:val="hybridMultilevel"/>
    <w:tmpl w:val="494EAF0A"/>
    <w:lvl w:ilvl="0" w:tplc="8B9C5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62EF"/>
    <w:multiLevelType w:val="multilevel"/>
    <w:tmpl w:val="60E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C19EA"/>
    <w:multiLevelType w:val="hybridMultilevel"/>
    <w:tmpl w:val="A17EE392"/>
    <w:lvl w:ilvl="0" w:tplc="E4148DFC">
      <w:start w:val="1"/>
      <w:numFmt w:val="decimal"/>
      <w:lvlText w:val="%1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6E2E5A6">
      <w:numFmt w:val="bullet"/>
      <w:lvlText w:val="•"/>
      <w:lvlJc w:val="left"/>
      <w:pPr>
        <w:ind w:left="1914" w:hanging="358"/>
      </w:pPr>
    </w:lvl>
    <w:lvl w:ilvl="2" w:tplc="A4ACCCB6">
      <w:numFmt w:val="bullet"/>
      <w:lvlText w:val="•"/>
      <w:lvlJc w:val="left"/>
      <w:pPr>
        <w:ind w:left="2829" w:hanging="358"/>
      </w:pPr>
    </w:lvl>
    <w:lvl w:ilvl="3" w:tplc="EAF201A4">
      <w:numFmt w:val="bullet"/>
      <w:lvlText w:val="•"/>
      <w:lvlJc w:val="left"/>
      <w:pPr>
        <w:ind w:left="3743" w:hanging="358"/>
      </w:pPr>
    </w:lvl>
    <w:lvl w:ilvl="4" w:tplc="6D106366">
      <w:numFmt w:val="bullet"/>
      <w:lvlText w:val="•"/>
      <w:lvlJc w:val="left"/>
      <w:pPr>
        <w:ind w:left="4658" w:hanging="358"/>
      </w:pPr>
    </w:lvl>
    <w:lvl w:ilvl="5" w:tplc="A24A7CBA">
      <w:numFmt w:val="bullet"/>
      <w:lvlText w:val="•"/>
      <w:lvlJc w:val="left"/>
      <w:pPr>
        <w:ind w:left="5572" w:hanging="358"/>
      </w:pPr>
    </w:lvl>
    <w:lvl w:ilvl="6" w:tplc="546AE364">
      <w:numFmt w:val="bullet"/>
      <w:lvlText w:val="•"/>
      <w:lvlJc w:val="left"/>
      <w:pPr>
        <w:ind w:left="6487" w:hanging="358"/>
      </w:pPr>
    </w:lvl>
    <w:lvl w:ilvl="7" w:tplc="20CC87AA">
      <w:numFmt w:val="bullet"/>
      <w:lvlText w:val="•"/>
      <w:lvlJc w:val="left"/>
      <w:pPr>
        <w:ind w:left="7401" w:hanging="358"/>
      </w:pPr>
    </w:lvl>
    <w:lvl w:ilvl="8" w:tplc="0B4A6E3A">
      <w:numFmt w:val="bullet"/>
      <w:lvlText w:val="•"/>
      <w:lvlJc w:val="left"/>
      <w:pPr>
        <w:ind w:left="8316" w:hanging="358"/>
      </w:pPr>
    </w:lvl>
  </w:abstractNum>
  <w:abstractNum w:abstractNumId="7" w15:restartNumberingAfterBreak="0">
    <w:nsid w:val="3CD33B98"/>
    <w:multiLevelType w:val="hybridMultilevel"/>
    <w:tmpl w:val="D2524CCE"/>
    <w:lvl w:ilvl="0" w:tplc="05BEC91E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DCF724">
      <w:start w:val="1"/>
      <w:numFmt w:val="upperRoman"/>
      <w:lvlText w:val="%2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DB56F93A">
      <w:start w:val="1"/>
      <w:numFmt w:val="decimal"/>
      <w:lvlText w:val="%3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F02EC208">
      <w:numFmt w:val="bullet"/>
      <w:lvlText w:val="•"/>
      <w:lvlJc w:val="left"/>
      <w:pPr>
        <w:ind w:left="2783" w:hanging="233"/>
      </w:pPr>
    </w:lvl>
    <w:lvl w:ilvl="4" w:tplc="2BE2EF70">
      <w:numFmt w:val="bullet"/>
      <w:lvlText w:val="•"/>
      <w:lvlJc w:val="left"/>
      <w:pPr>
        <w:ind w:left="3835" w:hanging="233"/>
      </w:pPr>
    </w:lvl>
    <w:lvl w:ilvl="5" w:tplc="2BD03D2E">
      <w:numFmt w:val="bullet"/>
      <w:lvlText w:val="•"/>
      <w:lvlJc w:val="left"/>
      <w:pPr>
        <w:ind w:left="4886" w:hanging="233"/>
      </w:pPr>
    </w:lvl>
    <w:lvl w:ilvl="6" w:tplc="5F42D1AE">
      <w:numFmt w:val="bullet"/>
      <w:lvlText w:val="•"/>
      <w:lvlJc w:val="left"/>
      <w:pPr>
        <w:ind w:left="5938" w:hanging="233"/>
      </w:pPr>
    </w:lvl>
    <w:lvl w:ilvl="7" w:tplc="7A0C9E4E">
      <w:numFmt w:val="bullet"/>
      <w:lvlText w:val="•"/>
      <w:lvlJc w:val="left"/>
      <w:pPr>
        <w:ind w:left="6990" w:hanging="233"/>
      </w:pPr>
    </w:lvl>
    <w:lvl w:ilvl="8" w:tplc="A8486378">
      <w:numFmt w:val="bullet"/>
      <w:lvlText w:val="•"/>
      <w:lvlJc w:val="left"/>
      <w:pPr>
        <w:ind w:left="8042" w:hanging="233"/>
      </w:pPr>
    </w:lvl>
  </w:abstractNum>
  <w:abstractNum w:abstractNumId="8" w15:restartNumberingAfterBreak="0">
    <w:nsid w:val="3FE2089A"/>
    <w:multiLevelType w:val="hybridMultilevel"/>
    <w:tmpl w:val="55E6D0F6"/>
    <w:lvl w:ilvl="0" w:tplc="1F264290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8C2EF0A">
      <w:numFmt w:val="bullet"/>
      <w:lvlText w:val="•"/>
      <w:lvlJc w:val="left"/>
      <w:pPr>
        <w:ind w:left="1446" w:hanging="1201"/>
      </w:pPr>
    </w:lvl>
    <w:lvl w:ilvl="2" w:tplc="FE4E9C5A">
      <w:numFmt w:val="bullet"/>
      <w:lvlText w:val="•"/>
      <w:lvlJc w:val="left"/>
      <w:pPr>
        <w:ind w:left="2413" w:hanging="1201"/>
      </w:pPr>
    </w:lvl>
    <w:lvl w:ilvl="3" w:tplc="D8EC7D98">
      <w:numFmt w:val="bullet"/>
      <w:lvlText w:val="•"/>
      <w:lvlJc w:val="left"/>
      <w:pPr>
        <w:ind w:left="3379" w:hanging="1201"/>
      </w:pPr>
    </w:lvl>
    <w:lvl w:ilvl="4" w:tplc="C9A8F124">
      <w:numFmt w:val="bullet"/>
      <w:lvlText w:val="•"/>
      <w:lvlJc w:val="left"/>
      <w:pPr>
        <w:ind w:left="4346" w:hanging="1201"/>
      </w:pPr>
    </w:lvl>
    <w:lvl w:ilvl="5" w:tplc="74EAC99A">
      <w:numFmt w:val="bullet"/>
      <w:lvlText w:val="•"/>
      <w:lvlJc w:val="left"/>
      <w:pPr>
        <w:ind w:left="5312" w:hanging="1201"/>
      </w:pPr>
    </w:lvl>
    <w:lvl w:ilvl="6" w:tplc="9CA4ABAE">
      <w:numFmt w:val="bullet"/>
      <w:lvlText w:val="•"/>
      <w:lvlJc w:val="left"/>
      <w:pPr>
        <w:ind w:left="6279" w:hanging="1201"/>
      </w:pPr>
    </w:lvl>
    <w:lvl w:ilvl="7" w:tplc="C36A3B14">
      <w:numFmt w:val="bullet"/>
      <w:lvlText w:val="•"/>
      <w:lvlJc w:val="left"/>
      <w:pPr>
        <w:ind w:left="7245" w:hanging="1201"/>
      </w:pPr>
    </w:lvl>
    <w:lvl w:ilvl="8" w:tplc="01185E9E">
      <w:numFmt w:val="bullet"/>
      <w:lvlText w:val="•"/>
      <w:lvlJc w:val="left"/>
      <w:pPr>
        <w:ind w:left="8212" w:hanging="1201"/>
      </w:pPr>
    </w:lvl>
  </w:abstractNum>
  <w:abstractNum w:abstractNumId="9" w15:restartNumberingAfterBreak="0">
    <w:nsid w:val="4B2C0D26"/>
    <w:multiLevelType w:val="hybridMultilevel"/>
    <w:tmpl w:val="504E2180"/>
    <w:lvl w:ilvl="0" w:tplc="6D8299A2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7EA0F08">
      <w:numFmt w:val="bullet"/>
      <w:lvlText w:val="•"/>
      <w:lvlJc w:val="left"/>
      <w:pPr>
        <w:ind w:left="1770" w:hanging="358"/>
      </w:pPr>
    </w:lvl>
    <w:lvl w:ilvl="2" w:tplc="074C27DA">
      <w:numFmt w:val="bullet"/>
      <w:lvlText w:val="•"/>
      <w:lvlJc w:val="left"/>
      <w:pPr>
        <w:ind w:left="2701" w:hanging="358"/>
      </w:pPr>
    </w:lvl>
    <w:lvl w:ilvl="3" w:tplc="49D4CD18">
      <w:numFmt w:val="bullet"/>
      <w:lvlText w:val="•"/>
      <w:lvlJc w:val="left"/>
      <w:pPr>
        <w:ind w:left="3631" w:hanging="358"/>
      </w:pPr>
    </w:lvl>
    <w:lvl w:ilvl="4" w:tplc="C9A0755A">
      <w:numFmt w:val="bullet"/>
      <w:lvlText w:val="•"/>
      <w:lvlJc w:val="left"/>
      <w:pPr>
        <w:ind w:left="4562" w:hanging="358"/>
      </w:pPr>
    </w:lvl>
    <w:lvl w:ilvl="5" w:tplc="945024F8">
      <w:numFmt w:val="bullet"/>
      <w:lvlText w:val="•"/>
      <w:lvlJc w:val="left"/>
      <w:pPr>
        <w:ind w:left="5492" w:hanging="358"/>
      </w:pPr>
    </w:lvl>
    <w:lvl w:ilvl="6" w:tplc="B82E61E4">
      <w:numFmt w:val="bullet"/>
      <w:lvlText w:val="•"/>
      <w:lvlJc w:val="left"/>
      <w:pPr>
        <w:ind w:left="6423" w:hanging="358"/>
      </w:pPr>
    </w:lvl>
    <w:lvl w:ilvl="7" w:tplc="C480F242">
      <w:numFmt w:val="bullet"/>
      <w:lvlText w:val="•"/>
      <w:lvlJc w:val="left"/>
      <w:pPr>
        <w:ind w:left="7353" w:hanging="358"/>
      </w:pPr>
    </w:lvl>
    <w:lvl w:ilvl="8" w:tplc="59020268">
      <w:numFmt w:val="bullet"/>
      <w:lvlText w:val="•"/>
      <w:lvlJc w:val="left"/>
      <w:pPr>
        <w:ind w:left="8284" w:hanging="358"/>
      </w:pPr>
    </w:lvl>
  </w:abstractNum>
  <w:abstractNum w:abstractNumId="10" w15:restartNumberingAfterBreak="0">
    <w:nsid w:val="60F90843"/>
    <w:multiLevelType w:val="multilevel"/>
    <w:tmpl w:val="A99C3936"/>
    <w:lvl w:ilvl="0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3404" w:hanging="598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4038" w:hanging="598"/>
      </w:pPr>
    </w:lvl>
    <w:lvl w:ilvl="3">
      <w:numFmt w:val="bullet"/>
      <w:lvlText w:val="•"/>
      <w:lvlJc w:val="left"/>
      <w:pPr>
        <w:ind w:left="4676" w:hanging="598"/>
      </w:pPr>
    </w:lvl>
    <w:lvl w:ilvl="4">
      <w:numFmt w:val="bullet"/>
      <w:lvlText w:val="•"/>
      <w:lvlJc w:val="left"/>
      <w:pPr>
        <w:ind w:left="5315" w:hanging="598"/>
      </w:pPr>
    </w:lvl>
    <w:lvl w:ilvl="5">
      <w:numFmt w:val="bullet"/>
      <w:lvlText w:val="•"/>
      <w:lvlJc w:val="left"/>
      <w:pPr>
        <w:ind w:left="5953" w:hanging="598"/>
      </w:pPr>
    </w:lvl>
    <w:lvl w:ilvl="6">
      <w:numFmt w:val="bullet"/>
      <w:lvlText w:val="•"/>
      <w:lvlJc w:val="left"/>
      <w:pPr>
        <w:ind w:left="6591" w:hanging="598"/>
      </w:pPr>
    </w:lvl>
    <w:lvl w:ilvl="7">
      <w:numFmt w:val="bullet"/>
      <w:lvlText w:val="•"/>
      <w:lvlJc w:val="left"/>
      <w:pPr>
        <w:ind w:left="7230" w:hanging="598"/>
      </w:pPr>
    </w:lvl>
    <w:lvl w:ilvl="8">
      <w:numFmt w:val="bullet"/>
      <w:lvlText w:val="•"/>
      <w:lvlJc w:val="left"/>
      <w:pPr>
        <w:ind w:left="7868" w:hanging="598"/>
      </w:pPr>
    </w:lvl>
  </w:abstractNum>
  <w:abstractNum w:abstractNumId="11" w15:restartNumberingAfterBreak="0">
    <w:nsid w:val="63ED4F2D"/>
    <w:multiLevelType w:val="hybridMultilevel"/>
    <w:tmpl w:val="598A70EA"/>
    <w:lvl w:ilvl="0" w:tplc="20500470">
      <w:start w:val="1"/>
      <w:numFmt w:val="decimal"/>
      <w:lvlText w:val="%1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462A2AC">
      <w:numFmt w:val="bullet"/>
      <w:lvlText w:val="•"/>
      <w:lvlJc w:val="left"/>
      <w:pPr>
        <w:ind w:left="1446" w:hanging="233"/>
      </w:pPr>
    </w:lvl>
    <w:lvl w:ilvl="2" w:tplc="2F2C16CE">
      <w:numFmt w:val="bullet"/>
      <w:lvlText w:val="•"/>
      <w:lvlJc w:val="left"/>
      <w:pPr>
        <w:ind w:left="2413" w:hanging="233"/>
      </w:pPr>
    </w:lvl>
    <w:lvl w:ilvl="3" w:tplc="4A0E7876">
      <w:numFmt w:val="bullet"/>
      <w:lvlText w:val="•"/>
      <w:lvlJc w:val="left"/>
      <w:pPr>
        <w:ind w:left="3379" w:hanging="233"/>
      </w:pPr>
    </w:lvl>
    <w:lvl w:ilvl="4" w:tplc="DBE6AD94">
      <w:numFmt w:val="bullet"/>
      <w:lvlText w:val="•"/>
      <w:lvlJc w:val="left"/>
      <w:pPr>
        <w:ind w:left="4346" w:hanging="233"/>
      </w:pPr>
    </w:lvl>
    <w:lvl w:ilvl="5" w:tplc="A69E670A">
      <w:numFmt w:val="bullet"/>
      <w:lvlText w:val="•"/>
      <w:lvlJc w:val="left"/>
      <w:pPr>
        <w:ind w:left="5312" w:hanging="233"/>
      </w:pPr>
    </w:lvl>
    <w:lvl w:ilvl="6" w:tplc="60DA11D0">
      <w:numFmt w:val="bullet"/>
      <w:lvlText w:val="•"/>
      <w:lvlJc w:val="left"/>
      <w:pPr>
        <w:ind w:left="6279" w:hanging="233"/>
      </w:pPr>
    </w:lvl>
    <w:lvl w:ilvl="7" w:tplc="CCA67E06">
      <w:numFmt w:val="bullet"/>
      <w:lvlText w:val="•"/>
      <w:lvlJc w:val="left"/>
      <w:pPr>
        <w:ind w:left="7245" w:hanging="233"/>
      </w:pPr>
    </w:lvl>
    <w:lvl w:ilvl="8" w:tplc="24A2D120">
      <w:numFmt w:val="bullet"/>
      <w:lvlText w:val="•"/>
      <w:lvlJc w:val="left"/>
      <w:pPr>
        <w:ind w:left="8212" w:hanging="233"/>
      </w:pPr>
    </w:lvl>
  </w:abstractNum>
  <w:abstractNum w:abstractNumId="12" w15:restartNumberingAfterBreak="0">
    <w:nsid w:val="63EF1AA5"/>
    <w:multiLevelType w:val="hybridMultilevel"/>
    <w:tmpl w:val="D890C46C"/>
    <w:lvl w:ilvl="0" w:tplc="13143FBE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9C513E">
      <w:numFmt w:val="bullet"/>
      <w:lvlText w:val="•"/>
      <w:lvlJc w:val="left"/>
      <w:pPr>
        <w:ind w:left="1770" w:hanging="358"/>
      </w:pPr>
    </w:lvl>
    <w:lvl w:ilvl="2" w:tplc="0B366C16">
      <w:numFmt w:val="bullet"/>
      <w:lvlText w:val="•"/>
      <w:lvlJc w:val="left"/>
      <w:pPr>
        <w:ind w:left="2701" w:hanging="358"/>
      </w:pPr>
    </w:lvl>
    <w:lvl w:ilvl="3" w:tplc="0FA23F26">
      <w:numFmt w:val="bullet"/>
      <w:lvlText w:val="•"/>
      <w:lvlJc w:val="left"/>
      <w:pPr>
        <w:ind w:left="3631" w:hanging="358"/>
      </w:pPr>
    </w:lvl>
    <w:lvl w:ilvl="4" w:tplc="0D829670">
      <w:numFmt w:val="bullet"/>
      <w:lvlText w:val="•"/>
      <w:lvlJc w:val="left"/>
      <w:pPr>
        <w:ind w:left="4562" w:hanging="358"/>
      </w:pPr>
    </w:lvl>
    <w:lvl w:ilvl="5" w:tplc="F0A8129E">
      <w:numFmt w:val="bullet"/>
      <w:lvlText w:val="•"/>
      <w:lvlJc w:val="left"/>
      <w:pPr>
        <w:ind w:left="5492" w:hanging="358"/>
      </w:pPr>
    </w:lvl>
    <w:lvl w:ilvl="6" w:tplc="8154E32A">
      <w:numFmt w:val="bullet"/>
      <w:lvlText w:val="•"/>
      <w:lvlJc w:val="left"/>
      <w:pPr>
        <w:ind w:left="6423" w:hanging="358"/>
      </w:pPr>
    </w:lvl>
    <w:lvl w:ilvl="7" w:tplc="57A6F76C">
      <w:numFmt w:val="bullet"/>
      <w:lvlText w:val="•"/>
      <w:lvlJc w:val="left"/>
      <w:pPr>
        <w:ind w:left="7353" w:hanging="358"/>
      </w:pPr>
    </w:lvl>
    <w:lvl w:ilvl="8" w:tplc="85D81BFC">
      <w:numFmt w:val="bullet"/>
      <w:lvlText w:val="•"/>
      <w:lvlJc w:val="left"/>
      <w:pPr>
        <w:ind w:left="8284" w:hanging="358"/>
      </w:pPr>
    </w:lvl>
  </w:abstractNum>
  <w:abstractNum w:abstractNumId="13" w15:restartNumberingAfterBreak="0">
    <w:nsid w:val="67F90964"/>
    <w:multiLevelType w:val="hybridMultilevel"/>
    <w:tmpl w:val="F1EA2B56"/>
    <w:lvl w:ilvl="0" w:tplc="0682050E">
      <w:start w:val="1"/>
      <w:numFmt w:val="decimal"/>
      <w:lvlText w:val="%1."/>
      <w:lvlJc w:val="left"/>
      <w:pPr>
        <w:ind w:left="975" w:hanging="41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46E6E28">
      <w:numFmt w:val="bullet"/>
      <w:lvlText w:val="•"/>
      <w:lvlJc w:val="left"/>
      <w:pPr>
        <w:ind w:left="1896" w:hanging="413"/>
      </w:pPr>
    </w:lvl>
    <w:lvl w:ilvl="2" w:tplc="744AA14C">
      <w:numFmt w:val="bullet"/>
      <w:lvlText w:val="•"/>
      <w:lvlJc w:val="left"/>
      <w:pPr>
        <w:ind w:left="2813" w:hanging="413"/>
      </w:pPr>
    </w:lvl>
    <w:lvl w:ilvl="3" w:tplc="4DBA4D98">
      <w:numFmt w:val="bullet"/>
      <w:lvlText w:val="•"/>
      <w:lvlJc w:val="left"/>
      <w:pPr>
        <w:ind w:left="3729" w:hanging="413"/>
      </w:pPr>
    </w:lvl>
    <w:lvl w:ilvl="4" w:tplc="123269F4">
      <w:numFmt w:val="bullet"/>
      <w:lvlText w:val="•"/>
      <w:lvlJc w:val="left"/>
      <w:pPr>
        <w:ind w:left="4646" w:hanging="413"/>
      </w:pPr>
    </w:lvl>
    <w:lvl w:ilvl="5" w:tplc="1DE64770">
      <w:numFmt w:val="bullet"/>
      <w:lvlText w:val="•"/>
      <w:lvlJc w:val="left"/>
      <w:pPr>
        <w:ind w:left="5562" w:hanging="413"/>
      </w:pPr>
    </w:lvl>
    <w:lvl w:ilvl="6" w:tplc="EDDE0F82">
      <w:numFmt w:val="bullet"/>
      <w:lvlText w:val="•"/>
      <w:lvlJc w:val="left"/>
      <w:pPr>
        <w:ind w:left="6479" w:hanging="413"/>
      </w:pPr>
    </w:lvl>
    <w:lvl w:ilvl="7" w:tplc="75722FFA">
      <w:numFmt w:val="bullet"/>
      <w:lvlText w:val="•"/>
      <w:lvlJc w:val="left"/>
      <w:pPr>
        <w:ind w:left="7395" w:hanging="413"/>
      </w:pPr>
    </w:lvl>
    <w:lvl w:ilvl="8" w:tplc="025CE750">
      <w:numFmt w:val="bullet"/>
      <w:lvlText w:val="•"/>
      <w:lvlJc w:val="left"/>
      <w:pPr>
        <w:ind w:left="8312" w:hanging="413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E1"/>
    <w:rsid w:val="00070951"/>
    <w:rsid w:val="000726F0"/>
    <w:rsid w:val="0010184B"/>
    <w:rsid w:val="00147B30"/>
    <w:rsid w:val="001E3A14"/>
    <w:rsid w:val="001E5944"/>
    <w:rsid w:val="00234D67"/>
    <w:rsid w:val="0029141A"/>
    <w:rsid w:val="002F5341"/>
    <w:rsid w:val="002F5DF0"/>
    <w:rsid w:val="00332154"/>
    <w:rsid w:val="00361845"/>
    <w:rsid w:val="00397DE2"/>
    <w:rsid w:val="003B7C88"/>
    <w:rsid w:val="003F7FB8"/>
    <w:rsid w:val="00487843"/>
    <w:rsid w:val="004E76AB"/>
    <w:rsid w:val="00521277"/>
    <w:rsid w:val="0052327F"/>
    <w:rsid w:val="00573024"/>
    <w:rsid w:val="00594533"/>
    <w:rsid w:val="005A6EA5"/>
    <w:rsid w:val="005D752C"/>
    <w:rsid w:val="00644D53"/>
    <w:rsid w:val="006F4B70"/>
    <w:rsid w:val="006F708F"/>
    <w:rsid w:val="007062AB"/>
    <w:rsid w:val="007B05E0"/>
    <w:rsid w:val="007C0AA8"/>
    <w:rsid w:val="007D7698"/>
    <w:rsid w:val="00806157"/>
    <w:rsid w:val="00834128"/>
    <w:rsid w:val="008417F5"/>
    <w:rsid w:val="008508CC"/>
    <w:rsid w:val="00891438"/>
    <w:rsid w:val="008A4B65"/>
    <w:rsid w:val="008E3439"/>
    <w:rsid w:val="009117CC"/>
    <w:rsid w:val="00926E49"/>
    <w:rsid w:val="00997192"/>
    <w:rsid w:val="009A0E9E"/>
    <w:rsid w:val="009E5929"/>
    <w:rsid w:val="009F52AC"/>
    <w:rsid w:val="00A66C04"/>
    <w:rsid w:val="00A77B74"/>
    <w:rsid w:val="00AA1C5F"/>
    <w:rsid w:val="00AB4B99"/>
    <w:rsid w:val="00B05BB3"/>
    <w:rsid w:val="00B720C8"/>
    <w:rsid w:val="00B923BE"/>
    <w:rsid w:val="00B9255B"/>
    <w:rsid w:val="00BF2B3D"/>
    <w:rsid w:val="00C326CB"/>
    <w:rsid w:val="00C43AA8"/>
    <w:rsid w:val="00CE101F"/>
    <w:rsid w:val="00D1140D"/>
    <w:rsid w:val="00D35E1E"/>
    <w:rsid w:val="00D752E9"/>
    <w:rsid w:val="00D95CE0"/>
    <w:rsid w:val="00DC1998"/>
    <w:rsid w:val="00E32492"/>
    <w:rsid w:val="00E949AC"/>
    <w:rsid w:val="00E94DDD"/>
    <w:rsid w:val="00ED78F8"/>
    <w:rsid w:val="00F75C5E"/>
    <w:rsid w:val="00FC44C2"/>
    <w:rsid w:val="00FE6FE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86D7"/>
  <w15:docId w15:val="{54708AE9-3D94-4955-8CD4-8D6C867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FE1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7062AB"/>
    <w:pPr>
      <w:widowControl w:val="0"/>
      <w:autoSpaceDE w:val="0"/>
      <w:autoSpaceDN w:val="0"/>
      <w:spacing w:before="138" w:after="0" w:line="240" w:lineRule="auto"/>
      <w:ind w:left="475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62AB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msonormal0">
    <w:name w:val="msonormal"/>
    <w:basedOn w:val="a"/>
    <w:rsid w:val="007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06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062A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0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062A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7062AB"/>
    <w:pPr>
      <w:widowControl w:val="0"/>
      <w:autoSpaceDE w:val="0"/>
      <w:autoSpaceDN w:val="0"/>
      <w:spacing w:before="138" w:after="0" w:line="240" w:lineRule="auto"/>
      <w:ind w:left="47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06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7062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062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7062A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062AB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7DB7-4864-4C54-A22B-E3853950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10</cp:revision>
  <cp:lastPrinted>2019-05-29T11:04:00Z</cp:lastPrinted>
  <dcterms:created xsi:type="dcterms:W3CDTF">2019-05-17T08:03:00Z</dcterms:created>
  <dcterms:modified xsi:type="dcterms:W3CDTF">2019-09-03T12:24:00Z</dcterms:modified>
</cp:coreProperties>
</file>