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4CC" w:rsidRDefault="00F604CC" w:rsidP="006B509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C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2965" cy="8862060"/>
            <wp:effectExtent l="0" t="0" r="635" b="0"/>
            <wp:docPr id="1" name="Рисунок 1" descr="C:\Users\User\Pictures\img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CC" w:rsidRDefault="00F604CC" w:rsidP="006B509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095" w:rsidRPr="003A63E6" w:rsidRDefault="006B5095" w:rsidP="006B5095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3A63E6"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6B5095" w:rsidRPr="003A63E6" w:rsidRDefault="006B5095" w:rsidP="006B5095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4"/>
          <w:szCs w:val="24"/>
        </w:rPr>
        <w:t>обществознанию</w:t>
      </w:r>
      <w:r w:rsidRPr="003A63E6">
        <w:rPr>
          <w:rFonts w:ascii="Times New Roman" w:hAnsi="Times New Roman"/>
          <w:sz w:val="24"/>
          <w:szCs w:val="24"/>
        </w:rPr>
        <w:t>_____________________________________________________3</w:t>
      </w:r>
    </w:p>
    <w:p w:rsidR="006B5095" w:rsidRPr="003A63E6" w:rsidRDefault="006B5095" w:rsidP="006B5095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Содержание учебного предмета _________________________8</w:t>
      </w:r>
    </w:p>
    <w:p w:rsidR="006B5095" w:rsidRPr="003A63E6" w:rsidRDefault="006B5095" w:rsidP="006B5095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планирование___________________________________13</w:t>
      </w:r>
    </w:p>
    <w:p w:rsidR="006B5095" w:rsidRDefault="006B5095" w:rsidP="006B5095"/>
    <w:p w:rsidR="006B5095" w:rsidRDefault="006B5095" w:rsidP="006B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095" w:rsidRDefault="006B5095">
      <w:r>
        <w:br w:type="page"/>
      </w:r>
    </w:p>
    <w:p w:rsidR="00345408" w:rsidRDefault="006B5095">
      <w:pPr>
        <w:rPr>
          <w:rFonts w:ascii="Times New Roman" w:hAnsi="Times New Roman"/>
          <w:b/>
          <w:sz w:val="24"/>
          <w:szCs w:val="24"/>
        </w:rPr>
      </w:pPr>
      <w:r w:rsidRPr="006B5095">
        <w:rPr>
          <w:rFonts w:ascii="Times New Roman" w:hAnsi="Times New Roman"/>
          <w:b/>
          <w:sz w:val="24"/>
          <w:szCs w:val="24"/>
        </w:rPr>
        <w:lastRenderedPageBreak/>
        <w:t>1.Планируемые результаты освоения учебного предмета обществознанию</w:t>
      </w:r>
    </w:p>
    <w:p w:rsidR="006B5095" w:rsidRPr="00030EFE" w:rsidRDefault="006B5095" w:rsidP="006B5095">
      <w:pPr>
        <w:pStyle w:val="a4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0EFE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 «Обществознание»</w:t>
      </w:r>
    </w:p>
    <w:p w:rsidR="006B5095" w:rsidRPr="00030EFE" w:rsidRDefault="006B5095" w:rsidP="006B5095">
      <w:pPr>
        <w:shd w:val="clear" w:color="auto" w:fill="FFFFFF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ООО и ООП ООО школы данная рабочая программа направлена на достижение системы планируемых результатов освоения ООП ООО, включающей в себя личностные, метапредметные,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ИКТ-компетентности», «Основы проектно-исследовательской деятельности», «Стратегии смыслового чтения и работа с текстом».</w:t>
      </w:r>
    </w:p>
    <w:p w:rsidR="006B5095" w:rsidRPr="00030EFE" w:rsidRDefault="006B5095" w:rsidP="006B5095">
      <w:pPr>
        <w:shd w:val="clear" w:color="auto" w:fill="FFFFFF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6B5095" w:rsidRPr="00030EFE" w:rsidRDefault="006B5095" w:rsidP="006B509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B5095" w:rsidRPr="00030EFE" w:rsidRDefault="006B5095" w:rsidP="006B509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B5095" w:rsidRPr="00030EFE" w:rsidRDefault="006B5095" w:rsidP="006B509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B5095" w:rsidRPr="00030EFE" w:rsidRDefault="006B5095" w:rsidP="006B509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6B5095" w:rsidRPr="00030EFE" w:rsidRDefault="006B5095" w:rsidP="006B509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B5095" w:rsidRPr="00030EFE" w:rsidRDefault="006B5095" w:rsidP="006B509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B5095" w:rsidRPr="00030EFE" w:rsidRDefault="006B5095" w:rsidP="006B509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B5095" w:rsidRPr="00030EFE" w:rsidRDefault="006B5095" w:rsidP="006B509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B5095" w:rsidRPr="00030EFE" w:rsidRDefault="006B5095" w:rsidP="006B509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</w:t>
      </w:r>
      <w:proofErr w:type="gramEnd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B5095" w:rsidRPr="00030EFE" w:rsidRDefault="006B5095" w:rsidP="006B509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B5095" w:rsidRPr="00030EFE" w:rsidRDefault="006B5095" w:rsidP="006B509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B5095" w:rsidRPr="00030EFE" w:rsidRDefault="006B5095" w:rsidP="006B5095">
      <w:pPr>
        <w:shd w:val="clear" w:color="auto" w:fill="FFFFFF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 результаты:</w:t>
      </w:r>
    </w:p>
    <w:p w:rsidR="006B5095" w:rsidRPr="00030EFE" w:rsidRDefault="006B5095" w:rsidP="006B50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B5095" w:rsidRPr="00030EFE" w:rsidRDefault="006B5095" w:rsidP="006B50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B5095" w:rsidRPr="00030EFE" w:rsidRDefault="006B5095" w:rsidP="006B50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B5095" w:rsidRPr="00030EFE" w:rsidRDefault="006B5095" w:rsidP="006B50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6B5095" w:rsidRPr="00030EFE" w:rsidRDefault="006B5095" w:rsidP="006B50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B5095" w:rsidRPr="00030EFE" w:rsidRDefault="006B5095" w:rsidP="006B50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B5095" w:rsidRPr="00030EFE" w:rsidRDefault="006B5095" w:rsidP="006B50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B5095" w:rsidRPr="00030EFE" w:rsidRDefault="006B5095" w:rsidP="006B50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смыслового чтения;</w:t>
      </w:r>
    </w:p>
    <w:p w:rsidR="006B5095" w:rsidRPr="00030EFE" w:rsidRDefault="006B5095" w:rsidP="006B50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B5095" w:rsidRPr="00030EFE" w:rsidRDefault="006B5095" w:rsidP="006B50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B5095" w:rsidRPr="00030EFE" w:rsidRDefault="006B5095" w:rsidP="006B50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6B5095" w:rsidRPr="00030EFE" w:rsidRDefault="006B5095" w:rsidP="006B509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B5095" w:rsidRPr="00030EFE" w:rsidRDefault="006B5095" w:rsidP="006B5095">
      <w:pPr>
        <w:shd w:val="clear" w:color="auto" w:fill="FFFFFF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 изучения</w:t>
      </w: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5095" w:rsidRPr="00030EFE" w:rsidRDefault="006B5095" w:rsidP="006B5095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основ гражданской, </w:t>
      </w:r>
      <w:proofErr w:type="spellStart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6B5095" w:rsidRPr="00030EFE" w:rsidRDefault="006B5095" w:rsidP="006B5095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6B5095" w:rsidRPr="00030EFE" w:rsidRDefault="006B5095" w:rsidP="006B5095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многоконфессиональном мире;</w:t>
      </w:r>
    </w:p>
    <w:p w:rsidR="006B5095" w:rsidRPr="00030EFE" w:rsidRDefault="006B5095" w:rsidP="006B5095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формирование важнейших культурно-исторических ориентиров для гражданской, </w:t>
      </w:r>
      <w:proofErr w:type="spellStart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6B5095" w:rsidRPr="00030EFE" w:rsidRDefault="006B5095" w:rsidP="006B5095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6B5095" w:rsidRDefault="006B5095" w:rsidP="006B5095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многоконфессиональном Российском государстве.</w:t>
      </w:r>
    </w:p>
    <w:p w:rsidR="006B5095" w:rsidRDefault="006B50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B5095" w:rsidRDefault="006B5095" w:rsidP="006B5095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095" w:rsidRPr="00030EFE" w:rsidRDefault="006B5095" w:rsidP="006B5095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095" w:rsidRPr="006B5095" w:rsidRDefault="006B5095" w:rsidP="006B50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095">
        <w:rPr>
          <w:rFonts w:ascii="Times New Roman" w:hAnsi="Times New Roman"/>
          <w:b/>
          <w:bCs/>
          <w:sz w:val="28"/>
          <w:szCs w:val="28"/>
        </w:rPr>
        <w:t>2.Содержание программы учебного курса обществознания для 8 класса</w:t>
      </w:r>
    </w:p>
    <w:p w:rsidR="006B5095" w:rsidRPr="006B5095" w:rsidRDefault="006B5095" w:rsidP="006B50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5095" w:rsidRPr="00030EFE" w:rsidRDefault="006B5095" w:rsidP="006B5095">
      <w:pPr>
        <w:ind w:firstLine="36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0EFE">
        <w:rPr>
          <w:rFonts w:ascii="Times New Roman" w:hAnsi="Times New Roman" w:cs="Times New Roman"/>
          <w:b/>
          <w:bCs/>
          <w:iCs/>
          <w:sz w:val="24"/>
          <w:szCs w:val="24"/>
        </w:rPr>
        <w:t>Вводный урок (1 ч.)</w:t>
      </w:r>
    </w:p>
    <w:p w:rsidR="006B5095" w:rsidRPr="00030EFE" w:rsidRDefault="006B5095" w:rsidP="006B5095">
      <w:pPr>
        <w:ind w:firstLine="36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0EFE">
        <w:rPr>
          <w:rFonts w:ascii="Times New Roman" w:hAnsi="Times New Roman" w:cs="Times New Roman"/>
          <w:sz w:val="24"/>
          <w:szCs w:val="24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6B5095" w:rsidRPr="00030EFE" w:rsidRDefault="006B5095" w:rsidP="006B5095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I. Личность и общество (6 ч.)</w:t>
      </w:r>
    </w:p>
    <w:p w:rsidR="006B5095" w:rsidRPr="00030EFE" w:rsidRDefault="006B5095" w:rsidP="006B5095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hAnsi="Times New Roman" w:cs="Times New Roman"/>
          <w:sz w:val="24"/>
          <w:szCs w:val="24"/>
        </w:rPr>
        <w:t>Отличие человека от других живых существ. Природное и общественное в человеке. Мышление и речь — специфические свойства человека. Способность человека к творчеству. Деятельность человека, её виды. Игра, учёба, труд. Сознание и деятельность. Познание человеком мира и самого себя. Что такое природа? Биосфера и ноосфера. Взаимодействие человека и окружающей среды. Место человека в мире природы. Человек и Вселенная. Человек.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общества. Основные средства связи и коммуникации, их влияние на нашу жизнь. Человечество в XXI в., тенденции развития, основные вызовы и угрозы. Глобальные проблемы современности.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6B5095" w:rsidRPr="00030EFE" w:rsidRDefault="006B5095" w:rsidP="006B5095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II. Сфера духовной культуры (8 ч.)</w:t>
      </w:r>
    </w:p>
    <w:p w:rsidR="006B5095" w:rsidRPr="00030EFE" w:rsidRDefault="006B5095" w:rsidP="006B5095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hAnsi="Times New Roman" w:cs="Times New Roman"/>
          <w:sz w:val="24"/>
          <w:szCs w:val="24"/>
        </w:rPr>
        <w:t>Сфера духовной культуры и её особенности. Культура личности и общества. Диалог культур как черта современного мира. Тенденции развития духовной культуры в современной России. Мораль. Основные ценности и нормы морали. Гуманизм. Патриотизм и гражданственность. Добро и зло — главные понятия морали. Критерии морального поведения. Долг и совесть. Объективные обязанности и моральная ответственность. Долг общественный и долг моральный. Совесть — внутренний самоконтроль человека. Моральный выбор. Свобода и ответственность. Моральные знания и практическое поведение. Нравственные чувства и самоконтроль. Значимость образования в условиях информационного общества. Непрерывность образования. Самообразование. Наука, её значение в жизни современного общества. Нравственные принципы труда учёного. Возрастание роли научных исследований в современном мире. 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</w:t>
      </w:r>
    </w:p>
    <w:p w:rsidR="006B5095" w:rsidRPr="00030EFE" w:rsidRDefault="006B5095" w:rsidP="006B5095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III. Экономика (13 ч.)</w:t>
      </w:r>
    </w:p>
    <w:p w:rsidR="006B5095" w:rsidRPr="00030EFE" w:rsidRDefault="006B5095" w:rsidP="006B5095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0EFE">
        <w:rPr>
          <w:rFonts w:ascii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экономики. Что, как и для кого производить. Функции экономической системы. Типы экономических систем. Собственность. Право собственности. Формы собственности. Защита прав собственности. Рынок. Рыночный механизм регулирования экономики. Спрос и предложение. Рыночное равновесие</w:t>
      </w: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30EFE">
        <w:rPr>
          <w:rFonts w:ascii="Times New Roman" w:hAnsi="Times New Roman" w:cs="Times New Roman"/>
          <w:sz w:val="24"/>
          <w:szCs w:val="24"/>
        </w:rPr>
        <w:t xml:space="preserve">Производство. Товары и услуги. Факторы производства. Разделение труда и специализация.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Неравенство доходов. Перераспределение доходов. Экономические меры социальной поддержки населения. Потребление. Семейное потребление. Прожиточный минимум. Страховые услуги, предоставляемые гражданам. </w:t>
      </w:r>
      <w:r w:rsidRPr="00030EFE">
        <w:rPr>
          <w:rFonts w:ascii="Times New Roman" w:hAnsi="Times New Roman" w:cs="Times New Roman"/>
          <w:sz w:val="24"/>
          <w:szCs w:val="24"/>
        </w:rPr>
        <w:lastRenderedPageBreak/>
        <w:t>Экономические основы защиты прав потребителя. Рынок. Рыночный механизм регулирования экономики. Спрос и предложение. Рыночное равновесие.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 Мировое хозяйство. Международная торговля. Обменные курсы валют. Внешнеторговая политика.</w:t>
      </w:r>
    </w:p>
    <w:p w:rsidR="006B5095" w:rsidRPr="00030EFE" w:rsidRDefault="006B5095" w:rsidP="006B5095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IV. Социальная сфера (5 ч.)</w:t>
      </w:r>
    </w:p>
    <w:p w:rsidR="006B5095" w:rsidRDefault="006B5095" w:rsidP="006B5095">
      <w:pPr>
        <w:pStyle w:val="a5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FE">
        <w:rPr>
          <w:rFonts w:ascii="Times New Roman" w:hAnsi="Times New Roman" w:cs="Times New Roman"/>
          <w:sz w:val="24"/>
          <w:szCs w:val="24"/>
        </w:rPr>
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6B5095" w:rsidRDefault="006B5095">
      <w:pPr>
        <w:rPr>
          <w:b/>
        </w:rPr>
      </w:pPr>
      <w:r>
        <w:rPr>
          <w:b/>
        </w:rPr>
        <w:br w:type="page"/>
      </w:r>
    </w:p>
    <w:p w:rsidR="006B5095" w:rsidRPr="006B5095" w:rsidRDefault="006B5095" w:rsidP="006B5095">
      <w:pPr>
        <w:jc w:val="center"/>
        <w:rPr>
          <w:b/>
        </w:rPr>
      </w:pPr>
      <w:r w:rsidRPr="006B5095">
        <w:rPr>
          <w:rFonts w:ascii="Times New Roman" w:hAnsi="Times New Roman"/>
          <w:b/>
          <w:sz w:val="24"/>
          <w:szCs w:val="24"/>
        </w:rPr>
        <w:lastRenderedPageBreak/>
        <w:t>3.Тематическое планирование</w:t>
      </w:r>
    </w:p>
    <w:p w:rsidR="006B5095" w:rsidRPr="00E2660E" w:rsidRDefault="006B5095" w:rsidP="006B5095">
      <w:pPr>
        <w:widowControl w:val="0"/>
        <w:shd w:val="clear" w:color="auto" w:fill="FFFFFF"/>
        <w:spacing w:after="0" w:line="240" w:lineRule="auto"/>
        <w:ind w:right="80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6004"/>
        <w:gridCol w:w="2267"/>
      </w:tblGrid>
      <w:tr w:rsidR="006B5095" w:rsidRPr="007223F7" w:rsidTr="006B5095">
        <w:trPr>
          <w:trHeight w:val="757"/>
        </w:trPr>
        <w:tc>
          <w:tcPr>
            <w:tcW w:w="509" w:type="pct"/>
            <w:vMerge w:val="restart"/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9" w:type="pct"/>
            <w:vMerge w:val="restart"/>
          </w:tcPr>
          <w:p w:rsidR="006B5095" w:rsidRPr="00F3718D" w:rsidRDefault="006B5095" w:rsidP="00E81FCF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18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Тема</w:t>
            </w:r>
            <w:r w:rsidRPr="00F3718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231" w:type="pct"/>
            <w:vMerge w:val="restart"/>
          </w:tcPr>
          <w:p w:rsidR="006B5095" w:rsidRPr="00F3718D" w:rsidRDefault="006B5095" w:rsidP="00E81FC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B5095" w:rsidRPr="00F3718D" w:rsidRDefault="006B5095" w:rsidP="00E81FC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6B5095" w:rsidRPr="007223F7" w:rsidTr="006B5095">
        <w:trPr>
          <w:trHeight w:val="390"/>
        </w:trPr>
        <w:tc>
          <w:tcPr>
            <w:tcW w:w="509" w:type="pct"/>
            <w:vMerge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pct"/>
            <w:vMerge/>
            <w:tcBorders>
              <w:bottom w:val="single" w:sz="4" w:space="0" w:color="auto"/>
            </w:tcBorders>
          </w:tcPr>
          <w:p w:rsidR="006B5095" w:rsidRPr="00F3718D" w:rsidRDefault="006B5095" w:rsidP="00E81FCF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vMerge/>
            <w:tcBorders>
              <w:bottom w:val="single" w:sz="4" w:space="0" w:color="auto"/>
            </w:tcBorders>
          </w:tcPr>
          <w:p w:rsidR="006B5095" w:rsidRPr="00F3718D" w:rsidRDefault="006B5095" w:rsidP="00E81FC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95" w:rsidRPr="007223F7" w:rsidTr="006B5095">
        <w:trPr>
          <w:trHeight w:val="497"/>
        </w:trPr>
        <w:tc>
          <w:tcPr>
            <w:tcW w:w="509" w:type="pct"/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  <w:tcBorders>
              <w:bottom w:val="single" w:sz="4" w:space="0" w:color="000000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в обществознание.</w:t>
            </w: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470"/>
        </w:trPr>
        <w:tc>
          <w:tcPr>
            <w:tcW w:w="509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Входной контроль.</w:t>
            </w: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561"/>
        </w:trPr>
        <w:tc>
          <w:tcPr>
            <w:tcW w:w="509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Быть личностью</w:t>
            </w: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48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pct"/>
            <w:tcBorders>
              <w:top w:val="single" w:sz="4" w:space="0" w:color="auto"/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как форма жизнедеятельности людей.</w:t>
            </w:r>
          </w:p>
          <w:p w:rsidR="006B5095" w:rsidRPr="007223F7" w:rsidRDefault="006B5095" w:rsidP="00E81F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511"/>
        </w:trPr>
        <w:tc>
          <w:tcPr>
            <w:tcW w:w="509" w:type="pct"/>
            <w:tcBorders>
              <w:right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pct"/>
            <w:tcBorders>
              <w:left w:val="single" w:sz="4" w:space="0" w:color="auto"/>
              <w:bottom w:val="nil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общества</w:t>
            </w:r>
          </w:p>
          <w:p w:rsidR="006B5095" w:rsidRPr="007223F7" w:rsidRDefault="006B5095" w:rsidP="00E81F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531"/>
        </w:trPr>
        <w:tc>
          <w:tcPr>
            <w:tcW w:w="509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9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607"/>
        </w:trPr>
        <w:tc>
          <w:tcPr>
            <w:tcW w:w="509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9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Сфера духовной жизни</w:t>
            </w: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655"/>
        </w:trPr>
        <w:tc>
          <w:tcPr>
            <w:tcW w:w="509" w:type="pct"/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9" w:type="pct"/>
            <w:tcBorders>
              <w:bottom w:val="single" w:sz="4" w:space="0" w:color="000000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495"/>
        </w:trPr>
        <w:tc>
          <w:tcPr>
            <w:tcW w:w="509" w:type="pct"/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9" w:type="pct"/>
            <w:tcBorders>
              <w:bottom w:val="single" w:sz="4" w:space="0" w:color="auto"/>
            </w:tcBorders>
          </w:tcPr>
          <w:p w:rsidR="006B5095" w:rsidRPr="006B5095" w:rsidRDefault="006B5095" w:rsidP="006B50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 и совесть.</w:t>
            </w: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481"/>
        </w:trPr>
        <w:tc>
          <w:tcPr>
            <w:tcW w:w="509" w:type="pct"/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pct"/>
            <w:tcBorders>
              <w:top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Моральный выбор – это ответственность.</w:t>
            </w:r>
          </w:p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449"/>
        </w:trPr>
        <w:tc>
          <w:tcPr>
            <w:tcW w:w="509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9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420"/>
        </w:trPr>
        <w:tc>
          <w:tcPr>
            <w:tcW w:w="509" w:type="pct"/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9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Образование</w:t>
            </w:r>
          </w:p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533"/>
        </w:trPr>
        <w:tc>
          <w:tcPr>
            <w:tcW w:w="509" w:type="pct"/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9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Наука в современном обществе.</w:t>
            </w:r>
          </w:p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540"/>
        </w:trPr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9" w:type="pct"/>
            <w:tcBorders>
              <w:left w:val="single" w:sz="4" w:space="0" w:color="auto"/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Религия как одна из форм культуры.</w:t>
            </w: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564"/>
        </w:trPr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pct"/>
            <w:tcBorders>
              <w:left w:val="single" w:sz="4" w:space="0" w:color="auto"/>
              <w:bottom w:val="single" w:sz="4" w:space="0" w:color="auto"/>
            </w:tcBorders>
          </w:tcPr>
          <w:p w:rsidR="006B5095" w:rsidRPr="006B5095" w:rsidRDefault="006B5095" w:rsidP="006B509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428"/>
        </w:trPr>
        <w:tc>
          <w:tcPr>
            <w:tcW w:w="509" w:type="pct"/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9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Экономика и ее роль в жизни общества.</w:t>
            </w: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520"/>
        </w:trPr>
        <w:tc>
          <w:tcPr>
            <w:tcW w:w="509" w:type="pct"/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9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вопросы экономики.</w:t>
            </w: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547"/>
        </w:trPr>
        <w:tc>
          <w:tcPr>
            <w:tcW w:w="509" w:type="pct"/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9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 экономических систем.</w:t>
            </w: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519"/>
        </w:trPr>
        <w:tc>
          <w:tcPr>
            <w:tcW w:w="509" w:type="pct"/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9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491"/>
        </w:trPr>
        <w:tc>
          <w:tcPr>
            <w:tcW w:w="509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Рыночная экономика.</w:t>
            </w: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519"/>
        </w:trPr>
        <w:tc>
          <w:tcPr>
            <w:tcW w:w="509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9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Производство – основа экономики.</w:t>
            </w:r>
          </w:p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552"/>
        </w:trPr>
        <w:tc>
          <w:tcPr>
            <w:tcW w:w="509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9" w:type="pct"/>
            <w:tcBorders>
              <w:bottom w:val="single" w:sz="4" w:space="0" w:color="auto"/>
            </w:tcBorders>
          </w:tcPr>
          <w:p w:rsidR="006B5095" w:rsidRPr="00CC4ACC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471"/>
        </w:trPr>
        <w:tc>
          <w:tcPr>
            <w:tcW w:w="509" w:type="pct"/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9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Практикум по теме «Экономика».</w:t>
            </w:r>
          </w:p>
          <w:p w:rsidR="006B5095" w:rsidRPr="00A26E1B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457"/>
        </w:trPr>
        <w:tc>
          <w:tcPr>
            <w:tcW w:w="509" w:type="pct"/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59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Предпринимательская деятельность.</w:t>
            </w: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567"/>
        </w:trPr>
        <w:tc>
          <w:tcPr>
            <w:tcW w:w="509" w:type="pct"/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9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Роль государства в экономике.</w:t>
            </w: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539"/>
        </w:trPr>
        <w:tc>
          <w:tcPr>
            <w:tcW w:w="509" w:type="pct"/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9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512"/>
        </w:trPr>
        <w:tc>
          <w:tcPr>
            <w:tcW w:w="509" w:type="pct"/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9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Распределение доходов.</w:t>
            </w: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465"/>
        </w:trPr>
        <w:tc>
          <w:tcPr>
            <w:tcW w:w="509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9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Потребление</w:t>
            </w:r>
          </w:p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505"/>
        </w:trPr>
        <w:tc>
          <w:tcPr>
            <w:tcW w:w="509" w:type="pct"/>
            <w:tcBorders>
              <w:right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9" w:type="pct"/>
            <w:tcBorders>
              <w:left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Инфляция и семейная экономика.</w:t>
            </w:r>
          </w:p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499"/>
        </w:trPr>
        <w:tc>
          <w:tcPr>
            <w:tcW w:w="509" w:type="pct"/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Безработица ее причины и последствия.</w:t>
            </w:r>
          </w:p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570"/>
        </w:trPr>
        <w:tc>
          <w:tcPr>
            <w:tcW w:w="509" w:type="pct"/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9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Мировое хозяйство и международная торговля.</w:t>
            </w:r>
          </w:p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542"/>
        </w:trPr>
        <w:tc>
          <w:tcPr>
            <w:tcW w:w="509" w:type="pct"/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9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Выводы по главе экономика.</w:t>
            </w: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276"/>
        </w:trPr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9" w:type="pct"/>
            <w:tcBorders>
              <w:left w:val="single" w:sz="4" w:space="0" w:color="auto"/>
              <w:bottom w:val="single" w:sz="4" w:space="0" w:color="auto"/>
            </w:tcBorders>
          </w:tcPr>
          <w:p w:rsidR="006B5095" w:rsidRPr="00B442A2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Практикум по теме «Экономика».</w:t>
            </w: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095" w:rsidRPr="007223F7" w:rsidTr="006B5095">
        <w:trPr>
          <w:trHeight w:val="587"/>
        </w:trPr>
        <w:tc>
          <w:tcPr>
            <w:tcW w:w="509" w:type="pct"/>
            <w:tcBorders>
              <w:right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9" w:type="pct"/>
            <w:tcBorders>
              <w:left w:val="single" w:sz="4" w:space="0" w:color="auto"/>
            </w:tcBorders>
          </w:tcPr>
          <w:p w:rsidR="006B5095" w:rsidRPr="007223F7" w:rsidRDefault="006B5095" w:rsidP="00E81FC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по курсу «Обществознание». </w:t>
            </w:r>
          </w:p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</w:tcPr>
          <w:p w:rsidR="006B5095" w:rsidRPr="007223F7" w:rsidRDefault="006B5095" w:rsidP="00E81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B5095" w:rsidRPr="00F13C25" w:rsidRDefault="006B5095" w:rsidP="006B50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5095">
        <w:rPr>
          <w:rFonts w:ascii="Times New Roman" w:hAnsi="Times New Roman" w:cs="Times New Roman"/>
          <w:b/>
          <w:sz w:val="28"/>
          <w:szCs w:val="28"/>
        </w:rPr>
        <w:t>ВСЕГО: 34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095" w:rsidRPr="006B5095" w:rsidRDefault="006B5095">
      <w:pPr>
        <w:rPr>
          <w:b/>
        </w:rPr>
      </w:pPr>
    </w:p>
    <w:sectPr w:rsidR="006B5095" w:rsidRPr="006B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E67A1"/>
    <w:multiLevelType w:val="multilevel"/>
    <w:tmpl w:val="CE9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4E3459"/>
    <w:multiLevelType w:val="multilevel"/>
    <w:tmpl w:val="CB8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D2CF2"/>
    <w:multiLevelType w:val="multilevel"/>
    <w:tmpl w:val="50BC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5" w15:restartNumberingAfterBreak="0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95"/>
    <w:rsid w:val="00317A15"/>
    <w:rsid w:val="00345408"/>
    <w:rsid w:val="006B5095"/>
    <w:rsid w:val="00F6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1AAB"/>
  <w15:chartTrackingRefBased/>
  <w15:docId w15:val="{0B017DAC-D4D7-455B-A585-18F40AB9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B50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6B509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B5095"/>
    <w:pPr>
      <w:widowControl w:val="0"/>
      <w:shd w:val="clear" w:color="auto" w:fill="FFFFFF"/>
      <w:suppressAutoHyphens/>
      <w:spacing w:after="0" w:line="370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6B509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eastAsia="ru-RU"/>
    </w:rPr>
  </w:style>
  <w:style w:type="table" w:styleId="a3">
    <w:name w:val="Table Grid"/>
    <w:basedOn w:val="a1"/>
    <w:uiPriority w:val="39"/>
    <w:rsid w:val="006B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6B509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locked/>
    <w:rsid w:val="006B5095"/>
  </w:style>
  <w:style w:type="paragraph" w:styleId="a7">
    <w:name w:val="Balloon Text"/>
    <w:basedOn w:val="a"/>
    <w:link w:val="a8"/>
    <w:uiPriority w:val="99"/>
    <w:semiHidden/>
    <w:unhideWhenUsed/>
    <w:rsid w:val="00F6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0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2009</Words>
  <Characters>11455</Characters>
  <Application>Microsoft Office Word</Application>
  <DocSecurity>0</DocSecurity>
  <Lines>95</Lines>
  <Paragraphs>26</Paragraphs>
  <ScaleCrop>false</ScaleCrop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Музыки</dc:creator>
  <cp:keywords/>
  <dc:description/>
  <cp:lastModifiedBy>user</cp:lastModifiedBy>
  <cp:revision>4</cp:revision>
  <dcterms:created xsi:type="dcterms:W3CDTF">2019-10-28T09:27:00Z</dcterms:created>
  <dcterms:modified xsi:type="dcterms:W3CDTF">2019-10-28T11:51:00Z</dcterms:modified>
</cp:coreProperties>
</file>