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BF25" w14:textId="77777777" w:rsidR="00792BA6" w:rsidRPr="00792BA6" w:rsidRDefault="00792BA6" w:rsidP="00792BA6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14:paraId="00A1E49C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92BA6">
        <w:rPr>
          <w:rFonts w:ascii="Times New Roman" w:eastAsiaTheme="minorHAnsi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5DCBD304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F6B2FF2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7571CE3" w14:textId="77777777" w:rsidR="00792BA6" w:rsidRPr="00792BA6" w:rsidRDefault="00792BA6" w:rsidP="00792B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92BA6">
        <w:rPr>
          <w:rFonts w:ascii="Times New Roman" w:eastAsiaTheme="minorHAnsi" w:hAnsi="Times New Roman"/>
          <w:sz w:val="28"/>
          <w:szCs w:val="28"/>
        </w:rPr>
        <w:tab/>
      </w:r>
      <w:r w:rsidRPr="00792BA6">
        <w:rPr>
          <w:rFonts w:ascii="Times New Roman" w:eastAsiaTheme="minorHAnsi" w:hAnsi="Times New Roman"/>
          <w:sz w:val="28"/>
          <w:szCs w:val="28"/>
        </w:rPr>
        <w:tab/>
      </w:r>
    </w:p>
    <w:p w14:paraId="73FC0F19" w14:textId="77777777" w:rsidR="00792BA6" w:rsidRPr="00792BA6" w:rsidRDefault="00792BA6" w:rsidP="00792B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7DC1BBC" w14:textId="77777777" w:rsidR="00792BA6" w:rsidRPr="00792BA6" w:rsidRDefault="00792BA6" w:rsidP="00792BA6">
      <w:pPr>
        <w:spacing w:after="0" w:line="240" w:lineRule="auto"/>
        <w:rPr>
          <w:rFonts w:ascii="Times New Roman" w:eastAsiaTheme="minorHAnsi" w:hAnsi="Times New Roman"/>
          <w:sz w:val="32"/>
          <w:szCs w:val="28"/>
        </w:rPr>
      </w:pPr>
    </w:p>
    <w:p w14:paraId="4220B345" w14:textId="77777777" w:rsidR="00792BA6" w:rsidRPr="00792BA6" w:rsidRDefault="00792BA6" w:rsidP="00792BA6">
      <w:pPr>
        <w:spacing w:after="0" w:line="240" w:lineRule="auto"/>
        <w:rPr>
          <w:rFonts w:ascii="Times New Roman" w:eastAsiaTheme="minorHAnsi" w:hAnsi="Times New Roman"/>
          <w:sz w:val="32"/>
          <w:szCs w:val="28"/>
        </w:rPr>
      </w:pPr>
    </w:p>
    <w:p w14:paraId="7B8A2BD7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28"/>
        </w:rPr>
      </w:pPr>
    </w:p>
    <w:p w14:paraId="7EC0C5C5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14:paraId="447021B5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14:paraId="1CCA026F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14:paraId="0E52BCF2" w14:textId="29B78F55" w:rsidR="00792BA6" w:rsidRPr="004816B6" w:rsidRDefault="00792BA6" w:rsidP="004816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816B6">
        <w:rPr>
          <w:rFonts w:ascii="Times New Roman" w:hAnsi="Times New Roman"/>
          <w:sz w:val="28"/>
        </w:rPr>
        <w:t>Проект</w:t>
      </w:r>
    </w:p>
    <w:p w14:paraId="17274C9C" w14:textId="6798BCE9" w:rsidR="00792BA6" w:rsidRPr="004816B6" w:rsidRDefault="00792BA6" w:rsidP="004816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816B6">
        <w:rPr>
          <w:rFonts w:ascii="Times New Roman" w:hAnsi="Times New Roman"/>
          <w:sz w:val="28"/>
        </w:rPr>
        <w:t>РАБОЧ</w:t>
      </w:r>
      <w:r w:rsidR="00FF021C">
        <w:rPr>
          <w:rFonts w:ascii="Times New Roman" w:hAnsi="Times New Roman"/>
          <w:sz w:val="28"/>
        </w:rPr>
        <w:t>ЕЙ</w:t>
      </w:r>
      <w:r w:rsidRPr="004816B6">
        <w:rPr>
          <w:rFonts w:ascii="Times New Roman" w:hAnsi="Times New Roman"/>
          <w:sz w:val="28"/>
        </w:rPr>
        <w:t xml:space="preserve"> ПРОГРАММ</w:t>
      </w:r>
      <w:r w:rsidR="00FF021C">
        <w:rPr>
          <w:rFonts w:ascii="Times New Roman" w:hAnsi="Times New Roman"/>
          <w:sz w:val="28"/>
        </w:rPr>
        <w:t>Ы</w:t>
      </w:r>
    </w:p>
    <w:p w14:paraId="59B2B517" w14:textId="4E2EFE2F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792BA6">
        <w:rPr>
          <w:rFonts w:ascii="Times New Roman" w:eastAsiaTheme="minorHAnsi" w:hAnsi="Times New Roman"/>
          <w:sz w:val="28"/>
        </w:rPr>
        <w:t xml:space="preserve">ПО «ТЕХНОЛОГИИ» </w:t>
      </w:r>
      <w:r w:rsidRPr="00792BA6">
        <w:rPr>
          <w:rFonts w:ascii="Times New Roman" w:eastAsiaTheme="minorHAnsi" w:hAnsi="Times New Roman"/>
          <w:sz w:val="32"/>
        </w:rPr>
        <w:t>5</w:t>
      </w:r>
      <w:r w:rsidR="003C473F">
        <w:rPr>
          <w:rFonts w:ascii="Times New Roman" w:eastAsiaTheme="minorHAnsi" w:hAnsi="Times New Roman"/>
          <w:sz w:val="32"/>
        </w:rPr>
        <w:t>-6</w:t>
      </w:r>
      <w:r w:rsidRPr="00792BA6">
        <w:rPr>
          <w:rFonts w:ascii="Times New Roman" w:eastAsiaTheme="minorHAnsi" w:hAnsi="Times New Roman"/>
          <w:sz w:val="32"/>
        </w:rPr>
        <w:t xml:space="preserve"> </w:t>
      </w:r>
      <w:r w:rsidRPr="00792BA6">
        <w:rPr>
          <w:rFonts w:ascii="Times New Roman" w:eastAsiaTheme="minorHAnsi" w:hAnsi="Times New Roman"/>
          <w:sz w:val="28"/>
        </w:rPr>
        <w:t xml:space="preserve">КЛАСС   </w:t>
      </w:r>
      <w:r w:rsidRPr="00792BA6">
        <w:rPr>
          <w:rFonts w:ascii="Times New Roman" w:eastAsiaTheme="minorHAnsi" w:hAnsi="Times New Roman"/>
          <w:sz w:val="32"/>
        </w:rPr>
        <w:t xml:space="preserve">                                                         </w:t>
      </w:r>
      <w:r w:rsidRPr="00792BA6">
        <w:rPr>
          <w:rFonts w:ascii="Times New Roman" w:eastAsiaTheme="minorHAnsi" w:hAnsi="Times New Roman"/>
          <w:sz w:val="28"/>
        </w:rPr>
        <w:t>ОСНОВНАЯ ОБРАЗОВАТЕЛЬНАЯ ПРОГРАММА</w:t>
      </w:r>
    </w:p>
    <w:p w14:paraId="37DA2AF1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792BA6">
        <w:rPr>
          <w:rFonts w:ascii="Times New Roman" w:eastAsiaTheme="minorHAnsi" w:hAnsi="Times New Roman"/>
          <w:sz w:val="28"/>
        </w:rPr>
        <w:t>ОСНОВНОГО ОБЩЕГО ОБРАЗОВАНИЯ</w:t>
      </w:r>
    </w:p>
    <w:p w14:paraId="47AE357E" w14:textId="77777777" w:rsidR="00792BA6" w:rsidRPr="00792BA6" w:rsidRDefault="00792BA6" w:rsidP="00792BA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14:paraId="014709BB" w14:textId="77777777" w:rsidR="00792BA6" w:rsidRPr="00792BA6" w:rsidRDefault="00792BA6" w:rsidP="00792BA6">
      <w:pPr>
        <w:spacing w:before="218"/>
        <w:ind w:left="-426"/>
        <w:jc w:val="center"/>
        <w:rPr>
          <w:rFonts w:ascii="Times New Roman" w:eastAsiaTheme="minorHAnsi" w:hAnsi="Times New Roman"/>
          <w:sz w:val="28"/>
          <w:szCs w:val="28"/>
        </w:rPr>
      </w:pPr>
    </w:p>
    <w:p w14:paraId="1D4CEE14" w14:textId="77777777" w:rsidR="00792BA6" w:rsidRPr="00792BA6" w:rsidRDefault="00792BA6" w:rsidP="00792BA6">
      <w:pPr>
        <w:spacing w:before="218"/>
        <w:ind w:left="-426"/>
        <w:jc w:val="center"/>
        <w:rPr>
          <w:rFonts w:ascii="Times New Roman" w:eastAsiaTheme="minorHAnsi" w:hAnsi="Times New Roman"/>
          <w:sz w:val="32"/>
          <w:szCs w:val="28"/>
        </w:rPr>
      </w:pPr>
    </w:p>
    <w:p w14:paraId="2B563003" w14:textId="77777777" w:rsidR="00792BA6" w:rsidRPr="00792BA6" w:rsidRDefault="00792BA6" w:rsidP="00792BA6">
      <w:pPr>
        <w:spacing w:before="218"/>
        <w:rPr>
          <w:rFonts w:ascii="Times New Roman" w:eastAsiaTheme="minorHAnsi" w:hAnsi="Times New Roman"/>
          <w:sz w:val="32"/>
          <w:szCs w:val="28"/>
        </w:rPr>
      </w:pPr>
    </w:p>
    <w:p w14:paraId="247CB1A7" w14:textId="5BCE4B06" w:rsidR="00792BA6" w:rsidRDefault="00792BA6" w:rsidP="00792BA6">
      <w:pPr>
        <w:spacing w:before="218"/>
        <w:ind w:left="-426"/>
        <w:jc w:val="center"/>
        <w:rPr>
          <w:rFonts w:ascii="Times New Roman" w:eastAsiaTheme="minorHAnsi" w:hAnsi="Times New Roman"/>
          <w:sz w:val="32"/>
          <w:szCs w:val="28"/>
        </w:rPr>
      </w:pPr>
    </w:p>
    <w:p w14:paraId="14211CFE" w14:textId="64BABFFA" w:rsidR="0073117B" w:rsidRDefault="0073117B" w:rsidP="00792BA6">
      <w:pPr>
        <w:spacing w:before="218"/>
        <w:ind w:left="-426"/>
        <w:jc w:val="center"/>
        <w:rPr>
          <w:rFonts w:ascii="Times New Roman" w:eastAsiaTheme="minorHAnsi" w:hAnsi="Times New Roman"/>
          <w:sz w:val="32"/>
          <w:szCs w:val="28"/>
        </w:rPr>
      </w:pPr>
    </w:p>
    <w:p w14:paraId="6B63BD66" w14:textId="67E04EFA" w:rsidR="0073117B" w:rsidRDefault="0073117B" w:rsidP="00792BA6">
      <w:pPr>
        <w:spacing w:before="218"/>
        <w:ind w:left="-426"/>
        <w:jc w:val="center"/>
        <w:rPr>
          <w:rFonts w:ascii="Times New Roman" w:eastAsiaTheme="minorHAnsi" w:hAnsi="Times New Roman"/>
          <w:sz w:val="32"/>
          <w:szCs w:val="28"/>
        </w:rPr>
      </w:pPr>
    </w:p>
    <w:p w14:paraId="4094F62C" w14:textId="09D5224E" w:rsidR="0073117B" w:rsidRPr="00792BA6" w:rsidRDefault="0073117B" w:rsidP="00792BA6">
      <w:pPr>
        <w:spacing w:before="218"/>
        <w:ind w:left="-426"/>
        <w:jc w:val="center"/>
        <w:rPr>
          <w:rFonts w:ascii="Times New Roman" w:eastAsiaTheme="minorHAnsi" w:hAnsi="Times New Roman"/>
          <w:sz w:val="32"/>
          <w:szCs w:val="28"/>
        </w:rPr>
      </w:pPr>
    </w:p>
    <w:p w14:paraId="5EB82B98" w14:textId="77777777" w:rsidR="00792BA6" w:rsidRPr="00792BA6" w:rsidRDefault="00792BA6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2BA6">
        <w:rPr>
          <w:rFonts w:ascii="Times New Roman" w:eastAsiaTheme="minorHAnsi" w:hAnsi="Times New Roman"/>
          <w:sz w:val="32"/>
          <w:szCs w:val="28"/>
        </w:rPr>
        <w:t xml:space="preserve">         </w:t>
      </w:r>
      <w:r w:rsidRPr="00792BA6">
        <w:rPr>
          <w:rFonts w:ascii="Times New Roman" w:eastAsiaTheme="minorHAnsi" w:hAnsi="Times New Roman"/>
          <w:sz w:val="28"/>
          <w:szCs w:val="28"/>
        </w:rPr>
        <w:t>Учитель «Технологии»</w:t>
      </w:r>
    </w:p>
    <w:p w14:paraId="5A6D5932" w14:textId="77777777" w:rsidR="00792BA6" w:rsidRPr="00792BA6" w:rsidRDefault="00792BA6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2BA6">
        <w:rPr>
          <w:rFonts w:ascii="Times New Roman" w:eastAsiaTheme="minorHAnsi" w:hAnsi="Times New Roman"/>
          <w:spacing w:val="-3"/>
          <w:sz w:val="28"/>
          <w:szCs w:val="28"/>
        </w:rPr>
        <w:t>Ляшенко Андрей Викторович</w:t>
      </w:r>
    </w:p>
    <w:p w14:paraId="3003B5C5" w14:textId="77777777" w:rsidR="00792BA6" w:rsidRPr="00792BA6" w:rsidRDefault="00792BA6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2BA6">
        <w:rPr>
          <w:rFonts w:ascii="Times New Roman" w:eastAsiaTheme="minorHAnsi" w:hAnsi="Times New Roman"/>
          <w:spacing w:val="-3"/>
          <w:sz w:val="28"/>
          <w:szCs w:val="28"/>
        </w:rPr>
        <w:t>первой, квалификационной категории</w:t>
      </w:r>
    </w:p>
    <w:p w14:paraId="196121E8" w14:textId="77777777" w:rsidR="00792BA6" w:rsidRPr="00792BA6" w:rsidRDefault="00792BA6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3E5E84DE" w14:textId="74AAAFD2" w:rsidR="00792BA6" w:rsidRDefault="00792BA6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661CFA34" w14:textId="236F68F8" w:rsidR="0073117B" w:rsidRDefault="0073117B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041AC9D7" w14:textId="77777777" w:rsidR="0073117B" w:rsidRPr="00792BA6" w:rsidRDefault="0073117B" w:rsidP="00792BA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0E1261B1" w14:textId="6DA79C38" w:rsidR="00792BA6" w:rsidRPr="00792BA6" w:rsidRDefault="00792BA6" w:rsidP="00792B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23A6EFB" w14:textId="77777777" w:rsidR="00792BA6" w:rsidRPr="00792BA6" w:rsidRDefault="00792BA6" w:rsidP="00792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44AB5A4" w14:textId="6639253D" w:rsidR="00792BA6" w:rsidRPr="00792BA6" w:rsidRDefault="00792BA6" w:rsidP="00792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792BA6">
        <w:rPr>
          <w:rFonts w:ascii="Times New Roman" w:eastAsia="Times New Roman" w:hAnsi="Times New Roman"/>
          <w:sz w:val="28"/>
          <w:szCs w:val="28"/>
        </w:rPr>
        <w:t>Советск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</w:rPr>
        <w:t>2020</w:t>
      </w:r>
      <w:r w:rsidRPr="00792BA6">
        <w:rPr>
          <w:rFonts w:ascii="Times New Roman" w:eastAsiaTheme="minorHAnsi" w:hAnsi="Times New Roman"/>
          <w:sz w:val="28"/>
        </w:rPr>
        <w:t>г.</w:t>
      </w:r>
    </w:p>
    <w:p w14:paraId="4660CBB7" w14:textId="77777777" w:rsidR="00813F0D" w:rsidRDefault="00813F0D" w:rsidP="00813F0D">
      <w:pPr>
        <w:widowControl w:val="0"/>
        <w:shd w:val="clear" w:color="auto" w:fill="FFFFFF"/>
        <w:spacing w:before="240" w:after="0" w:line="240" w:lineRule="auto"/>
        <w:ind w:right="20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813F0D" w:rsidSect="00F740ED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5BF8A56" w14:textId="688D0809" w:rsidR="00341BEB" w:rsidRPr="00870EA7" w:rsidRDefault="00341BEB" w:rsidP="00813F0D">
      <w:pPr>
        <w:widowControl w:val="0"/>
        <w:shd w:val="clear" w:color="auto" w:fill="FFFFFF"/>
        <w:spacing w:before="240"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1. Планируемые результаты освоения учебного </w:t>
      </w:r>
      <w:r w:rsidR="003F6FF6"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предмета 5</w:t>
      </w:r>
      <w:r w:rsidR="00BA56F2">
        <w:rPr>
          <w:rFonts w:ascii="Times New Roman" w:eastAsia="Times New Roman" w:hAnsi="Times New Roman"/>
          <w:b/>
          <w:color w:val="000000"/>
          <w:sz w:val="28"/>
          <w:szCs w:val="28"/>
        </w:rPr>
        <w:t>-6</w:t>
      </w:r>
      <w:r w:rsidR="003C02E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класс</w:t>
      </w:r>
      <w:r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</w:t>
      </w:r>
    </w:p>
    <w:p w14:paraId="002AF94F" w14:textId="77777777" w:rsidR="00E21584" w:rsidRPr="00870EA7" w:rsidRDefault="00E21584" w:rsidP="00870EA7">
      <w:pPr>
        <w:widowControl w:val="0"/>
        <w:shd w:val="clear" w:color="auto" w:fill="FFFFFF"/>
        <w:spacing w:before="240"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14:paraId="0BAB0D0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</w:rPr>
      </w:pPr>
    </w:p>
    <w:p w14:paraId="3C1FFB19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14:paraId="31F0B45B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7A43E025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14:paraId="18FAEA86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14:paraId="6D03CC8D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45CB2E11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14:paraId="1EB30AEF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r w:rsidR="00583312" w:rsidRPr="003C02EF">
        <w:rPr>
          <w:rFonts w:ascii="Times New Roman" w:hAnsi="Times New Roman"/>
          <w:sz w:val="28"/>
          <w:szCs w:val="28"/>
          <w:lang w:eastAsia="ru-RU"/>
        </w:rPr>
        <w:t>личностным, метапредметным</w:t>
      </w:r>
      <w:r w:rsidRPr="003C02EF">
        <w:rPr>
          <w:rFonts w:ascii="Times New Roman" w:hAnsi="Times New Roman"/>
          <w:sz w:val="28"/>
          <w:szCs w:val="28"/>
          <w:lang w:eastAsia="ru-RU"/>
        </w:rPr>
        <w:t xml:space="preserve"> результатам, </w:t>
      </w:r>
      <w:r w:rsidR="003F6FF6" w:rsidRPr="003C02EF">
        <w:rPr>
          <w:rFonts w:ascii="Times New Roman" w:hAnsi="Times New Roman"/>
          <w:sz w:val="28"/>
          <w:szCs w:val="28"/>
          <w:lang w:eastAsia="ru-RU"/>
        </w:rPr>
        <w:t>предметным и</w:t>
      </w:r>
      <w:r w:rsidRPr="003C02EF">
        <w:rPr>
          <w:rFonts w:ascii="Times New Roman" w:hAnsi="Times New Roman"/>
          <w:sz w:val="28"/>
          <w:szCs w:val="28"/>
          <w:lang w:eastAsia="ru-RU"/>
        </w:rPr>
        <w:t xml:space="preserve"> требования индивидуализации обучения.</w:t>
      </w:r>
    </w:p>
    <w:p w14:paraId="55B7349C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Личностные результаты</w:t>
      </w:r>
    </w:p>
    <w:p w14:paraId="706A30F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14:paraId="34E4797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14:paraId="3C13F9D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Развитие трудолюбия и ответственности за качество своей деятельности. </w:t>
      </w:r>
    </w:p>
    <w:p w14:paraId="65643E0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14:paraId="51ACE16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14:paraId="7050B34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6. Планирование образовательной и профессиональной карьеры. </w:t>
      </w:r>
    </w:p>
    <w:p w14:paraId="62FA190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7. Осознание необходимости общественно полезного труда как условия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безопасной и эффективной социализации. </w:t>
      </w:r>
    </w:p>
    <w:p w14:paraId="2F9F465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8. Бережное отношение к природным и хозяйственным ресурсам.</w:t>
      </w:r>
    </w:p>
    <w:p w14:paraId="0C592EF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9. Готовность к рациональному ведению домашнего хозяйства.</w:t>
      </w:r>
    </w:p>
    <w:p w14:paraId="546AE97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14:paraId="248BFF4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Метапредметные результаты </w:t>
      </w:r>
    </w:p>
    <w:p w14:paraId="29CD40B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1. Планирование процесса познавательной деятельности.</w:t>
      </w:r>
    </w:p>
    <w:p w14:paraId="4238012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14:paraId="7991CF4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14:paraId="69C9858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14:paraId="731532E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14:paraId="0F4DFEF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14:paraId="3E3A1A53" w14:textId="77777777" w:rsidR="00E21584" w:rsidRPr="00870EA7" w:rsidRDefault="00E21584" w:rsidP="00870EA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14:paraId="5610B38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14:paraId="59C3FF8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14:paraId="4F2FEFA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7D09F0A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14:paraId="0161EA5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12. Объективная оценка своего вклада в решение общих задач коллектива.</w:t>
      </w:r>
    </w:p>
    <w:p w14:paraId="2468FEE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14:paraId="6B06B25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14:paraId="7AF4863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14:paraId="11CDBCAE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14:paraId="1CCC2AD1" w14:textId="77777777"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14:paraId="509CAB01" w14:textId="77777777" w:rsidR="00F740ED" w:rsidRDefault="00F740ED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14:paraId="158AC96A" w14:textId="77777777" w:rsidR="00F740ED" w:rsidRDefault="00F740ED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14:paraId="5F9351F7" w14:textId="43DD22BF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lastRenderedPageBreak/>
        <w:t>Предметные результаты:</w:t>
      </w:r>
    </w:p>
    <w:p w14:paraId="31BC59D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познавательной сфере: </w:t>
      </w:r>
    </w:p>
    <w:p w14:paraId="21CFFA55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42C34534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оценка технологических свойств материалов и областей их применения; </w:t>
      </w:r>
    </w:p>
    <w:p w14:paraId="5842A9D1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ориентация в имеющихся и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возможных технических средствах,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 технологиях создания объектов труда;</w:t>
      </w:r>
    </w:p>
    <w:p w14:paraId="10798D2C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22298716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2E301004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владение кодами и </w:t>
      </w:r>
      <w:r w:rsidR="003F6FF6" w:rsidRPr="00870EA7">
        <w:rPr>
          <w:rFonts w:ascii="Times New Roman" w:eastAsia="Courier New" w:hAnsi="Times New Roman"/>
          <w:sz w:val="28"/>
          <w:szCs w:val="28"/>
          <w:lang w:eastAsia="ru-RU"/>
        </w:rPr>
        <w:t>методами чтения,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04E325B3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1929F901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14:paraId="7A425EF2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14:paraId="5F4163F8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владение алгоритмами и методами решения технических и технологических задач.</w:t>
      </w:r>
    </w:p>
    <w:p w14:paraId="6AA51D3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трудовой сфере: </w:t>
      </w:r>
    </w:p>
    <w:p w14:paraId="5B5FF94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планирование технологического процесса и процесса труда;</w:t>
      </w:r>
    </w:p>
    <w:p w14:paraId="0BEA777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14:paraId="3CF5572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подбор материалов с учетом характера объекта труда и технологии; </w:t>
      </w:r>
    </w:p>
    <w:p w14:paraId="2B1CA3D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04C57B6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271C805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6) анализ, разработка и/или реализация прикладных проектов, предполагающих: </w:t>
      </w:r>
    </w:p>
    <w:p w14:paraId="0B73E2CC" w14:textId="77777777" w:rsidR="00E21584" w:rsidRPr="00870EA7" w:rsidRDefault="003C02EF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="00E21584" w:rsidRPr="00870EA7">
        <w:rPr>
          <w:rFonts w:ascii="Times New Roman" w:eastAsia="Courier New" w:hAnsi="Times New Roman"/>
          <w:sz w:val="28"/>
          <w:szCs w:val="28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14:paraId="77D05C2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F6B951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- определение характеристик и разработку материального продукта,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включая его моделирование в информационной среде (конструкторе);</w:t>
      </w:r>
    </w:p>
    <w:p w14:paraId="2D4450A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30D7E03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64C0FF2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5B0A952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10) разработка плана продвижения продукта;</w:t>
      </w:r>
    </w:p>
    <w:p w14:paraId="4009B6C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4FB63C3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1D32271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14:paraId="2811530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3BABE31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4C33497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16) формирование ответственного отношения к сохранению своего здоровья; </w:t>
      </w:r>
    </w:p>
    <w:p w14:paraId="669518F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14:paraId="00EC90C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0E7C021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14:paraId="4668B1E7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20) соблюдение трудовой и технологической дисциплины;</w:t>
      </w:r>
    </w:p>
    <w:p w14:paraId="397DBAD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2775395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5724E49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14:paraId="3D63557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24) документирование результатов труда и проектной деятельности;</w:t>
      </w:r>
    </w:p>
    <w:p w14:paraId="26D2AEC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    25) расчёт себестоимости продукта труда. </w:t>
      </w:r>
    </w:p>
    <w:p w14:paraId="7B885F2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lastRenderedPageBreak/>
        <w:t xml:space="preserve">В мотивационной сфере: </w:t>
      </w:r>
    </w:p>
    <w:p w14:paraId="39B88C2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14:paraId="77E68F2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14:paraId="630EF88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3) выраженная готовность к труду в сфере материального производства;</w:t>
      </w:r>
    </w:p>
    <w:p w14:paraId="50621F59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14:paraId="5F59894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5) осознание ответственности за качество результатов труда; </w:t>
      </w:r>
    </w:p>
    <w:p w14:paraId="08F42A8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14:paraId="1A0F7C2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14:paraId="5F1B474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 эстетической сфере:</w:t>
      </w:r>
    </w:p>
    <w:p w14:paraId="348A3779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дизайнерское проектирование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изделия или рациональная эстетическая организация работ; </w:t>
      </w:r>
    </w:p>
    <w:p w14:paraId="357EFE2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63E8751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3) моделирование художественного оформления объекта труда;</w:t>
      </w:r>
    </w:p>
    <w:p w14:paraId="67E1785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способность выбрать свой стиль одежды с учетом особенности своей фигуры; </w:t>
      </w:r>
    </w:p>
    <w:p w14:paraId="4FD2217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эстетическое оформление рабочего места и рабочей одежды; </w:t>
      </w:r>
    </w:p>
    <w:p w14:paraId="4B5A516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6) сочетание образного и логического мышления в процессе творческой деятельности;</w:t>
      </w:r>
    </w:p>
    <w:p w14:paraId="62F1DCB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коммуникативной сфере: </w:t>
      </w:r>
    </w:p>
    <w:p w14:paraId="73AC714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умение быть лидером и рядовым членом коллектива;</w:t>
      </w:r>
    </w:p>
    <w:p w14:paraId="3983929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14:paraId="079C131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14:paraId="0993FC9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14:paraId="0D4F0EE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способность к коллективному решению творческих задач; </w:t>
      </w:r>
    </w:p>
    <w:p w14:paraId="2CFB245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39ADB31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способность прийти на помощь товарищу; </w:t>
      </w:r>
    </w:p>
    <w:p w14:paraId="57BD180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8) способность бесконфликтного общения в коллективе. </w:t>
      </w:r>
    </w:p>
    <w:p w14:paraId="0C4FC31A" w14:textId="77777777" w:rsidR="00E21584" w:rsidRPr="00870EA7" w:rsidRDefault="003F6FF6" w:rsidP="00870EA7">
      <w:pPr>
        <w:keepNext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физиолого</w:t>
      </w:r>
      <w:r w:rsidR="00E21584"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-психологической сфере: </w:t>
      </w:r>
    </w:p>
    <w:p w14:paraId="6AFC67E7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14:paraId="702AF03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14:paraId="3A4F66F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 3) соблюдение требуемой величины усилия, прикладываемого к инструменту с учетом технологических требований; </w:t>
      </w:r>
    </w:p>
    <w:p w14:paraId="132D257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развитие глазомера; </w:t>
      </w:r>
    </w:p>
    <w:p w14:paraId="4602E7A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развитие осязания, вкуса, обоняния. </w:t>
      </w:r>
    </w:p>
    <w:p w14:paraId="787DA597" w14:textId="77777777" w:rsidR="00E21584" w:rsidRPr="00583312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В результате обучения по данной программе обучающиеся должны </w:t>
      </w:r>
      <w:r w:rsidRPr="00583312">
        <w:rPr>
          <w:rFonts w:ascii="Times New Roman" w:eastAsia="Courier New" w:hAnsi="Times New Roman"/>
          <w:b/>
          <w:sz w:val="28"/>
          <w:szCs w:val="28"/>
          <w:lang w:eastAsia="ru-RU"/>
        </w:rPr>
        <w:t>овладеть:</w:t>
      </w:r>
    </w:p>
    <w:p w14:paraId="07468D57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14:paraId="38A90345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14:paraId="46EF3E8A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633F111E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14:paraId="058095B3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При формировании перечня планируемых результатов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освоения каждого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14:paraId="0E4B59AF" w14:textId="43C4F44E" w:rsidR="00EC0073" w:rsidRDefault="00EC0073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7BBC4AF7" w14:textId="1804FC21" w:rsidR="00341BEB" w:rsidRPr="00BA56F2" w:rsidRDefault="00341BEB" w:rsidP="00BA56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t>2.</w:t>
      </w:r>
      <w:r w:rsidR="007C0162"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 w:rsidR="00BA56F2" w:rsidRPr="00983C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BA5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 класс</w:t>
      </w:r>
    </w:p>
    <w:p w14:paraId="3CCC6A1C" w14:textId="0D7E1F40" w:rsidR="00267575" w:rsidRPr="00267575" w:rsidRDefault="00267575" w:rsidP="00267575">
      <w:pPr>
        <w:rPr>
          <w:rFonts w:ascii="Times New Roman" w:eastAsia="Times New Roman" w:hAnsi="Times New Roman"/>
          <w:sz w:val="28"/>
        </w:rPr>
      </w:pPr>
      <w:r w:rsidRPr="00267575">
        <w:rPr>
          <w:rFonts w:ascii="Times New Roman" w:hAnsi="Times New Roman"/>
          <w:sz w:val="28"/>
        </w:rPr>
        <w:t>Рабоч</w:t>
      </w:r>
      <w:r>
        <w:rPr>
          <w:rFonts w:ascii="Times New Roman" w:hAnsi="Times New Roman"/>
          <w:sz w:val="28"/>
        </w:rPr>
        <w:t>ая программа по технологии для 5</w:t>
      </w:r>
      <w:r w:rsidRPr="00267575">
        <w:rPr>
          <w:rFonts w:ascii="Times New Roman" w:hAnsi="Times New Roman"/>
          <w:sz w:val="28"/>
        </w:rPr>
        <w:t xml:space="preserve"> класса составлена на основе ФГОС основного общего образования, Примерной программы по технологии В. М.</w:t>
      </w:r>
      <w:r>
        <w:rPr>
          <w:rFonts w:ascii="Times New Roman" w:hAnsi="Times New Roman"/>
          <w:sz w:val="28"/>
        </w:rPr>
        <w:t xml:space="preserve"> </w:t>
      </w:r>
      <w:r w:rsidRPr="00267575">
        <w:rPr>
          <w:rFonts w:ascii="Times New Roman" w:hAnsi="Times New Roman"/>
          <w:sz w:val="28"/>
        </w:rPr>
        <w:t>Казакевича</w:t>
      </w:r>
    </w:p>
    <w:p w14:paraId="202353B5" w14:textId="6C6B9258" w:rsidR="00267575" w:rsidRPr="00BA56F2" w:rsidRDefault="00267575" w:rsidP="00267575">
      <w:pPr>
        <w:rPr>
          <w:rFonts w:ascii="Times New Roman" w:hAnsi="Times New Roman"/>
          <w:sz w:val="28"/>
        </w:rPr>
      </w:pPr>
      <w:r w:rsidRPr="00267575">
        <w:rPr>
          <w:rFonts w:ascii="Times New Roman" w:hAnsi="Times New Roman"/>
          <w:sz w:val="28"/>
        </w:rPr>
        <w:t>В рабочую программу по технологии для девочек внесены изменения в связи с разделением класса по гендерному признаку.</w:t>
      </w:r>
    </w:p>
    <w:p w14:paraId="0194CF02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Основы производства</w:t>
      </w:r>
    </w:p>
    <w:p w14:paraId="44D63B2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9A7D5D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softHyphen/>
        <w:t>ство потребительских благ.</w:t>
      </w:r>
    </w:p>
    <w:p w14:paraId="66C4089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0989DD53" w14:textId="77777777"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</w:t>
      </w:r>
    </w:p>
    <w:p w14:paraId="08FC7E8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5BA00F58" w14:textId="77777777" w:rsidR="00F740ED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</w:t>
      </w:r>
    </w:p>
    <w:p w14:paraId="5CA7D5FF" w14:textId="77777777" w:rsidR="00F740ED" w:rsidRDefault="00F740ED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C1875C6" w14:textId="77777777" w:rsidR="00F740ED" w:rsidRDefault="00F740ED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98F2F40" w14:textId="451C5C94"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Общая технология</w:t>
      </w:r>
    </w:p>
    <w:p w14:paraId="6514902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0EB033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Понятие о технологии, её </w:t>
      </w:r>
      <w:r w:rsidR="00EC0073" w:rsidRPr="00870EA7">
        <w:rPr>
          <w:rFonts w:ascii="Times New Roman" w:eastAsia="Courier New" w:hAnsi="Times New Roman"/>
          <w:sz w:val="28"/>
          <w:szCs w:val="28"/>
          <w:lang w:eastAsia="ru-RU"/>
        </w:rPr>
        <w:t>современное понимание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как совокупности средств и методов производства. Классификация технологий по разным основаниям. </w:t>
      </w:r>
    </w:p>
    <w:p w14:paraId="32E6D65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5CB938B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48C0D8E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14:paraId="294D363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14:paraId="1226775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Технологии и технологические средства производства.</w:t>
      </w:r>
    </w:p>
    <w:p w14:paraId="68BDDCE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Инфраструктура как необходимое условие реализации высоких</w:t>
      </w:r>
      <w:r w:rsidR="00A21D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0EA7">
        <w:rPr>
          <w:rFonts w:ascii="Times New Roman" w:eastAsia="Times New Roman" w:hAnsi="Times New Roman"/>
          <w:sz w:val="28"/>
          <w:szCs w:val="28"/>
        </w:rPr>
        <w:t>технологий</w:t>
      </w:r>
      <w:r w:rsidR="00A21D93">
        <w:rPr>
          <w:rFonts w:ascii="Times New Roman" w:eastAsia="Times New Roman" w:hAnsi="Times New Roman"/>
          <w:sz w:val="28"/>
          <w:szCs w:val="28"/>
        </w:rPr>
        <w:t>.</w:t>
      </w:r>
    </w:p>
    <w:p w14:paraId="56D0C45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22091473" w14:textId="77777777" w:rsidR="00341BEB" w:rsidRPr="003C02EF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14:paraId="51624742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Техника</w:t>
      </w:r>
    </w:p>
    <w:p w14:paraId="425493C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41B538B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604DAA0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1E7FED4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lastRenderedPageBreak/>
        <w:t>Двигатели машин, как основных видов техники. Виды двигателей.</w:t>
      </w:r>
    </w:p>
    <w:p w14:paraId="2CBEEC3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Передаточные механизмы в технике: виды, предназначение и характеристики. Техника для транспортирования. Сравнение характеристик транспортных средств. Моделирование транспортных средств. </w:t>
      </w:r>
    </w:p>
    <w:p w14:paraId="337842D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14:paraId="27A8CB3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1188845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3D49365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14:paraId="3CB6D82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принципиальной конструкцией двигателей.</w:t>
      </w:r>
    </w:p>
    <w:p w14:paraId="4D8E8E7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14:paraId="70FBECE0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BBB4D6E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получения, обработки, преобразования и использования материалов</w:t>
      </w:r>
    </w:p>
    <w:p w14:paraId="2B9638C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древесина</w:t>
      </w:r>
    </w:p>
    <w:p w14:paraId="3D0CC62B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2E1B28FA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лярный или универсальный верстак. Ручные инструменты и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способления. Планирование создания изделий.</w:t>
      </w:r>
    </w:p>
    <w:p w14:paraId="62FFD1F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Древесина как конструкционный материал. Пиломатериалы. Конструкционные древесные материалы. Лесомате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риалы, пороки древесины. Производство пиломатериалов и области их применения.</w:t>
      </w:r>
    </w:p>
    <w:p w14:paraId="0B27C89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Древесные материалы: фанера, оргалит, картон, древесно-стружечные (ДСП)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древесноволокнистые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материалы (ДВП). </w:t>
      </w:r>
    </w:p>
    <w:p w14:paraId="10469E4D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Конструирование и моделирование изделий из древесины. Проектирование изделий из дре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весины с учётом её свойств. Разметка плоского изделия на заготовке. Разметочные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мерительные инструменты, шаблон. Применение компьютера для разработки графической документации.</w:t>
      </w:r>
    </w:p>
    <w:p w14:paraId="00339CD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полнения. Техноло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гический процесс и точность изготовления изделий.</w:t>
      </w:r>
    </w:p>
    <w:p w14:paraId="57154FD4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Правила безопасной работы ручными столярными механическими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электрифицированными инстру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ментами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.</w:t>
      </w:r>
    </w:p>
    <w:p w14:paraId="67A462C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Настройка к работе ручных инструментов. </w:t>
      </w:r>
    </w:p>
    <w:p w14:paraId="286EC164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36DE3239" w14:textId="4A163767" w:rsidR="00F740ED" w:rsidRPr="00BA56F2" w:rsidRDefault="00341BEB" w:rsidP="00BA56F2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Токарный станок для вытачива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ния изделий из древесины: устройство, 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назначение, принцип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14:paraId="5E8487D0" w14:textId="7A7A09FD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1D5B287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Организация рабочего места для столярных работ.</w:t>
      </w:r>
    </w:p>
    <w:p w14:paraId="4D2BC793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Чтение графического изображения изделия. Разметка плос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кого изделия.</w:t>
      </w:r>
    </w:p>
    <w:p w14:paraId="23943FA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Характеристика пиломате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14:paraId="095A96B4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14:paraId="7354313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Соединение деталей из древесины гвоздями, шурупами, склеиванием.</w:t>
      </w:r>
    </w:p>
    <w:p w14:paraId="7FF1AD5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Конструирование и моделирование изделий из древесины. Разработка сборочного чертежа со спецификацией объём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ции на проектируемое изделие с применением компьютера.</w:t>
      </w:r>
    </w:p>
    <w:p w14:paraId="759343F5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Изготовление изделия из древесных материалов с применением различных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способов соединения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деталей.</w:t>
      </w:r>
    </w:p>
    <w:p w14:paraId="2DA3031E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Подготовка к работе токарного стан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 для вытачивания изделий из древесины.</w:t>
      </w:r>
    </w:p>
    <w:p w14:paraId="61BB6C24" w14:textId="77777777" w:rsidR="00A4092A" w:rsidRDefault="00A4092A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 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деревянной детали по чертежу и технологиче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ской карте.</w:t>
      </w:r>
    </w:p>
    <w:p w14:paraId="6E307D8A" w14:textId="77777777" w:rsidR="00341BEB" w:rsidRPr="00A4092A" w:rsidRDefault="00341BEB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металлы и пластмассы</w:t>
      </w:r>
    </w:p>
    <w:p w14:paraId="554CF684" w14:textId="77777777" w:rsidR="00341BEB" w:rsidRPr="00870EA7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049A08A3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кие металлические листы, проволока и искусственные конструк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ционные материалы. Профильный металлический про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кат. Металлы и их сплавы. Чёрные и цветные металлы. Области примене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ния металлов и сплавов. Механические и технологические свой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ства металлов и сплавов.</w:t>
      </w:r>
    </w:p>
    <w:p w14:paraId="244A112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металлов и искусст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14:paraId="4881115C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Проектирование изделий из металлического проката и пластмасс. Чер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ние, рубка, опиливание, зачистка.</w:t>
      </w:r>
    </w:p>
    <w:p w14:paraId="1A83CA7E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Термическая обработка сталей. Правила безопасной работы при термообработке сталей.</w:t>
      </w:r>
    </w:p>
    <w:p w14:paraId="4CFC15F8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Применение штангенциркуля для разработки чертежей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готовления изделий из проката. Устройство штангенциркуля. Измерение 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штангенциркулем. Правила безопасной работы со штангенциркулем.</w:t>
      </w:r>
    </w:p>
    <w:p w14:paraId="7DE3AEE5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14:paraId="22B9854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14:paraId="423B830F" w14:textId="77777777" w:rsidR="00341BEB" w:rsidRPr="00A4092A" w:rsidRDefault="00341BEB" w:rsidP="00A4092A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Нарезание резьбы. Правила безопасной работы при нареза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нии резьбы.</w:t>
      </w:r>
    </w:p>
    <w:p w14:paraId="001FB71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5BC06CC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тонкими металлическими листами, прово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14:paraId="001A3D08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14:paraId="09A40DE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видами и свойствами металлического проката и конструкционных пластмасс.</w:t>
      </w:r>
    </w:p>
    <w:p w14:paraId="75B576DC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14:paraId="4D9DC362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14:paraId="385D5FB1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Упражнения по управлению сверлильным станком. Озна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комление с машинными тисками и способами крепления загото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вок. Отработка приёмов сверления на сверлильном станке.</w:t>
      </w:r>
    </w:p>
    <w:p w14:paraId="712CE203" w14:textId="77777777"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ступенчатых деталей (изделий) и нарезание резьбы.</w:t>
      </w:r>
    </w:p>
    <w:p w14:paraId="61E78FB0" w14:textId="77777777" w:rsidR="00341BEB" w:rsidRPr="00870EA7" w:rsidRDefault="00A21D93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обработки</w:t>
      </w:r>
      <w:r w:rsidR="00341BEB"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пищевых продуктов</w:t>
      </w:r>
    </w:p>
    <w:p w14:paraId="0B8043D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52B7F822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Понятия «санитария» и «гигие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14:paraId="76B70671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Правила безопасной работы при пользовании электриче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скими плитами и электроприборами, газовыми плитами, при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боте с ножом, кипящими жидкостями и приспособлениями.</w:t>
      </w:r>
    </w:p>
    <w:p w14:paraId="667F11F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Питание как физиологическая по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14:paraId="33E00BD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Продукты, применяемые для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14:paraId="35320C6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14:paraId="5C13474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lastRenderedPageBreak/>
        <w:t>Пищевая (питательная) ценность овощей и фруктов. Кулинарная классификация овощей. Пи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тательная ценность фруктов.</w:t>
      </w:r>
    </w:p>
    <w:p w14:paraId="6AA14F0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14:paraId="49624F4F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Технология приготовления блюд из сырых овощей (фрук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тов).</w:t>
      </w:r>
    </w:p>
    <w:p w14:paraId="5B895C45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вующие сохранению питательных веществ и витаминов.</w:t>
      </w:r>
    </w:p>
    <w:p w14:paraId="3FA5A35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Значение мясных блюд в пита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ской и тепловой обработке мяса.</w:t>
      </w:r>
    </w:p>
    <w:p w14:paraId="507876D5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14:paraId="387399A1" w14:textId="77777777"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сладкого стола. На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14:paraId="45D97D92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14:paraId="43B319D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48F311B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2FFC683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14:paraId="0135BBD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Определение свежести яиц. Приготовление блюд из яиц.</w:t>
      </w:r>
    </w:p>
    <w:p w14:paraId="057364F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блюд из круп или макарон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ных изделий.</w:t>
      </w:r>
    </w:p>
    <w:p w14:paraId="36F462D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каш и макаронных изделий быстрого приго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 xml:space="preserve">товления. </w:t>
      </w:r>
    </w:p>
    <w:p w14:paraId="5880D00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14:paraId="60B9185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рыбы или морепродуктов.</w:t>
      </w:r>
    </w:p>
    <w:p w14:paraId="37E7E19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Использование различных приёмов при обработке рыбы.</w:t>
      </w:r>
    </w:p>
    <w:p w14:paraId="55C5BD0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мяса или птицы.</w:t>
      </w:r>
    </w:p>
    <w:p w14:paraId="1DF1ED0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14:paraId="651F929D" w14:textId="77777777" w:rsidR="00341BEB" w:rsidRPr="00870EA7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стола.</w:t>
      </w:r>
    </w:p>
    <w:p w14:paraId="07488627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14:paraId="044F35F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DD666F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Работа и энергия. Виды энергии. Механическая энергия.</w:t>
      </w:r>
    </w:p>
    <w:p w14:paraId="55385BC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6E25E9E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14:paraId="3F8A885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Энергия магнитного поля и её применение.</w:t>
      </w:r>
    </w:p>
    <w:p w14:paraId="409CB07E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14:paraId="562BB18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65468D7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14:paraId="5EAEE18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14:paraId="760DFDAF" w14:textId="77777777" w:rsidR="00341BEB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Изготовление модели простейшего гальванического элемента.</w:t>
      </w:r>
    </w:p>
    <w:p w14:paraId="11CA0B07" w14:textId="77777777" w:rsidR="00A21D93" w:rsidRPr="00870EA7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F15C71D" w14:textId="77777777" w:rsidR="00341BEB" w:rsidRPr="00870EA7" w:rsidRDefault="00341BEB" w:rsidP="0039522D">
      <w:pPr>
        <w:keepNext/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обработки и использования информации</w:t>
      </w:r>
    </w:p>
    <w:p w14:paraId="5184668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  Теоретические сведения</w:t>
      </w:r>
    </w:p>
    <w:p w14:paraId="5F5DE4F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3026B49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14:paraId="57EB20A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724FB28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14:paraId="7680D06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Чтение и запись информации различными средствами отображения информации.</w:t>
      </w:r>
    </w:p>
    <w:p w14:paraId="56687169" w14:textId="01A69E7C" w:rsidR="00F740ED" w:rsidRDefault="00341BEB" w:rsidP="00F740ED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  <w:sectPr w:rsidR="00F740ED" w:rsidSect="00F740E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70EA7">
        <w:rPr>
          <w:rFonts w:ascii="Times New Roman" w:eastAsia="Times New Roman" w:hAnsi="Times New Roman"/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</w:t>
      </w:r>
      <w:r w:rsidR="00190270">
        <w:rPr>
          <w:rFonts w:ascii="Times New Roman" w:eastAsia="Times New Roman" w:hAnsi="Times New Roman"/>
          <w:sz w:val="28"/>
          <w:szCs w:val="28"/>
        </w:rPr>
        <w:t>ой энергии в маятнике Максвел</w:t>
      </w:r>
    </w:p>
    <w:p w14:paraId="41F6919D" w14:textId="42C14E42" w:rsidR="00870EA7" w:rsidRDefault="00870EA7" w:rsidP="00190270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4B93264" w14:textId="16FA5E3E" w:rsidR="00113771" w:rsidRPr="008815ED" w:rsidRDefault="00113771" w:rsidP="004B20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5ED">
        <w:rPr>
          <w:rFonts w:ascii="Times New Roman" w:eastAsia="Times New Roman" w:hAnsi="Times New Roman"/>
          <w:b/>
          <w:sz w:val="28"/>
          <w:szCs w:val="28"/>
          <w:lang w:eastAsia="ru-RU"/>
        </w:rPr>
        <w:t>3.Тематическое планирование 5 класс</w:t>
      </w:r>
    </w:p>
    <w:tbl>
      <w:tblPr>
        <w:tblW w:w="93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667"/>
        <w:gridCol w:w="1701"/>
      </w:tblGrid>
      <w:tr w:rsidR="00113771" w:rsidRPr="004B4DF8" w14:paraId="4F74EF92" w14:textId="77777777" w:rsidTr="00190270">
        <w:trPr>
          <w:trHeight w:val="50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ED53C" w14:textId="77777777" w:rsidR="00113771" w:rsidRPr="004B4DF8" w:rsidRDefault="00113771" w:rsidP="001137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190270">
              <w:rPr>
                <w:rFonts w:ascii="Times New Roman" w:hAnsi="Times New Roman"/>
                <w:sz w:val="28"/>
                <w:szCs w:val="28"/>
              </w:rPr>
              <w:t>/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72D65" w14:textId="77777777" w:rsidR="00113771" w:rsidRPr="00BF37FB" w:rsidRDefault="00113771" w:rsidP="0011377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F56A49" w14:textId="77777777" w:rsidR="00113771" w:rsidRDefault="00113771" w:rsidP="001137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72FB5041" w14:textId="77777777" w:rsidR="00113771" w:rsidRPr="004B4DF8" w:rsidRDefault="00113771" w:rsidP="001137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113771" w:rsidRPr="004B4DF8" w14:paraId="5F879814" w14:textId="77777777" w:rsidTr="00190270">
        <w:trPr>
          <w:trHeight w:val="465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3AE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CC7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6DB7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771" w:rsidRPr="004B4DF8" w14:paraId="1C12DC59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72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E14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охране труда.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Естественная и искусственная окружающая среда </w:t>
            </w:r>
          </w:p>
          <w:p w14:paraId="69909279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(техносфера).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2AA9" w14:textId="0DA806C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7819AD13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07CB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8D5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Производство и труд как его основа. Современные средства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529" w14:textId="0218B665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452B97F3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AEBD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D74" w14:textId="4B6A5B65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Общая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. Вводная проверочная работа по</w:t>
            </w:r>
            <w:r w:rsidRPr="006E218E">
              <w:rPr>
                <w:rFonts w:ascii="Times New Roman" w:hAnsi="Times New Roman"/>
                <w:sz w:val="28"/>
                <w:szCs w:val="28"/>
              </w:rPr>
              <w:t xml:space="preserve"> охране труда.</w:t>
            </w:r>
            <w:r w:rsidR="00731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75BC" w14:textId="0919F9B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075CE8DD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BBF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963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технологии в производстве. Виды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8459" w14:textId="448D9DBA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762ACE5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51E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788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18C3" w14:textId="07E8B48B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49458A5F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2B6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63E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878" w14:textId="0562E3BC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3771" w:rsidRPr="004B4DF8" w14:paraId="5134834F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AC9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68D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 и её классификация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EA5" w14:textId="3DC74F5B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0C2BAA69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F07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DDF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Рабочие органы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74A" w14:textId="223C2868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6E23887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342C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E09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Конструирование и моделирование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F600" w14:textId="78E6E928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65646BCA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446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E45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Роботы и перспективы робототехники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291" w14:textId="4D8B9965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4AAD780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42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13B829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9FE" w14:textId="77777777" w:rsidR="00113771" w:rsidRPr="00BF37FB" w:rsidRDefault="00113771" w:rsidP="00AA4F0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ABC" w14:textId="6C54BEDE" w:rsidR="00113771" w:rsidRPr="00AA283A" w:rsidRDefault="00113771" w:rsidP="00F740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113771" w:rsidRPr="004B4DF8" w14:paraId="4CFD0757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C01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</w:t>
            </w:r>
          </w:p>
          <w:p w14:paraId="278DA84D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838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272" w14:textId="0A2B483B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3771" w:rsidRPr="004B4DF8" w14:paraId="30448CB1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6A53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433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17B">
              <w:rPr>
                <w:rFonts w:ascii="Times New Roman" w:hAnsi="Times New Roman"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Рабочее место. </w:t>
            </w:r>
            <w:r w:rsidRPr="00087018">
              <w:rPr>
                <w:rFonts w:ascii="Times New Roman" w:hAnsi="Times New Roman"/>
                <w:sz w:val="28"/>
                <w:szCs w:val="28"/>
              </w:rPr>
              <w:t>Пиление в стусле.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AE65" w14:textId="397EC365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26112A49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28F5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3DC" w14:textId="77777777" w:rsidR="00113771" w:rsidRPr="0083066F" w:rsidRDefault="00113771" w:rsidP="00AA4F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и особенности свойств текстильных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521" w14:textId="7777777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7CA25F12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038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C0B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</w:rPr>
              <w:t>Технологии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AD1" w14:textId="4F1AC9DD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3771" w:rsidRPr="004B4DF8" w14:paraId="27403CAB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37FC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7E4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обработки пищевых продуктов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DB8" w14:textId="51BF0AC3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339084A0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6DB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E7D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Основы рационального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0FB5" w14:textId="290CAEC3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7C39A1B6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BF1F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FAA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обработки овощей и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9B6" w14:textId="7777777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1CD97AFC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D2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D1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Технология сервировки стола. Правила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27E" w14:textId="7777777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71" w:rsidRPr="004B4DF8" w14:paraId="0616D93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070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FC500D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3C4" w14:textId="77777777" w:rsidR="00113771" w:rsidRPr="007D3E15" w:rsidRDefault="00113771" w:rsidP="00AA4F0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CCB" w14:textId="77777777" w:rsidR="00113771" w:rsidRPr="00AA283A" w:rsidRDefault="00113771" w:rsidP="00F740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13771" w:rsidRPr="004B4DF8" w14:paraId="02E05FEE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443B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8F3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Работа и энергия. Виды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D9C4" w14:textId="7777777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0EF5182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D39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3A6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Механическая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675" w14:textId="77777777" w:rsidR="00113771" w:rsidRPr="004B4DF8" w:rsidRDefault="00113771" w:rsidP="00F7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17EA9606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0B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900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13A">
              <w:rPr>
                <w:rFonts w:ascii="Times New Roman" w:eastAsia="Times New Roman" w:hAnsi="Times New Roman"/>
                <w:sz w:val="28"/>
                <w:szCs w:val="28"/>
              </w:rPr>
              <w:t>Что такое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625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79581E5A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1A35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54E" w14:textId="77777777" w:rsidR="00113771" w:rsidRPr="007D3E15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Электрифицированный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811" w14:textId="77777777" w:rsidR="00113771" w:rsidRPr="007D3E15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21955ACA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5CE7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DA6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A1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29D5106D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C741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A95" w14:textId="77777777" w:rsidR="00113771" w:rsidRPr="00785949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949">
              <w:rPr>
                <w:rFonts w:ascii="Times New Roman" w:hAnsi="Times New Roman"/>
                <w:sz w:val="28"/>
                <w:szCs w:val="28"/>
              </w:rPr>
              <w:t>Столярные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E43F" w14:textId="77777777" w:rsidR="00113771" w:rsidRPr="007D3E15" w:rsidRDefault="00113771" w:rsidP="00AA4F0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13771" w:rsidRPr="004B4DF8" w14:paraId="235E880E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0B7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262" w14:textId="34C911FC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Практическая работа по итогам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137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триместра: Динамическая игрушка.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4A4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150AF2DE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ADA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F1F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энергия. Виды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0E7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5E9FCDA7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605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092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Накопление механической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A51" w14:textId="77777777" w:rsidR="00113771" w:rsidRPr="004B4DF8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0D9F4C46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59B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166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AF1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6ACD271D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FDD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13B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и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D5F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5E5A74E3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1FA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A21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Графическое отображения формы и предмета.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CEC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18F43E7D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6E9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871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Пища и здоровое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0D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30BC7D1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C56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1A8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1F5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413CC3D5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A21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0DD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610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36CAF287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BA8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51-62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E99" w14:textId="77777777" w:rsidR="00113771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механической кулинарной обработке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302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5E249C54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795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DFE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253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771" w:rsidRPr="004B4DF8" w14:paraId="4F32C658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C48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0DD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творчества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56F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2BC26C30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CFA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8F3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BDB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6EB73C28" w14:textId="77777777" w:rsidTr="0019027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61E" w14:textId="77777777" w:rsidR="00113771" w:rsidRDefault="00113771" w:rsidP="00AA4F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E14" w14:textId="77777777" w:rsidR="00113771" w:rsidRPr="004B4DF8" w:rsidRDefault="00113771" w:rsidP="00AA4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Экономическая оценка проекта, презентация и реклама. </w:t>
            </w: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5A8" w14:textId="77777777" w:rsidR="00113771" w:rsidRDefault="00113771" w:rsidP="00AA4F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771" w:rsidRPr="004B4DF8" w14:paraId="65D6F7F5" w14:textId="77777777" w:rsidTr="00190270">
        <w:trPr>
          <w:cantSplit/>
          <w:trHeight w:val="41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CAD0" w14:textId="77777777" w:rsidR="00113771" w:rsidRPr="004B4DF8" w:rsidRDefault="00113771" w:rsidP="00AA4F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D7" w14:textId="77777777" w:rsidR="00113771" w:rsidRPr="00AA283A" w:rsidRDefault="00113771" w:rsidP="00AA4F0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F061" w14:textId="77777777" w:rsidR="00113771" w:rsidRPr="00AA283A" w:rsidRDefault="00113771" w:rsidP="00AA4F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14:paraId="02F354C3" w14:textId="77777777" w:rsidR="00113771" w:rsidRPr="004B4DF8" w:rsidRDefault="00113771" w:rsidP="00113771">
      <w:pPr>
        <w:pStyle w:val="a4"/>
        <w:rPr>
          <w:rFonts w:ascii="Times New Roman" w:hAnsi="Times New Roman"/>
          <w:sz w:val="28"/>
          <w:szCs w:val="28"/>
        </w:rPr>
      </w:pPr>
    </w:p>
    <w:p w14:paraId="2A1915F5" w14:textId="26839E83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2264DA3D" w14:textId="4AB858D2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D345D2A" w14:textId="545F9DAE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3310CE7" w14:textId="3B87E844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7E65982" w14:textId="64D4C1FC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122D62F" w14:textId="39E30CD1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66F8F1B" w14:textId="0CAE324B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1CC3087" w14:textId="29EC9C0D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52B6142" w14:textId="54155A9E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24235A4" w14:textId="6E1DEA6C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CB72FFB" w14:textId="34E94CB4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5305A9F" w14:textId="3F6EB38F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4EB41E7" w14:textId="5974AAD3" w:rsidR="00B43ADE" w:rsidRDefault="00B43ADE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BCA5756" w14:textId="00C6367C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F24EDB7" w14:textId="0D0C2DD6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27473526" w14:textId="673B5E0A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B938264" w14:textId="06A9943E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32A8C9CB" w14:textId="7C760EA5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81CBC23" w14:textId="0E4D74E6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C8A6668" w14:textId="1D6A9850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D61F654" w14:textId="2A454BF7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3F800EC8" w14:textId="720A4094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E5C6654" w14:textId="29A70450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75D2F2F" w14:textId="25097774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73851AA" w14:textId="76948B1A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3BA95091" w14:textId="77777777" w:rsidR="00814068" w:rsidRDefault="00814068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4A64E1C" w14:textId="2A98A733" w:rsidR="00B43ADE" w:rsidRDefault="00B43ADE" w:rsidP="004816B6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3D5323D0" w14:textId="77777777" w:rsidR="004816B6" w:rsidRDefault="004816B6" w:rsidP="004816B6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A94D7BD" w14:textId="4FD5BF91" w:rsidR="00B43ADE" w:rsidRPr="00BA56F2" w:rsidRDefault="00B43ADE" w:rsidP="00B43A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A56F2" w:rsidRPr="00983C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BA5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6 класс</w:t>
      </w:r>
    </w:p>
    <w:p w14:paraId="1FF78419" w14:textId="140ADBF9" w:rsidR="00267575" w:rsidRPr="00267575" w:rsidRDefault="00267575" w:rsidP="00267575">
      <w:pPr>
        <w:rPr>
          <w:rFonts w:ascii="Times New Roman" w:eastAsia="Times New Roman" w:hAnsi="Times New Roman"/>
          <w:sz w:val="28"/>
          <w:szCs w:val="28"/>
        </w:rPr>
      </w:pPr>
      <w:r w:rsidRPr="00267575">
        <w:rPr>
          <w:rFonts w:ascii="Times New Roman" w:hAnsi="Times New Roman"/>
          <w:sz w:val="28"/>
          <w:szCs w:val="28"/>
        </w:rPr>
        <w:t>Рабочая программа по технологии для 6 класса составлена на основе ФГОС основного общего образования, Примерной программы по технологии В. М.</w:t>
      </w:r>
      <w:r w:rsidR="0073117B">
        <w:rPr>
          <w:rFonts w:ascii="Times New Roman" w:hAnsi="Times New Roman"/>
          <w:sz w:val="28"/>
          <w:szCs w:val="28"/>
        </w:rPr>
        <w:t xml:space="preserve"> </w:t>
      </w:r>
      <w:r w:rsidRPr="00267575">
        <w:rPr>
          <w:rFonts w:ascii="Times New Roman" w:hAnsi="Times New Roman"/>
          <w:sz w:val="28"/>
          <w:szCs w:val="28"/>
        </w:rPr>
        <w:t>Казакевича</w:t>
      </w:r>
    </w:p>
    <w:p w14:paraId="28231EBC" w14:textId="0B27CD9D" w:rsidR="00267575" w:rsidRPr="0073117B" w:rsidRDefault="00267575" w:rsidP="0073117B">
      <w:pPr>
        <w:rPr>
          <w:rFonts w:ascii="Times New Roman" w:hAnsi="Times New Roman"/>
          <w:sz w:val="28"/>
          <w:szCs w:val="28"/>
        </w:rPr>
      </w:pPr>
      <w:r w:rsidRPr="00267575">
        <w:rPr>
          <w:rFonts w:ascii="Times New Roman" w:hAnsi="Times New Roman"/>
          <w:sz w:val="28"/>
          <w:szCs w:val="28"/>
        </w:rPr>
        <w:t>В рабочую программу по технологии для девочек внесены изменения в связи с разделением класса по гендерному признаку.</w:t>
      </w:r>
    </w:p>
    <w:p w14:paraId="6B255E6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Методы и средства творческой и проектной деятельности 4 часа</w:t>
      </w:r>
    </w:p>
    <w:p w14:paraId="13A4639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в творческий проект. Подготовительный этап. Конструкторский этап. (2 часа);</w:t>
      </w:r>
    </w:p>
    <w:p w14:paraId="248DC2E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Технологический этап. Этап изготовления изделия. Заключительный этап. (2 часа)</w:t>
      </w:r>
    </w:p>
    <w:p w14:paraId="6D7B7F2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Производство 4 часа</w:t>
      </w:r>
    </w:p>
    <w:p w14:paraId="35C99D1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 как основа производства. Предметы труда. (1 час);</w:t>
      </w:r>
    </w:p>
    <w:p w14:paraId="129D1FF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Сырьё как предмет труда. Промышленное сырьё. (1 час);</w:t>
      </w:r>
    </w:p>
    <w:p w14:paraId="30DF92E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Сельскохозяйственное и растительное сырьё. Вторичное сырьё и полуфабрикаты. (1 час);</w:t>
      </w:r>
    </w:p>
    <w:p w14:paraId="0C12A74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Энергия как предмет труда. Информация как предмет труда. (1 час)</w:t>
      </w:r>
    </w:p>
    <w:p w14:paraId="42A7BA43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Технология 6 часов</w:t>
      </w:r>
    </w:p>
    <w:p w14:paraId="37A17F0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признаки технологии. (2 часа);</w:t>
      </w:r>
    </w:p>
    <w:p w14:paraId="4992C51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Технологическая, трудовая и производственная дисциплина. (2 часа);</w:t>
      </w:r>
    </w:p>
    <w:p w14:paraId="1EA11C1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 и технологическая документация. (2 часа)</w:t>
      </w:r>
    </w:p>
    <w:p w14:paraId="25BF726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Техника 2 часа</w:t>
      </w:r>
    </w:p>
    <w:p w14:paraId="3C9591C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технической системе. (2 часа);</w:t>
      </w:r>
    </w:p>
    <w:p w14:paraId="5106FC8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получения, обработки, преобразования и использования материалов 4 часа</w:t>
      </w:r>
    </w:p>
    <w:p w14:paraId="141384F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(2 часа);</w:t>
      </w:r>
    </w:p>
    <w:p w14:paraId="4BE0C61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наклеивания покрытий. Технологии окрашивания и лакирования. (1 час);</w:t>
      </w:r>
    </w:p>
    <w:p w14:paraId="091CD380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нанесения покрытий на детали и конструкции из строительных материалов. (1 час)</w:t>
      </w:r>
    </w:p>
    <w:p w14:paraId="31EA993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обработки пищевых продуктов 12 часов</w:t>
      </w:r>
    </w:p>
    <w:p w14:paraId="1005746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рационального (здорового) питания. (1 час);</w:t>
      </w:r>
    </w:p>
    <w:p w14:paraId="3C506D70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производства молока и приготовления продуктов и блюд из него. (2 часа);</w:t>
      </w:r>
    </w:p>
    <w:p w14:paraId="7483347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производства кисломолочных продуктов и приготовление блюд из них. (2 часа);</w:t>
      </w:r>
    </w:p>
    <w:p w14:paraId="688147D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производства кулинарных изделий из круп, бобовых культур. (2 часа);</w:t>
      </w:r>
    </w:p>
    <w:p w14:paraId="42AF132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приготовления блюд из круп и бобовых. (2 часа);</w:t>
      </w:r>
    </w:p>
    <w:p w14:paraId="517E6A2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Технология производства макаронных изделий и технология приготовления кулинарных блюд из них. (3 часа)</w:t>
      </w:r>
    </w:p>
    <w:p w14:paraId="79BC243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получения, преобразования и использования энергии 6 часов</w:t>
      </w:r>
    </w:p>
    <w:p w14:paraId="41C6A3C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тепловая энергия. (1 час);</w:t>
      </w:r>
    </w:p>
    <w:p w14:paraId="7C85F9E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средства получения тепловой энергии. (1 час);</w:t>
      </w:r>
    </w:p>
    <w:p w14:paraId="3AD139B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Преобразование тепловой энергии в другие виды энергии и работу. (1 час);</w:t>
      </w:r>
    </w:p>
    <w:p w14:paraId="079FBB7C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Передача тепловой энергии. (1 час);</w:t>
      </w:r>
    </w:p>
    <w:p w14:paraId="15E838A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Аккумулирование тепловой энергии. (2 часа);</w:t>
      </w:r>
    </w:p>
    <w:p w14:paraId="08D1FF6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получения, обработки и использования информации 6 часов</w:t>
      </w:r>
    </w:p>
    <w:p w14:paraId="7B40477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информации. (1 час);</w:t>
      </w:r>
    </w:p>
    <w:p w14:paraId="6C01B44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Кодирование информации при передаче сведений. (1 час);</w:t>
      </w:r>
    </w:p>
    <w:p w14:paraId="186D2BB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Сигналы и знаки при кодировании информации. (2 часа);</w:t>
      </w:r>
    </w:p>
    <w:p w14:paraId="2F328F9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Символы как средство кодирования информации. (2 часа)</w:t>
      </w:r>
    </w:p>
    <w:p w14:paraId="41BBE06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растениеводства 10 часов</w:t>
      </w:r>
    </w:p>
    <w:p w14:paraId="5F9CF15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Дикорастущие растения, используемые человеком. (2 часа);</w:t>
      </w:r>
    </w:p>
    <w:p w14:paraId="22E35E3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Заготовка сырья дикорастущих растений. (2 часа);</w:t>
      </w:r>
    </w:p>
    <w:p w14:paraId="07A3168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Переработка и применение сырья дикорастущих растений. (2 часа);</w:t>
      </w:r>
    </w:p>
    <w:p w14:paraId="16A37CF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экологических факторов на урожайность дикорастущих растений. (2 часа);</w:t>
      </w:r>
    </w:p>
    <w:p w14:paraId="18FD5C8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и методы сохранения природной среды.</w:t>
      </w:r>
    </w:p>
    <w:p w14:paraId="4AD48B1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часа)</w:t>
      </w:r>
    </w:p>
    <w:p w14:paraId="56E9444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Технологии животноводства 8 часов</w:t>
      </w:r>
    </w:p>
    <w:p w14:paraId="4DED3DD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получения животноводческой продукции и её основные элементы. (4 часа);</w:t>
      </w:r>
    </w:p>
    <w:p w14:paraId="216A707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животных — элемент технологии производства животноводческой продукции. (4 часа)</w:t>
      </w:r>
    </w:p>
    <w:p w14:paraId="0B688B40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Социальные технологии 6 часов</w:t>
      </w:r>
    </w:p>
    <w:p w14:paraId="44B2D4D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социальных технологий. (2 часа);</w:t>
      </w:r>
    </w:p>
    <w:p w14:paraId="1B9B231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коммуникации. (2 часа);</w:t>
      </w:r>
    </w:p>
    <w:p w14:paraId="299E79BC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процесса коммуникации. (2 часа)</w:t>
      </w:r>
    </w:p>
    <w:p w14:paraId="3FB0DA3E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подготовки.</w:t>
      </w:r>
    </w:p>
    <w:p w14:paraId="7EB1582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окончанию курса технологии учащиеся научатся</w:t>
      </w:r>
    </w:p>
    <w:p w14:paraId="748FFC5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1. Методы и средства творческой и проектной деятельности</w:t>
      </w:r>
    </w:p>
    <w:p w14:paraId="52D0F26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Обосновывать и осуществлять учебные проекты материальных объектов, нематериальных услуг, технологий;</w:t>
      </w:r>
    </w:p>
    <w:p w14:paraId="34F0D81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обосновывать потребность в конкретном материальном благе, услуге или технологии;</w:t>
      </w:r>
    </w:p>
    <w:p w14:paraId="169F202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чётко формулировать цель проекта (вид, форму и предназначение изделия, услуги, технологии);</w:t>
      </w:r>
    </w:p>
    <w:p w14:paraId="71A0852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разрабатывать программу выполнения проекта;</w:t>
      </w:r>
    </w:p>
    <w:p w14:paraId="362109F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составлять необходимую учебно- технологическую документацию;</w:t>
      </w:r>
    </w:p>
    <w:p w14:paraId="2C88895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подбирать оборудование и материалы;</w:t>
      </w:r>
    </w:p>
    <w:p w14:paraId="0D0ADB4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организовывать рабочее место;</w:t>
      </w:r>
    </w:p>
    <w:p w14:paraId="748AFD7E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осуществлять технологический процесс;</w:t>
      </w:r>
    </w:p>
    <w:p w14:paraId="132BCEA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контролировать ход и результаты работы;</w:t>
      </w:r>
    </w:p>
    <w:p w14:paraId="12A3842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оформлять проектные материалы</w:t>
      </w:r>
    </w:p>
    <w:p w14:paraId="2611C1C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2. Производство</w:t>
      </w:r>
    </w:p>
    <w:p w14:paraId="1244DC6C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Соотносить изучаемый объект или явления с природной средой и техно сферой;</w:t>
      </w:r>
    </w:p>
    <w:p w14:paraId="76C8D3E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различать нужды и потребности людей, виды материальных и нематериальных благ для их удовлетворения;</w:t>
      </w:r>
    </w:p>
    <w:p w14:paraId="117544DE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устанавливать рациональный перечень потребительских благ для современного человека;</w:t>
      </w:r>
    </w:p>
    <w:p w14:paraId="5ADFC24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14:paraId="552DF30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сравнивать и характеризовать раз личные транспортные средства, применяемые в процессе производства материальных благ и услуг;</w:t>
      </w:r>
    </w:p>
    <w:p w14:paraId="5ED0C1A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14:paraId="09A1543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3. Технология</w:t>
      </w:r>
    </w:p>
    <w:p w14:paraId="0D29BA0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Чётко характеризовать сущность технологии как категории производства;</w:t>
      </w:r>
    </w:p>
    <w:p w14:paraId="14D32AF0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14:paraId="0423051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оценивать влияние современных технологий на общественное развитие;</w:t>
      </w:r>
    </w:p>
    <w:p w14:paraId="4E871D4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14:paraId="307AB8B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оптимально подбирать технологии с учётом предназначения продукта труда и масштабов производства;</w:t>
      </w:r>
    </w:p>
    <w:p w14:paraId="6F0CCD0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прогнозировать для конкретной технологии возможные потребительские и производственные характеристики продукта труда</w:t>
      </w:r>
    </w:p>
    <w:p w14:paraId="59222DC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4. Техника</w:t>
      </w:r>
    </w:p>
    <w:p w14:paraId="0F4319F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сущности того, что такое техника, техническая система, технологическая машина, механизм;</w:t>
      </w:r>
    </w:p>
    <w:p w14:paraId="1C47D713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классифицировать виды техники по различным признакам; находить информацию о современных видах техники;</w:t>
      </w:r>
    </w:p>
    <w:p w14:paraId="0B12AC2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изучать конструкцию и принципы работы современной техники;</w:t>
      </w:r>
    </w:p>
    <w:p w14:paraId="6663FDA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оценивать область применения и возможности того или иного вида техники;</w:t>
      </w:r>
    </w:p>
    <w:p w14:paraId="25060E0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принципах работы устройств систем управления техникой;</w:t>
      </w:r>
    </w:p>
    <w:p w14:paraId="7455557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управлять моделями роботизированных устройств</w:t>
      </w:r>
    </w:p>
    <w:p w14:paraId="08BCD38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Оценивать технический уровень совершенства действующих машин и механизмов;</w:t>
      </w:r>
    </w:p>
    <w:p w14:paraId="4F0ADFE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моделировать машины и механизмы;</w:t>
      </w:r>
    </w:p>
    <w:p w14:paraId="6F3C1A7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разрабатывать оригинальные конструкции машин и механизмов для сформулированной идеи</w:t>
      </w:r>
    </w:p>
    <w:p w14:paraId="6FD07C5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5. Технологии получения, обработки, преобразования и использования материалов</w:t>
      </w:r>
    </w:p>
    <w:p w14:paraId="2C3EA3C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Читать и создавать технические рисунки, чертежи, технологические карты;</w:t>
      </w:r>
    </w:p>
    <w:p w14:paraId="7A1D7CC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14:paraId="5848D1AE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Выполнять чертежи и эскизы с использованием средств компьютерной поддержки;</w:t>
      </w:r>
    </w:p>
    <w:p w14:paraId="7CA0F5EB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проектировать весь процесс получения материального продукта;</w:t>
      </w:r>
    </w:p>
    <w:p w14:paraId="4607464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разрабатывать и создавать изделия с помощью 3D-принтера;</w:t>
      </w:r>
    </w:p>
    <w:p w14:paraId="2020398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совершенствовать технологию получения материального продукта на основе дополнительной информации</w:t>
      </w:r>
    </w:p>
    <w:p w14:paraId="0F4CF10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6. Технологии обработки пищевых продуктов</w:t>
      </w:r>
    </w:p>
    <w:p w14:paraId="15C7575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рационах питания для различных категорий людей в различных жизненных ситуациях;</w:t>
      </w:r>
    </w:p>
    <w:p w14:paraId="1B6F38A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выбирать пищевые продукты для удовлетворения потребностей организма в белках, углеводах, жирах, витаминах;</w:t>
      </w:r>
    </w:p>
    <w:p w14:paraId="14DCCBB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способах обработки пищевых продуктов, применять их в бытовой практике;</w:t>
      </w:r>
    </w:p>
    <w:p w14:paraId="757FE0A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выполнять механическую и тепловую обработку пищевых продуктов;</w:t>
      </w:r>
    </w:p>
    <w:p w14:paraId="45DB4BB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соблюдать санитарно-гигиенические требования при обработке пищевых продуктов;</w:t>
      </w:r>
    </w:p>
    <w:p w14:paraId="08F3FFC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владеть технологией карвинга для оформления праздничных блюд</w:t>
      </w:r>
    </w:p>
    <w:p w14:paraId="13A912EC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7. Технологии получения, преобразования и использования энергии</w:t>
      </w:r>
    </w:p>
    <w:p w14:paraId="5847AB1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Характеризовать сущность работы и энергии;</w:t>
      </w:r>
    </w:p>
    <w:p w14:paraId="507B9CD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видах энергии, используемых людьми;</w:t>
      </w:r>
    </w:p>
    <w:p w14:paraId="313DF91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14:paraId="3189DEA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сравнивать эффективность различных источников тепловой энергии;</w:t>
      </w:r>
    </w:p>
    <w:p w14:paraId="112F1A0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способах получения и использования энергии магнитного поля;</w:t>
      </w:r>
    </w:p>
    <w:p w14:paraId="5705B62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давать оценку экологичности производств, использующих химическую энергию;</w:t>
      </w:r>
    </w:p>
    <w:p w14:paraId="112A314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выносить суждения об опасности и безопасности ядерной и термоядерной энергетики</w:t>
      </w:r>
    </w:p>
    <w:p w14:paraId="1AB0C68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8. Технологии получения, обработки и использования информации</w:t>
      </w:r>
    </w:p>
    <w:p w14:paraId="0ABD3E8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сущности информации и формах её материального воплощения;</w:t>
      </w:r>
    </w:p>
    <w:p w14:paraId="191482D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14:paraId="42EBEB4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применять технологии записи различных видов информации;</w:t>
      </w:r>
    </w:p>
    <w:p w14:paraId="6FAE3B6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видах информационных каналов человека и представлять их эффективность;</w:t>
      </w:r>
    </w:p>
    <w:p w14:paraId="0A2A40EE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владеть методами и средствами получения, преобразования, применения и сохранения информации;</w:t>
      </w:r>
    </w:p>
    <w:p w14:paraId="1209A1D6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14:paraId="16924B23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9. Технологии растениеводства</w:t>
      </w:r>
    </w:p>
    <w:p w14:paraId="055940A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Применять основные агротехнологические приёмы выращивания культурных растений;</w:t>
      </w:r>
    </w:p>
    <w:p w14:paraId="4C111BD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определять полезные свойства культурных растений;</w:t>
      </w:r>
    </w:p>
    <w:p w14:paraId="47658ED3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классифицировать культурные растения по группам;</w:t>
      </w:r>
    </w:p>
    <w:p w14:paraId="1E25035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проводить исследования с культурными растениями;</w:t>
      </w:r>
    </w:p>
    <w:p w14:paraId="0CFD7CB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классифицировать дикорастущие растения по группам;</w:t>
      </w:r>
    </w:p>
    <w:p w14:paraId="73A6521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проводить заготовку сырья дикорастущих растений;</w:t>
      </w:r>
    </w:p>
    <w:p w14:paraId="4EA845D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выполнять способы подготовки и закладки сырья дикорастущих растений на хранение;</w:t>
      </w:r>
    </w:p>
    <w:p w14:paraId="288C7BA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владеть методами переработки сырья дикорастущих растений;</w:t>
      </w:r>
    </w:p>
    <w:p w14:paraId="3070D67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определять культивируемые грибы по внешнему виду</w:t>
      </w:r>
    </w:p>
    <w:p w14:paraId="73E0656D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10. Технологии животноводства</w:t>
      </w:r>
    </w:p>
    <w:p w14:paraId="029FEA6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Описывать роль различных видов животных в удовлетворении материальных и нематериальных потребностей человека;</w:t>
      </w:r>
    </w:p>
    <w:p w14:paraId="4BF04929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анализировать технологии, связанные с использованием животных;</w:t>
      </w:r>
    </w:p>
    <w:p w14:paraId="5C337845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выделять и характеризовать основные элементы технологий животноводства;</w:t>
      </w:r>
    </w:p>
    <w:p w14:paraId="3D99DFC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собирать информацию и описывать технологии содержания домашних животных;</w:t>
      </w:r>
    </w:p>
    <w:p w14:paraId="5329F682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14:paraId="0BE2BBB0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14:paraId="1446F5FA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подбирать корма, оценивать их пригодность к скармливанию по внешним признакам, подготавливать корма к скармливанию и кормить животных</w:t>
      </w:r>
    </w:p>
    <w:p w14:paraId="015743A7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11. Социальные технологии</w:t>
      </w:r>
    </w:p>
    <w:p w14:paraId="0BCB0A4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Разбираться в сущности социальных технологий;</w:t>
      </w:r>
    </w:p>
    <w:p w14:paraId="07551604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видах социальных технологий;</w:t>
      </w:r>
    </w:p>
    <w:p w14:paraId="663A517C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характеризовать технологии сферы услуг, социальные сети как технологию;</w:t>
      </w:r>
    </w:p>
    <w:p w14:paraId="6654E2D1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создавать средства получения информации для социальных технологий;</w:t>
      </w:r>
    </w:p>
    <w:p w14:paraId="618E4923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ориентироваться в профессиях, относящихся к социальным технологиям;</w:t>
      </w:r>
    </w:p>
    <w:p w14:paraId="2A989C0F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осознавать сущность категорий «рыночная экономика», «потребность»,</w:t>
      </w:r>
    </w:p>
    <w:p w14:paraId="3BA7A4D8" w14:textId="77777777" w:rsidR="00B43ADE" w:rsidRPr="003C7B76" w:rsidRDefault="00B43ADE" w:rsidP="00B43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«спрос», «маркетинг», «менеджмент» — Обосновывать личные потребности и выявлять среди них наиболее приоритетные</w:t>
      </w:r>
    </w:p>
    <w:p w14:paraId="79ED7C3F" w14:textId="7439E910" w:rsidR="00B43ADE" w:rsidRDefault="00B43ADE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CAF0804" w14:textId="43231C97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350C9BFB" w14:textId="2E151B8F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ACF17C2" w14:textId="0B5701D9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23EEAB30" w14:textId="43EE4896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27636A46" w14:textId="5A6A74A6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109D993" w14:textId="10FCF309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3045445" w14:textId="0415FBF4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A6F7404" w14:textId="20C02086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5AC678F" w14:textId="2086FACB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75501137" w14:textId="166DBA71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A964803" w14:textId="048DD74F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5089B0DD" w14:textId="7D9F418A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61A23B86" w14:textId="77777777" w:rsidR="00814068" w:rsidRDefault="00814068" w:rsidP="00B43ADE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145BA16A" w14:textId="185A195C" w:rsidR="00B43ADE" w:rsidRPr="0073117B" w:rsidRDefault="0073117B" w:rsidP="0073117B">
      <w:pPr>
        <w:jc w:val="center"/>
        <w:rPr>
          <w:rFonts w:ascii="Times New Roman" w:hAnsi="Times New Roman"/>
          <w:b/>
          <w:sz w:val="28"/>
          <w:lang w:eastAsia="ru-RU"/>
        </w:rPr>
      </w:pPr>
      <w:r w:rsidRPr="0073117B">
        <w:rPr>
          <w:rFonts w:ascii="Times New Roman" w:hAnsi="Times New Roman"/>
          <w:b/>
          <w:sz w:val="28"/>
          <w:lang w:eastAsia="ru-RU"/>
        </w:rPr>
        <w:t>3.</w:t>
      </w:r>
      <w:r w:rsidR="00B43ADE" w:rsidRPr="0073117B">
        <w:rPr>
          <w:rFonts w:ascii="Times New Roman" w:hAnsi="Times New Roman"/>
          <w:b/>
          <w:sz w:val="28"/>
          <w:lang w:eastAsia="ru-RU"/>
        </w:rPr>
        <w:t>Календа</w:t>
      </w:r>
      <w:r w:rsidR="00814068">
        <w:rPr>
          <w:rFonts w:ascii="Times New Roman" w:hAnsi="Times New Roman"/>
          <w:b/>
          <w:sz w:val="28"/>
          <w:lang w:eastAsia="ru-RU"/>
        </w:rPr>
        <w:t>рно – тематическое планирование 6а класс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6520"/>
        <w:gridCol w:w="1701"/>
      </w:tblGrid>
      <w:tr w:rsidR="00B43ADE" w:rsidRPr="0087443C" w14:paraId="45325CC7" w14:textId="77777777" w:rsidTr="0087443C">
        <w:trPr>
          <w:trHeight w:val="3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C168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7408392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4F197" w14:textId="1BA4A189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CDB76" w14:textId="6055801A" w:rsidR="00B43ADE" w:rsidRPr="0087443C" w:rsidRDefault="00AA4F03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B43ADE"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</w:t>
            </w:r>
          </w:p>
          <w:p w14:paraId="5935340D" w14:textId="48BA29A8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B43ADE" w:rsidRPr="0087443C" w14:paraId="21BE1326" w14:textId="77777777" w:rsidTr="0087443C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085D4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B08F4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 в творческий проект. Подготовительный этап. Конструкторский этап.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36B0F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16256032" w14:textId="77777777" w:rsidTr="0087443C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15E31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738EC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Технологический этап. Этап изготовления изделия. Заключительный этап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F754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2F873975" w14:textId="77777777" w:rsidTr="00B43ADE">
        <w:trPr>
          <w:trHeight w:val="60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817EF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4 часа</w:t>
            </w:r>
          </w:p>
        </w:tc>
      </w:tr>
      <w:tr w:rsidR="00B43ADE" w:rsidRPr="0087443C" w14:paraId="4F77146A" w14:textId="77777777" w:rsidTr="0087443C">
        <w:trPr>
          <w:trHeight w:val="24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404D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14:paraId="222A5C9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AE0C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7EE1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756EB705" w14:textId="77777777" w:rsidTr="0087443C">
        <w:trPr>
          <w:trHeight w:val="25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70B1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03582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Сырьё как предмет труда. Промышленное сырьё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1AE1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1BBBD0F7" w14:textId="77777777" w:rsidTr="0087443C">
        <w:trPr>
          <w:trHeight w:val="25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043B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2718F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Сельскохозяйственное и растительное сырьё. Вторичное сырьё и полуфабрикаты.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B6FFD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1E1082EF" w14:textId="77777777" w:rsidTr="0087443C">
        <w:trPr>
          <w:trHeight w:val="25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C59C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D6DD9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Энергия как предмет труда. Информация как предмет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C2B6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493B3B8B" w14:textId="77777777" w:rsidTr="00B43ADE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BBC3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6 часов</w:t>
            </w:r>
          </w:p>
        </w:tc>
      </w:tr>
      <w:tr w:rsidR="00B43ADE" w:rsidRPr="0087443C" w14:paraId="1FFCE76F" w14:textId="77777777" w:rsidTr="0087443C">
        <w:trPr>
          <w:trHeight w:val="19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153F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CBE2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признаки технологии.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1673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F5F9308" w14:textId="77777777" w:rsidTr="0087443C">
        <w:trPr>
          <w:trHeight w:val="46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75EB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8B68C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FD13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5396A0D8" w14:textId="77777777" w:rsidTr="0087443C">
        <w:trPr>
          <w:trHeight w:val="28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89E7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3AE6B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71664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0C7F6DB9" w14:textId="77777777" w:rsidTr="00B43ADE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5636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 2 часа</w:t>
            </w:r>
          </w:p>
        </w:tc>
      </w:tr>
      <w:tr w:rsidR="00B43ADE" w:rsidRPr="0087443C" w14:paraId="0800919D" w14:textId="77777777" w:rsidTr="0087443C">
        <w:trPr>
          <w:trHeight w:val="13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10B2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5B2CE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о технической системе.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9684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1D9051D5" w14:textId="77777777" w:rsidTr="00B43ADE">
        <w:trPr>
          <w:trHeight w:val="4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F52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 4 часа</w:t>
            </w:r>
          </w:p>
        </w:tc>
      </w:tr>
      <w:tr w:rsidR="00B43ADE" w:rsidRPr="0087443C" w14:paraId="1F1ADFB0" w14:textId="77777777" w:rsidTr="0087443C">
        <w:trPr>
          <w:trHeight w:val="30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01E1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17-18</w:t>
            </w:r>
          </w:p>
          <w:p w14:paraId="4DAE22C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A0E41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B02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E177047" w14:textId="77777777" w:rsidTr="0087443C">
        <w:trPr>
          <w:trHeight w:val="30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4220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A3E22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Технологии наклеивания покрытий. Технологии окрашивания и лакирования.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852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2B2DC791" w14:textId="77777777" w:rsidTr="0087443C">
        <w:trPr>
          <w:trHeight w:val="30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B40F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8103B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392B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4CB473F8" w14:textId="77777777" w:rsidTr="00B43ADE">
        <w:trPr>
          <w:trHeight w:val="60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C3C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 12 часов</w:t>
            </w:r>
          </w:p>
        </w:tc>
      </w:tr>
      <w:tr w:rsidR="00B43ADE" w:rsidRPr="0087443C" w14:paraId="0B1FBA1F" w14:textId="77777777" w:rsidTr="0087443C">
        <w:trPr>
          <w:trHeight w:val="3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1CE2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E9EF0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рационального (здорового) питания.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41ED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384C5327" w14:textId="77777777" w:rsidTr="0087443C">
        <w:trPr>
          <w:trHeight w:val="9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3EFE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77D68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производства молока и приготовления продуктов и блюд из него.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2EEB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93A105F" w14:textId="77777777" w:rsidTr="0087443C">
        <w:trPr>
          <w:trHeight w:val="24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EC81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50A1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производства кисломолочных продуктов и приготовления блюд из них.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7EE2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55861159" w14:textId="77777777" w:rsidTr="0087443C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2F73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9F44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4ECEF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64C2B661" w14:textId="77777777" w:rsidTr="0087443C">
        <w:trPr>
          <w:trHeight w:val="10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475E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BC7FB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приготовления блюд из круп и бобовых </w:t>
            </w: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3B05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43ADE" w:rsidRPr="0087443C" w14:paraId="72F1D3EE" w14:textId="77777777" w:rsidTr="0087443C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880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30-31-32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F01E9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9216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3ADE" w:rsidRPr="0087443C" w14:paraId="2F68720C" w14:textId="77777777" w:rsidTr="00B43ADE">
        <w:trPr>
          <w:trHeight w:val="1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C44DA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 6 часов</w:t>
            </w:r>
          </w:p>
        </w:tc>
      </w:tr>
      <w:tr w:rsidR="00B43ADE" w:rsidRPr="0087443C" w14:paraId="10498AE3" w14:textId="77777777" w:rsidTr="0087443C">
        <w:trPr>
          <w:trHeight w:val="4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E8463" w14:textId="070DA0F9" w:rsidR="00B43ADE" w:rsidRPr="0087443C" w:rsidRDefault="00B43ADE" w:rsidP="0081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9B662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тепловая энергия.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6C78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5D75750B" w14:textId="77777777" w:rsidTr="0087443C">
        <w:trPr>
          <w:trHeight w:val="21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1D09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B7463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Методы и средства получения тепловой энергии.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CE3D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36C6867E" w14:textId="77777777" w:rsidTr="0087443C">
        <w:trPr>
          <w:trHeight w:val="21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180F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14:paraId="7D5FFB5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6D00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78EB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654E57B9" w14:textId="77777777" w:rsidTr="0087443C">
        <w:trPr>
          <w:trHeight w:val="21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2633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3FB4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тепловой энергии.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B1BD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38ADCBD8" w14:textId="77777777" w:rsidTr="0087443C">
        <w:trPr>
          <w:trHeight w:val="7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84F3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BABD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Аккумулирование тепловой энергии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CCDD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6DD2C74A" w14:textId="77777777" w:rsidTr="00B43ADE">
        <w:trPr>
          <w:trHeight w:val="30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1E55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6 часов</w:t>
            </w:r>
          </w:p>
        </w:tc>
      </w:tr>
      <w:tr w:rsidR="00B43ADE" w:rsidRPr="0087443C" w14:paraId="6DC75E4E" w14:textId="77777777" w:rsidTr="0087443C">
        <w:trPr>
          <w:trHeight w:val="15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4574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  <w:p w14:paraId="5505CA5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11DC3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Восприятие информации.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FA2B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73EFA1D7" w14:textId="77777777" w:rsidTr="0087443C">
        <w:trPr>
          <w:trHeight w:val="34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9D831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7B09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Кодирование информации при передаче сведений.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7DAB1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3ADE" w:rsidRPr="0087443C" w14:paraId="7803A164" w14:textId="77777777" w:rsidTr="0087443C">
        <w:trPr>
          <w:trHeight w:val="37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0ACD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39823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03D0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1A6B2CCE" w14:textId="77777777" w:rsidTr="0087443C">
        <w:trPr>
          <w:trHeight w:val="6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379C1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C7D8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Символы как средство кодирования информации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95E1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02E9D1A" w14:textId="77777777" w:rsidTr="00B43ADE">
        <w:trPr>
          <w:trHeight w:val="90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2A4A5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 10 часов</w:t>
            </w:r>
          </w:p>
        </w:tc>
      </w:tr>
      <w:tr w:rsidR="00B43ADE" w:rsidRPr="0087443C" w14:paraId="2615DD3A" w14:textId="77777777" w:rsidTr="0087443C">
        <w:trPr>
          <w:trHeight w:val="12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DDF9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6220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Дикорастущие растения, используемые человеком.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C16E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42FDD7DD" w14:textId="77777777" w:rsidTr="0087443C">
        <w:trPr>
          <w:trHeight w:val="21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4B5CA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ED74F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6ABC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1A5CD0C0" w14:textId="77777777" w:rsidTr="0087443C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08A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B1667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7484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5554987C" w14:textId="77777777" w:rsidTr="0087443C">
        <w:trPr>
          <w:trHeight w:val="19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10DD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DFFBA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842A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C8C2462" w14:textId="77777777" w:rsidTr="0087443C">
        <w:trPr>
          <w:trHeight w:val="19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AB666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4295D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и методы сохранения природной среды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CB7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1A06CFCD" w14:textId="77777777" w:rsidTr="00B43ADE">
        <w:trPr>
          <w:trHeight w:val="19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CBE1C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 8 часов</w:t>
            </w:r>
          </w:p>
        </w:tc>
      </w:tr>
      <w:tr w:rsidR="00B43ADE" w:rsidRPr="0087443C" w14:paraId="5347BB73" w14:textId="77777777" w:rsidTr="0087443C">
        <w:trPr>
          <w:trHeight w:val="31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E991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55-56 57-58</w:t>
            </w:r>
          </w:p>
          <w:p w14:paraId="52246C0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17D32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CBE8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3ADE" w:rsidRPr="0087443C" w14:paraId="72BBD431" w14:textId="77777777" w:rsidTr="0087443C">
        <w:trPr>
          <w:trHeight w:val="48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F1A8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59-60 61-62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4D4F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животных — элемент технологии производства животноводческой продукции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9B02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3ADE" w:rsidRPr="0087443C" w14:paraId="7341CE91" w14:textId="77777777" w:rsidTr="00B43ADE">
        <w:trPr>
          <w:trHeight w:val="1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85509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технологии 6 часов</w:t>
            </w:r>
          </w:p>
        </w:tc>
      </w:tr>
      <w:tr w:rsidR="00B43ADE" w:rsidRPr="0087443C" w14:paraId="28A59F74" w14:textId="77777777" w:rsidTr="0087443C">
        <w:trPr>
          <w:trHeight w:val="25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808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635AD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социальных технологий.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61E3E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3A135ECE" w14:textId="77777777" w:rsidTr="0087443C">
        <w:trPr>
          <w:trHeight w:val="13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2FDC7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EB6ED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Технологии коммуникации.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C70D8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7074C370" w14:textId="77777777" w:rsidTr="0087443C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8E473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0BA8F" w14:textId="77777777" w:rsidR="00B43ADE" w:rsidRPr="0087443C" w:rsidRDefault="00B43ADE" w:rsidP="00874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процесса коммуникации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1F54A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3ADE" w:rsidRPr="0087443C" w14:paraId="2600F3E7" w14:textId="77777777" w:rsidTr="0087443C">
        <w:trPr>
          <w:trHeight w:val="33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A866A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6B8B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A7F0" w14:textId="77777777" w:rsidR="00B43ADE" w:rsidRPr="0087443C" w:rsidRDefault="00B43ADE" w:rsidP="0087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4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14:paraId="0D99BD69" w14:textId="77777777" w:rsidR="00B43ADE" w:rsidRPr="0087443C" w:rsidRDefault="00B43ADE" w:rsidP="008744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AAD790" w14:textId="77777777" w:rsidR="00B43ADE" w:rsidRPr="0087443C" w:rsidRDefault="00B43ADE" w:rsidP="0087443C">
      <w:pPr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sectPr w:rsidR="00B43ADE" w:rsidRPr="0087443C" w:rsidSect="00190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4DA6" w14:textId="77777777" w:rsidR="00AA4F03" w:rsidRDefault="00AA4F03" w:rsidP="00D77906">
      <w:pPr>
        <w:spacing w:after="0" w:line="240" w:lineRule="auto"/>
      </w:pPr>
      <w:r>
        <w:separator/>
      </w:r>
    </w:p>
  </w:endnote>
  <w:endnote w:type="continuationSeparator" w:id="0">
    <w:p w14:paraId="664BD319" w14:textId="77777777" w:rsidR="00AA4F03" w:rsidRDefault="00AA4F03" w:rsidP="00D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6374287"/>
      <w:docPartObj>
        <w:docPartGallery w:val="Page Numbers (Bottom of Page)"/>
        <w:docPartUnique/>
      </w:docPartObj>
    </w:sdtPr>
    <w:sdtEndPr/>
    <w:sdtContent>
      <w:p w14:paraId="36BC4BC9" w14:textId="3D0E7E6B" w:rsidR="00AA4F03" w:rsidRDefault="00AA4F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68">
          <w:rPr>
            <w:noProof/>
          </w:rPr>
          <w:t>22</w:t>
        </w:r>
        <w:r>
          <w:fldChar w:fldCharType="end"/>
        </w:r>
      </w:p>
    </w:sdtContent>
  </w:sdt>
  <w:p w14:paraId="70B42BF1" w14:textId="77777777" w:rsidR="00AA4F03" w:rsidRDefault="00AA4F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1011" w14:textId="77777777" w:rsidR="00AA4F03" w:rsidRDefault="00AA4F03">
    <w:pPr>
      <w:pStyle w:val="a7"/>
      <w:jc w:val="right"/>
    </w:pPr>
  </w:p>
  <w:p w14:paraId="23474288" w14:textId="77777777" w:rsidR="00AA4F03" w:rsidRDefault="00AA4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56F2" w14:textId="77777777" w:rsidR="00AA4F03" w:rsidRDefault="00AA4F03" w:rsidP="00D77906">
      <w:pPr>
        <w:spacing w:after="0" w:line="240" w:lineRule="auto"/>
      </w:pPr>
      <w:r>
        <w:separator/>
      </w:r>
    </w:p>
  </w:footnote>
  <w:footnote w:type="continuationSeparator" w:id="0">
    <w:p w14:paraId="541BBA38" w14:textId="77777777" w:rsidR="00AA4F03" w:rsidRDefault="00AA4F03" w:rsidP="00D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7"/>
    <w:multiLevelType w:val="hybridMultilevel"/>
    <w:tmpl w:val="09F8E83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AC4"/>
    <w:multiLevelType w:val="hybridMultilevel"/>
    <w:tmpl w:val="E8861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6878"/>
    <w:multiLevelType w:val="hybridMultilevel"/>
    <w:tmpl w:val="076E6A3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41B"/>
    <w:multiLevelType w:val="hybridMultilevel"/>
    <w:tmpl w:val="1818B65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89E"/>
    <w:multiLevelType w:val="hybridMultilevel"/>
    <w:tmpl w:val="C9B82C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4B7"/>
    <w:multiLevelType w:val="hybridMultilevel"/>
    <w:tmpl w:val="541C4D0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2060"/>
    <w:multiLevelType w:val="hybridMultilevel"/>
    <w:tmpl w:val="8DD0DAB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 w15:restartNumberingAfterBreak="0">
    <w:nsid w:val="1EE1468C"/>
    <w:multiLevelType w:val="hybridMultilevel"/>
    <w:tmpl w:val="7B68AF3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559E"/>
    <w:multiLevelType w:val="hybridMultilevel"/>
    <w:tmpl w:val="D12C233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1A4"/>
    <w:multiLevelType w:val="multilevel"/>
    <w:tmpl w:val="A464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C0CB3"/>
    <w:multiLevelType w:val="hybridMultilevel"/>
    <w:tmpl w:val="E5A8F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267BB"/>
    <w:multiLevelType w:val="hybridMultilevel"/>
    <w:tmpl w:val="57D61A9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C53E5"/>
    <w:multiLevelType w:val="hybridMultilevel"/>
    <w:tmpl w:val="8DE4F5B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6E98"/>
    <w:multiLevelType w:val="hybridMultilevel"/>
    <w:tmpl w:val="F4D0571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7B7"/>
    <w:multiLevelType w:val="hybridMultilevel"/>
    <w:tmpl w:val="5428163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0F95"/>
    <w:multiLevelType w:val="hybridMultilevel"/>
    <w:tmpl w:val="1264D02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F1C54"/>
    <w:multiLevelType w:val="hybridMultilevel"/>
    <w:tmpl w:val="DCCC34C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E8A246E"/>
    <w:multiLevelType w:val="hybridMultilevel"/>
    <w:tmpl w:val="8E0846C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F494E"/>
    <w:multiLevelType w:val="hybridMultilevel"/>
    <w:tmpl w:val="F1B449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9151A"/>
    <w:multiLevelType w:val="hybridMultilevel"/>
    <w:tmpl w:val="8E0834C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AA176D5"/>
    <w:multiLevelType w:val="hybridMultilevel"/>
    <w:tmpl w:val="282699C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B4502"/>
    <w:multiLevelType w:val="hybridMultilevel"/>
    <w:tmpl w:val="59487A8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94201"/>
    <w:multiLevelType w:val="hybridMultilevel"/>
    <w:tmpl w:val="AB2E6F9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C16CE"/>
    <w:multiLevelType w:val="hybridMultilevel"/>
    <w:tmpl w:val="35729DA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D6C7715"/>
    <w:multiLevelType w:val="hybridMultilevel"/>
    <w:tmpl w:val="863EA38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32"/>
  </w:num>
  <w:num w:numId="5">
    <w:abstractNumId w:val="24"/>
  </w:num>
  <w:num w:numId="6">
    <w:abstractNumId w:val="39"/>
  </w:num>
  <w:num w:numId="7">
    <w:abstractNumId w:val="34"/>
  </w:num>
  <w:num w:numId="8">
    <w:abstractNumId w:val="2"/>
  </w:num>
  <w:num w:numId="9">
    <w:abstractNumId w:val="37"/>
  </w:num>
  <w:num w:numId="10">
    <w:abstractNumId w:val="13"/>
  </w:num>
  <w:num w:numId="11">
    <w:abstractNumId w:val="10"/>
  </w:num>
  <w:num w:numId="12">
    <w:abstractNumId w:val="25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33"/>
  </w:num>
  <w:num w:numId="23">
    <w:abstractNumId w:val="1"/>
  </w:num>
  <w:num w:numId="24">
    <w:abstractNumId w:val="4"/>
  </w:num>
  <w:num w:numId="25">
    <w:abstractNumId w:val="38"/>
  </w:num>
  <w:num w:numId="26">
    <w:abstractNumId w:val="22"/>
  </w:num>
  <w:num w:numId="27">
    <w:abstractNumId w:val="15"/>
  </w:num>
  <w:num w:numId="28">
    <w:abstractNumId w:val="29"/>
  </w:num>
  <w:num w:numId="29">
    <w:abstractNumId w:val="36"/>
  </w:num>
  <w:num w:numId="30">
    <w:abstractNumId w:val="16"/>
  </w:num>
  <w:num w:numId="31">
    <w:abstractNumId w:val="40"/>
  </w:num>
  <w:num w:numId="32">
    <w:abstractNumId w:val="23"/>
  </w:num>
  <w:num w:numId="33">
    <w:abstractNumId w:val="35"/>
  </w:num>
  <w:num w:numId="34">
    <w:abstractNumId w:val="3"/>
  </w:num>
  <w:num w:numId="35">
    <w:abstractNumId w:val="27"/>
  </w:num>
  <w:num w:numId="36">
    <w:abstractNumId w:val="21"/>
  </w:num>
  <w:num w:numId="37">
    <w:abstractNumId w:val="20"/>
  </w:num>
  <w:num w:numId="38">
    <w:abstractNumId w:val="11"/>
  </w:num>
  <w:num w:numId="39">
    <w:abstractNumId w:val="31"/>
  </w:num>
  <w:num w:numId="40">
    <w:abstractNumId w:val="30"/>
  </w:num>
  <w:num w:numId="41">
    <w:abstractNumId w:val="9"/>
  </w:num>
  <w:num w:numId="4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13"/>
    <w:rsid w:val="00113771"/>
    <w:rsid w:val="00190270"/>
    <w:rsid w:val="00267575"/>
    <w:rsid w:val="002730D3"/>
    <w:rsid w:val="002B52F8"/>
    <w:rsid w:val="00341BEB"/>
    <w:rsid w:val="0039522D"/>
    <w:rsid w:val="003A6AEF"/>
    <w:rsid w:val="003C02EF"/>
    <w:rsid w:val="003C473F"/>
    <w:rsid w:val="003F6FF6"/>
    <w:rsid w:val="004816B6"/>
    <w:rsid w:val="004B2001"/>
    <w:rsid w:val="004B4DF8"/>
    <w:rsid w:val="00583312"/>
    <w:rsid w:val="006C0688"/>
    <w:rsid w:val="006F5264"/>
    <w:rsid w:val="0073117B"/>
    <w:rsid w:val="00744213"/>
    <w:rsid w:val="00792BA6"/>
    <w:rsid w:val="007C0162"/>
    <w:rsid w:val="007D3E15"/>
    <w:rsid w:val="00813F0D"/>
    <w:rsid w:val="00814068"/>
    <w:rsid w:val="00870EA7"/>
    <w:rsid w:val="0087443C"/>
    <w:rsid w:val="008815ED"/>
    <w:rsid w:val="00A21D93"/>
    <w:rsid w:val="00A4092A"/>
    <w:rsid w:val="00AA283A"/>
    <w:rsid w:val="00AA4F03"/>
    <w:rsid w:val="00B43ADE"/>
    <w:rsid w:val="00BA56F2"/>
    <w:rsid w:val="00BC4CBE"/>
    <w:rsid w:val="00BF37FB"/>
    <w:rsid w:val="00C34376"/>
    <w:rsid w:val="00C56866"/>
    <w:rsid w:val="00D3229D"/>
    <w:rsid w:val="00D77906"/>
    <w:rsid w:val="00E21584"/>
    <w:rsid w:val="00EA6AD3"/>
    <w:rsid w:val="00EC0073"/>
    <w:rsid w:val="00F740ED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82AA"/>
  <w15:docId w15:val="{5ECFCCEE-573E-4480-9EE8-1F38CFA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E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9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270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67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92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81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8BFE-0A82-4099-B38D-AB887F7B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Nout_MBOU3</cp:lastModifiedBy>
  <cp:revision>35</cp:revision>
  <cp:lastPrinted>2020-05-21T13:52:00Z</cp:lastPrinted>
  <dcterms:created xsi:type="dcterms:W3CDTF">2019-05-24T15:58:00Z</dcterms:created>
  <dcterms:modified xsi:type="dcterms:W3CDTF">2020-05-25T09:24:00Z</dcterms:modified>
</cp:coreProperties>
</file>