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98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256C5" w:rsidRDefault="003256C5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256C5" w:rsidRDefault="003256C5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256C5" w:rsidRDefault="003256C5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256C5" w:rsidRDefault="003256C5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256C5" w:rsidRDefault="003256C5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256C5" w:rsidRDefault="003256C5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256C5" w:rsidRDefault="003256C5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256C5" w:rsidRPr="00960CBC" w:rsidRDefault="003256C5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3256C5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  <w:r>
        <w:rPr>
          <w:color w:val="000000"/>
        </w:rPr>
        <w:t>проект</w:t>
      </w: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34809" w:rsidRDefault="00193A43" w:rsidP="00235498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34809">
        <w:rPr>
          <w:rFonts w:ascii="Times New Roman" w:hAnsi="Times New Roman"/>
          <w:sz w:val="28"/>
          <w:szCs w:val="28"/>
        </w:rPr>
        <w:t>абочая программа</w:t>
      </w:r>
    </w:p>
    <w:p w:rsidR="00235498" w:rsidRPr="00960CBC" w:rsidRDefault="00235498" w:rsidP="00235498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 xml:space="preserve">    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  <w:r w:rsidRPr="00960CBC">
        <w:rPr>
          <w:rFonts w:ascii="Times New Roman" w:hAnsi="Times New Roman"/>
          <w:sz w:val="28"/>
          <w:szCs w:val="28"/>
        </w:rPr>
        <w:t>для обучающихся 5 «</w:t>
      </w:r>
      <w:r w:rsidR="00193A43">
        <w:rPr>
          <w:rFonts w:ascii="Times New Roman" w:hAnsi="Times New Roman"/>
          <w:sz w:val="28"/>
          <w:szCs w:val="28"/>
        </w:rPr>
        <w:t>а</w:t>
      </w:r>
      <w:r w:rsidR="00631AAF">
        <w:rPr>
          <w:rFonts w:ascii="Times New Roman" w:hAnsi="Times New Roman"/>
          <w:sz w:val="28"/>
          <w:szCs w:val="28"/>
        </w:rPr>
        <w:t xml:space="preserve">» класса </w:t>
      </w: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"/>
        <w:ind w:right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0C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60CBC">
        <w:rPr>
          <w:rFonts w:ascii="Times New Roman" w:hAnsi="Times New Roman" w:cs="Times New Roman"/>
          <w:b w:val="0"/>
          <w:color w:val="auto"/>
          <w:sz w:val="28"/>
          <w:szCs w:val="28"/>
        </w:rPr>
        <w:t>Учитель русского языка и литератур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</w:p>
    <w:p w:rsidR="00235498" w:rsidRPr="00960CBC" w:rsidRDefault="00235498" w:rsidP="00235498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(Малахова Елена Ивановна)</w:t>
      </w:r>
    </w:p>
    <w:p w:rsidR="00235498" w:rsidRPr="00960CBC" w:rsidRDefault="00235498" w:rsidP="00235498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соответствует занимаемой должности</w:t>
      </w:r>
      <w:r w:rsidRPr="00960CBC">
        <w:rPr>
          <w:rFonts w:ascii="Times New Roman" w:hAnsi="Times New Roman"/>
          <w:spacing w:val="-3"/>
          <w:sz w:val="28"/>
          <w:szCs w:val="28"/>
        </w:rPr>
        <w:t>)</w:t>
      </w:r>
    </w:p>
    <w:p w:rsidR="00235498" w:rsidRPr="00960CBC" w:rsidRDefault="00235498" w:rsidP="00235498">
      <w:pPr>
        <w:pStyle w:val="a3"/>
        <w:ind w:right="3"/>
        <w:rPr>
          <w:sz w:val="28"/>
          <w:szCs w:val="28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a3"/>
        <w:jc w:val="center"/>
        <w:rPr>
          <w:sz w:val="28"/>
          <w:szCs w:val="28"/>
        </w:rPr>
      </w:pPr>
    </w:p>
    <w:p w:rsidR="00235498" w:rsidRDefault="00235498" w:rsidP="002354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Советск (20</w:t>
      </w:r>
      <w:r w:rsidR="003256C5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960CBC">
        <w:rPr>
          <w:rFonts w:ascii="Times New Roman" w:hAnsi="Times New Roman"/>
          <w:sz w:val="28"/>
          <w:szCs w:val="28"/>
        </w:rPr>
        <w:t xml:space="preserve"> г)</w:t>
      </w:r>
    </w:p>
    <w:p w:rsidR="00631AAF" w:rsidRPr="00993346" w:rsidRDefault="00631AAF" w:rsidP="002354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5498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235498" w:rsidRDefault="00235498" w:rsidP="00235498">
      <w:pPr>
        <w:pStyle w:val="a5"/>
        <w:numPr>
          <w:ilvl w:val="0"/>
          <w:numId w:val="2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8"/>
          <w:szCs w:val="28"/>
        </w:rPr>
        <w:t xml:space="preserve">русский </w:t>
      </w:r>
      <w:proofErr w:type="gramStart"/>
      <w:r>
        <w:rPr>
          <w:rFonts w:ascii="Times New Roman" w:hAnsi="Times New Roman"/>
          <w:b/>
          <w:sz w:val="28"/>
          <w:szCs w:val="28"/>
        </w:rPr>
        <w:t>язык</w:t>
      </w:r>
      <w:r w:rsidR="00A16CBA">
        <w:rPr>
          <w:rFonts w:ascii="Times New Roman" w:hAnsi="Times New Roman"/>
          <w:b/>
          <w:sz w:val="28"/>
          <w:szCs w:val="28"/>
        </w:rPr>
        <w:t>( внутри</w:t>
      </w:r>
      <w:proofErr w:type="gramEnd"/>
      <w:r w:rsidR="00A16CBA">
        <w:rPr>
          <w:rFonts w:ascii="Times New Roman" w:hAnsi="Times New Roman"/>
          <w:b/>
          <w:sz w:val="28"/>
          <w:szCs w:val="28"/>
        </w:rPr>
        <w:t xml:space="preserve"> предметный модуль «Родной русский язык»)</w:t>
      </w:r>
    </w:p>
    <w:p w:rsidR="00235498" w:rsidRDefault="00235498" w:rsidP="00235498">
      <w:pPr>
        <w:spacing w:line="360" w:lineRule="auto"/>
      </w:pPr>
    </w:p>
    <w:p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  <w:r w:rsidRPr="00AD072B">
        <w:rPr>
          <w:rFonts w:ascii="Times New Roman" w:hAnsi="Times New Roman"/>
          <w:color w:val="000000"/>
          <w:sz w:val="28"/>
          <w:szCs w:val="28"/>
        </w:rPr>
        <w:t xml:space="preserve"> включают готовность и способность обучающихся к саморазвитию и личностному самоопределению, </w:t>
      </w:r>
      <w:proofErr w:type="spellStart"/>
      <w:r w:rsidRPr="00AD072B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AD072B">
        <w:rPr>
          <w:rFonts w:ascii="Times New Roman" w:hAnsi="Times New Roman"/>
          <w:color w:val="000000"/>
          <w:sz w:val="28"/>
          <w:szCs w:val="28"/>
        </w:rPr>
        <w:t xml:space="preserve">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D072B" w:rsidRPr="00AD072B" w:rsidRDefault="00AD072B" w:rsidP="00AD07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ab/>
        <w:t xml:space="preserve">нравственное сознание и поведение на основе усвоения общечеловеческих </w:t>
      </w:r>
      <w:proofErr w:type="gramStart"/>
      <w:r w:rsidRPr="00AD072B">
        <w:rPr>
          <w:rFonts w:ascii="Times New Roman" w:hAnsi="Times New Roman"/>
          <w:color w:val="000000"/>
          <w:sz w:val="28"/>
          <w:szCs w:val="28"/>
        </w:rPr>
        <w:t>ценностей</w:t>
      </w:r>
      <w:r w:rsidR="008A5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072B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8A5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26E8">
        <w:rPr>
          <w:rFonts w:ascii="Times New Roman" w:hAnsi="Times New Roman"/>
          <w:color w:val="000000"/>
          <w:sz w:val="28"/>
          <w:szCs w:val="28"/>
        </w:rPr>
        <w:t>родной русский язык –национальный язык русского народа.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отражают: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2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) </w:t>
      </w:r>
      <w:r w:rsidRPr="00AD072B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A5324" w:rsidRPr="00AD072B" w:rsidRDefault="008A5324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формировать навыки и умения в применении норм родного русского языка </w:t>
      </w:r>
    </w:p>
    <w:p w:rsidR="00235498" w:rsidRPr="00AD072B" w:rsidRDefault="00AD072B" w:rsidP="00AD072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D072B">
        <w:rPr>
          <w:rFonts w:ascii="Times New Roman" w:hAnsi="Times New Roman"/>
          <w:b/>
          <w:sz w:val="28"/>
          <w:szCs w:val="28"/>
        </w:rPr>
        <w:t xml:space="preserve">Предметные результаты: </w:t>
      </w:r>
    </w:p>
    <w:p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Разбирать слова фонетически, по составу и морфо</w:t>
      </w:r>
      <w:r w:rsidRPr="00AD072B">
        <w:rPr>
          <w:sz w:val="28"/>
          <w:szCs w:val="28"/>
        </w:rPr>
        <w:softHyphen/>
        <w:t>логически, а предложения (с двумя главными члена</w:t>
      </w:r>
      <w:r w:rsidRPr="00AD072B">
        <w:rPr>
          <w:sz w:val="28"/>
          <w:szCs w:val="28"/>
        </w:rPr>
        <w:softHyphen/>
        <w:t>ми) синтаксически. Составлять простые и сложные предложения изученных видов.</w:t>
      </w:r>
    </w:p>
    <w:p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lastRenderedPageBreak/>
        <w:t>Уметь разъяснять значения известных слов и пра</w:t>
      </w:r>
      <w:r w:rsidRPr="00AD072B">
        <w:rPr>
          <w:sz w:val="28"/>
          <w:szCs w:val="28"/>
        </w:rPr>
        <w:softHyphen/>
        <w:t>вильно употреблять их. Пользоваться орфографиче</w:t>
      </w:r>
      <w:r w:rsidRPr="00AD072B">
        <w:rPr>
          <w:sz w:val="28"/>
          <w:szCs w:val="28"/>
        </w:rPr>
        <w:softHyphen/>
        <w:t>скими и толковыми словарями.</w:t>
      </w:r>
    </w:p>
    <w:p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Соблюдать нормы литературного языка, указан</w:t>
      </w:r>
      <w:r w:rsidRPr="00AD072B">
        <w:rPr>
          <w:sz w:val="28"/>
          <w:szCs w:val="28"/>
        </w:rPr>
        <w:softHyphen/>
        <w:t>ные в пунктах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II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программы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V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класса.</w:t>
      </w:r>
    </w:p>
    <w:p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По орфографии. Находить в словах изучен</w:t>
      </w:r>
      <w:r w:rsidRPr="00AD072B">
        <w:rPr>
          <w:sz w:val="28"/>
          <w:szCs w:val="28"/>
        </w:rPr>
        <w:softHyphen/>
        <w:t>ные орфограммы, уметь обосновывать их выбор и пра</w:t>
      </w:r>
      <w:r w:rsidRPr="00AD072B">
        <w:rPr>
          <w:sz w:val="28"/>
          <w:szCs w:val="28"/>
        </w:rPr>
        <w:softHyphen/>
        <w:t>вильно писать слова с изученными орфограммами; находить орфографические ошибки и исправлять их. Правильно писать слова с непроверяемыми орфо</w:t>
      </w:r>
      <w:r w:rsidRPr="00AD072B">
        <w:rPr>
          <w:sz w:val="28"/>
          <w:szCs w:val="28"/>
        </w:rPr>
        <w:softHyphen/>
        <w:t>граммами, изученными в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V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классе.</w:t>
      </w:r>
    </w:p>
    <w:p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По пунктуации.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</w:t>
      </w:r>
      <w:r w:rsidRPr="00AD072B">
        <w:rPr>
          <w:sz w:val="28"/>
          <w:szCs w:val="28"/>
        </w:rPr>
        <w:softHyphen/>
        <w:t>ветствии с изученными правилами.</w:t>
      </w:r>
    </w:p>
    <w:p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По связной речи. Определять тему и основ</w:t>
      </w:r>
      <w:r w:rsidRPr="00AD072B">
        <w:rPr>
          <w:sz w:val="28"/>
          <w:szCs w:val="28"/>
        </w:rPr>
        <w:softHyphen/>
        <w:t>ную мысль текста, его стиль. Составлять простой план текста. Подробно и сжато излагать повествова</w:t>
      </w:r>
      <w:r w:rsidRPr="00AD072B">
        <w:rPr>
          <w:sz w:val="28"/>
          <w:szCs w:val="28"/>
        </w:rPr>
        <w:softHyphen/>
        <w:t>тельные тексты (в том числе с элементами описания предметов, животных). На заданную тему писать со</w:t>
      </w:r>
      <w:r w:rsidRPr="00AD072B">
        <w:rPr>
          <w:sz w:val="28"/>
          <w:szCs w:val="28"/>
        </w:rPr>
        <w:softHyphen/>
        <w:t>чинения повествовательного характера, рассказы о случаях из жизни, а также по жанровой картине, да</w:t>
      </w:r>
      <w:r w:rsidRPr="00AD072B">
        <w:rPr>
          <w:sz w:val="28"/>
          <w:szCs w:val="28"/>
        </w:rPr>
        <w:softHyphen/>
        <w:t>вать описания отдельных предметов, животных.</w:t>
      </w:r>
    </w:p>
    <w:p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Совершенствовать содержание и языковое оформ</w:t>
      </w:r>
      <w:r w:rsidRPr="00AD072B">
        <w:rPr>
          <w:sz w:val="28"/>
          <w:szCs w:val="28"/>
        </w:rPr>
        <w:softHyphen/>
        <w:t>ление своего текста (в соответствии с изученным язы</w:t>
      </w:r>
      <w:r w:rsidRPr="00AD072B">
        <w:rPr>
          <w:sz w:val="28"/>
          <w:szCs w:val="28"/>
        </w:rPr>
        <w:softHyphen/>
        <w:t>ковым материалом).</w:t>
      </w:r>
    </w:p>
    <w:p w:rsidR="00235498" w:rsidRDefault="00235498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Pr="00CB19EA" w:rsidRDefault="00AD072B" w:rsidP="00CB19E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русский язык</w:t>
      </w:r>
    </w:p>
    <w:p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Язык и общение </w:t>
      </w:r>
    </w:p>
    <w:p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Вспоминаем, повторяем, изучаем 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Имя прилагательное: род, падеж, число. Правописание гласных в надежных окончаниях прилагательных.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и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; раздельное написание не с глаголами.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Наречие (ознакомление). Предлоги и союзы. Раздельное написание предлогов со словами.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Текст. Тема текста. Стили.</w:t>
      </w:r>
    </w:p>
    <w:p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Синтаксис. Пунктуация. Культура речи. 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Основные синтаксические понятия (единицы): словосочетание, предложение, текст.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Пунктуация как раздел науки о языке.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Словосочетание: главное и зависимое слова в словосочетании.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Грамматическая основа предложения.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Главные члены предложения, второстепенные члены предложения: дополнение, определение, обстоятельство.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 xml:space="preserve">Нераспространенные и распространенные предложения (с двумя главными членами). Предложения с однородными членами, не связанными </w:t>
      </w:r>
      <w:proofErr w:type="gramStart"/>
      <w:r w:rsidRPr="00CB19EA">
        <w:rPr>
          <w:rFonts w:ascii="Times New Roman" w:hAnsi="Times New Roman"/>
          <w:color w:val="000000"/>
          <w:sz w:val="28"/>
          <w:szCs w:val="28"/>
        </w:rPr>
        <w:t>союза- ми</w:t>
      </w:r>
      <w:proofErr w:type="gramEnd"/>
      <w:r w:rsidRPr="00CB19EA">
        <w:rPr>
          <w:rFonts w:ascii="Times New Roman" w:hAnsi="Times New Roman"/>
          <w:color w:val="000000"/>
          <w:sz w:val="28"/>
          <w:szCs w:val="28"/>
        </w:rPr>
        <w:t>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Синтаксический разбор словосочетания и предложения.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Обращение, знаки препинания при обращении. Вводные слова и словосочетания.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Прямая речь после слов автора и перед ними; знаки препинания при прямой речи.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Диалог. Тире в начале реплик диалога.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Фонетика. Орфоэпия. Графика. Орфография. Культура речи 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Фонетический разбор слова. Орфоэпические словари.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Орфографический разбор.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Орфографические словари.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находить справки о произношении слов в различных словарях (в том числе орфоэпических).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Лексика. Культура речи 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>Морфемика</w:t>
      </w:r>
      <w:proofErr w:type="spellEnd"/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. Орфография. Культура речи 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I. 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Морфемика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Орфография как раздел науки о языке. Орфографическое правило.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Правописание гласных и согласных в приставках; буквы з и с на конце приставок. Правописание чередующихся гласных о </w:t>
      </w:r>
      <w:proofErr w:type="gramStart"/>
      <w:r w:rsidRPr="00CB19EA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CB19EA">
        <w:rPr>
          <w:rFonts w:ascii="Times New Roman" w:hAnsi="Times New Roman"/>
          <w:color w:val="000000"/>
          <w:sz w:val="28"/>
          <w:szCs w:val="28"/>
        </w:rPr>
        <w:t xml:space="preserve"> а в корнях -лож-/ -лаг-, -рос- /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раст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-. Буквы е и о после шипящих в корне. Буквы ы и 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после ц.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Рассуждение в повествовании. Рассуждение, его структура и разновидности.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Морфемика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Окончание. Основа. Производная и производящая основа. Корень слова. Морфемный разбор слов.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Рассуждение как тип речи. Особенности текста-рассуждения. Композиция рассуждения</w:t>
      </w:r>
    </w:p>
    <w:p w:rsidR="00CB19EA" w:rsidRPr="00CB19EA" w:rsidRDefault="00CB19EA" w:rsidP="00CB19EA">
      <w:pPr>
        <w:shd w:val="clear" w:color="auto" w:fill="FFFFFF"/>
        <w:spacing w:after="0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Суффикс как значимая часть слова. Значения суффиксов. Морфемный разбор слов.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Чередование звуков. Чередующиеся гласные и согласные звуки в корнях слов. Чередование при образовании и при изменении слов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Беглость гласных. Условия беглости гласных в слове. Варианты морфем. Морфемный разбор слов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Чередование звуков. Варианты морфем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Тема, основная мысль, план текста. Авторский стиль. Языковые особенности текста. Творческое задание к тексту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Состав слова. Устный и письменный морфемный разбор слов</w:t>
      </w:r>
    </w:p>
    <w:p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               Шипящие согласные звуки. Правописание гласных ё — о в корне слов после шипящих под ударением. Слова-исключения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Условия выбора букв и — ы после ц. Грамматические разборы.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Состав слова. Орфограммы в корнях слов. Морфемный разбор слов.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Орфография. Пунктуация. Грамматические разборы</w:t>
      </w:r>
    </w:p>
    <w:p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Морфология. Орфография. Культура речи </w:t>
      </w:r>
    </w:p>
    <w:p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Имя существительное 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Имя существительное как часть речи. Синтаксическая роль имени существительного в предложении.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Существительные, имеющие форму только единственного или только множественного числа.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Морфологический разбор слов. Буквы о и е после шипящих и ц в окончаниях существительных.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Склонение существительных на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ие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. Правописание гласных в падежных окончаниях имен существительных.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Доказательства и объяснения в рассуждении.</w:t>
      </w:r>
    </w:p>
    <w:p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Имя прилагательное 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Имя прилагательное как часть речи. Синтаксическая роль имени прилагательного в предложении.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Изменение полных прилагательных по родам, падежам и числам, а кратких - по родам и числам.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правильно ставить ударение в краткой форме прилагательных (труден, трудна, трудно).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Описание животного. Структура текста данного жанра. Стилистические разновидности этого жанра.</w:t>
      </w:r>
    </w:p>
    <w:p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>Глагол (20ч.)</w:t>
      </w:r>
    </w:p>
    <w:p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Глагол как часть речи. Синтаксическая роль глагола в предложении.</w:t>
      </w:r>
    </w:p>
    <w:p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Неопределенная форма глагола (инфинитив на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ть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),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ти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тись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),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чь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чься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). Правописание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ться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и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чь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чься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) в неопределенной форме (повторение).</w:t>
      </w:r>
    </w:p>
    <w:p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Правописание чередующихся гласных е и 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 в корнях глаголов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бер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- /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бир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-, -дер- /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дир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 xml:space="preserve">-, -мер- / -мир-, - 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nep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- / -пир-, - тер- / - тир-, -стел- / -</w:t>
      </w:r>
      <w:proofErr w:type="spellStart"/>
      <w:r w:rsidRPr="00CB19EA">
        <w:rPr>
          <w:rFonts w:ascii="Times New Roman" w:hAnsi="Times New Roman"/>
          <w:color w:val="000000"/>
          <w:sz w:val="28"/>
          <w:szCs w:val="28"/>
        </w:rPr>
        <w:t>стил</w:t>
      </w:r>
      <w:proofErr w:type="spellEnd"/>
      <w:r w:rsidRPr="00CB19EA">
        <w:rPr>
          <w:rFonts w:ascii="Times New Roman" w:hAnsi="Times New Roman"/>
          <w:color w:val="000000"/>
          <w:sz w:val="28"/>
          <w:szCs w:val="28"/>
        </w:rPr>
        <w:t>-. Правописание не с глаголами.</w:t>
      </w:r>
    </w:p>
    <w:p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Умение согласовывать глагол-сказуемое в прошедшем времени с подлежащим, выраженным существительным среднего рода и </w:t>
      </w: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собирательным существительным. Умение употреблять при глаголах имена существительные в нужном падеже.</w:t>
      </w:r>
    </w:p>
    <w:p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>Повторение и систематизация пройде</w:t>
      </w:r>
      <w:r w:rsidR="0007064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нного материала в 5 классе </w:t>
      </w:r>
    </w:p>
    <w:p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Разделы науки о языке.</w:t>
      </w:r>
    </w:p>
    <w:p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Орфограммы в приставках и в корнях слов.</w:t>
      </w:r>
    </w:p>
    <w:p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Орфограммы в окончаниях слов.</w:t>
      </w:r>
    </w:p>
    <w:p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Знаки препинания в простом и сложном предложении и в предложениях с прямой речью.</w:t>
      </w:r>
    </w:p>
    <w:p w:rsidR="00CB19EA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Итоговый контрольный диктант</w:t>
      </w:r>
    </w:p>
    <w:p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7D58" w:rsidRPr="007A5C56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5C56">
        <w:rPr>
          <w:rFonts w:ascii="Times New Roman" w:hAnsi="Times New Roman"/>
          <w:b/>
          <w:color w:val="000000"/>
          <w:sz w:val="28"/>
          <w:szCs w:val="28"/>
        </w:rPr>
        <w:t>Модуль «Родной русский язык»</w:t>
      </w:r>
    </w:p>
    <w:p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Разделы:</w:t>
      </w:r>
    </w:p>
    <w:p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Язык и культура</w:t>
      </w:r>
    </w:p>
    <w:p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Культура речи</w:t>
      </w:r>
    </w:p>
    <w:p w:rsidR="008E7D58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Речь.Текст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7D58" w:rsidRPr="00CB19EA" w:rsidRDefault="008E7D58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9EA" w:rsidRPr="00CB19EA" w:rsidRDefault="00070643" w:rsidP="00CB19EA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Резервный урок </w:t>
      </w:r>
    </w:p>
    <w:p w:rsidR="00AD072B" w:rsidRPr="00CB19EA" w:rsidRDefault="00AD072B" w:rsidP="00CB19EA">
      <w:pPr>
        <w:pStyle w:val="a5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AD072B" w:rsidRPr="00CB19EA" w:rsidRDefault="00AD072B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068D" w:rsidRDefault="006A068D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BA" w:rsidRPr="00993346" w:rsidRDefault="005916BA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t>3.  Тематическое планирование</w:t>
      </w:r>
    </w:p>
    <w:p w:rsidR="005916BA" w:rsidRPr="00C86D85" w:rsidRDefault="005916BA" w:rsidP="005916BA">
      <w:pPr>
        <w:pStyle w:val="a5"/>
        <w:spacing w:line="360" w:lineRule="auto"/>
        <w:outlineLvl w:val="0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35"/>
        <w:gridCol w:w="6073"/>
        <w:gridCol w:w="119"/>
        <w:gridCol w:w="2201"/>
      </w:tblGrid>
      <w:tr w:rsidR="005916BA" w:rsidRPr="00030634" w:rsidTr="003D321E">
        <w:trPr>
          <w:trHeight w:val="644"/>
        </w:trPr>
        <w:tc>
          <w:tcPr>
            <w:tcW w:w="641" w:type="pct"/>
            <w:vMerge w:val="restart"/>
          </w:tcPr>
          <w:p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gridSpan w:val="2"/>
            <w:vMerge w:val="restart"/>
          </w:tcPr>
          <w:p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916BA" w:rsidRPr="00030634" w:rsidTr="003D321E">
        <w:trPr>
          <w:trHeight w:val="644"/>
        </w:trPr>
        <w:tc>
          <w:tcPr>
            <w:tcW w:w="641" w:type="pct"/>
            <w:vMerge/>
          </w:tcPr>
          <w:p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gridSpan w:val="2"/>
            <w:vMerge/>
          </w:tcPr>
          <w:p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916BA" w:rsidRPr="00030634" w:rsidTr="003D321E">
        <w:trPr>
          <w:trHeight w:val="644"/>
        </w:trPr>
        <w:tc>
          <w:tcPr>
            <w:tcW w:w="641" w:type="pct"/>
          </w:tcPr>
          <w:p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  <w:gridSpan w:val="2"/>
          </w:tcPr>
          <w:p w:rsidR="005916BA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Язык и человек. Общение устное и письменное. </w:t>
            </w:r>
            <w:r w:rsidRPr="00030634">
              <w:rPr>
                <w:rFonts w:ascii="Times New Roman" w:hAnsi="Times New Roman"/>
                <w:sz w:val="28"/>
                <w:szCs w:val="28"/>
              </w:rPr>
              <w:t xml:space="preserve">Р/р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Стили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143" w:type="pct"/>
          </w:tcPr>
          <w:p w:rsidR="005916BA" w:rsidRPr="00030634" w:rsidRDefault="005916BA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:rsidTr="003D321E">
        <w:trPr>
          <w:trHeight w:val="644"/>
        </w:trPr>
        <w:tc>
          <w:tcPr>
            <w:tcW w:w="641" w:type="pct"/>
          </w:tcPr>
          <w:p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  <w:gridSpan w:val="2"/>
          </w:tcPr>
          <w:p w:rsidR="004D2C8E" w:rsidRPr="00030634" w:rsidRDefault="004D2C8E" w:rsidP="00030634">
            <w:pPr>
              <w:tabs>
                <w:tab w:val="center" w:pos="257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Звуки и буквы. Произношение и написание.</w:t>
            </w:r>
          </w:p>
        </w:tc>
        <w:tc>
          <w:tcPr>
            <w:tcW w:w="1143" w:type="pct"/>
          </w:tcPr>
          <w:p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:rsidTr="003D321E">
        <w:trPr>
          <w:trHeight w:val="644"/>
        </w:trPr>
        <w:tc>
          <w:tcPr>
            <w:tcW w:w="641" w:type="pct"/>
          </w:tcPr>
          <w:p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  <w:gridSpan w:val="2"/>
          </w:tcPr>
          <w:p w:rsidR="004D2C8E" w:rsidRPr="00676FF2" w:rsidRDefault="004D2C8E" w:rsidP="00030634">
            <w:pPr>
              <w:tabs>
                <w:tab w:val="center" w:pos="257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6FF2">
              <w:rPr>
                <w:rFonts w:ascii="Times New Roman" w:hAnsi="Times New Roman"/>
                <w:sz w:val="28"/>
                <w:szCs w:val="28"/>
                <w:lang w:val="ru-RU"/>
              </w:rPr>
              <w:t>Орфограмма</w:t>
            </w:r>
            <w:r w:rsidR="00676F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Наш родной русский язык</w:t>
            </w:r>
          </w:p>
        </w:tc>
        <w:tc>
          <w:tcPr>
            <w:tcW w:w="1143" w:type="pct"/>
          </w:tcPr>
          <w:p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:rsidTr="003D321E">
        <w:trPr>
          <w:trHeight w:val="644"/>
        </w:trPr>
        <w:tc>
          <w:tcPr>
            <w:tcW w:w="641" w:type="pct"/>
          </w:tcPr>
          <w:p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  <w:gridSpan w:val="2"/>
          </w:tcPr>
          <w:p w:rsidR="004D2C8E" w:rsidRPr="00030634" w:rsidRDefault="004D2C8E" w:rsidP="00030634">
            <w:pPr>
              <w:tabs>
                <w:tab w:val="center" w:pos="257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проверяемых безударных гласных в корне слова. Правописание непроверяемых безударных гласных в корне слова</w:t>
            </w:r>
          </w:p>
        </w:tc>
        <w:tc>
          <w:tcPr>
            <w:tcW w:w="1143" w:type="pct"/>
          </w:tcPr>
          <w:p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:rsidTr="003D321E">
        <w:trPr>
          <w:trHeight w:val="644"/>
        </w:trPr>
        <w:tc>
          <w:tcPr>
            <w:tcW w:w="641" w:type="pct"/>
          </w:tcPr>
          <w:p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  <w:gridSpan w:val="2"/>
          </w:tcPr>
          <w:p w:rsidR="004D2C8E" w:rsidRPr="00030634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проверяемых согласных в корне слова. Правописание непроверяемых согласных в корне слова</w:t>
            </w:r>
          </w:p>
        </w:tc>
        <w:tc>
          <w:tcPr>
            <w:tcW w:w="1143" w:type="pct"/>
          </w:tcPr>
          <w:p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:rsidTr="003D321E">
        <w:trPr>
          <w:trHeight w:val="644"/>
        </w:trPr>
        <w:tc>
          <w:tcPr>
            <w:tcW w:w="641" w:type="pct"/>
          </w:tcPr>
          <w:p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  <w:gridSpan w:val="2"/>
          </w:tcPr>
          <w:p w:rsidR="004D2C8E" w:rsidRPr="00030634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И , У , А после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шипящих.</w:t>
            </w:r>
            <w:r w:rsidR="00B15247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proofErr w:type="spellEnd"/>
            <w:r w:rsidR="00B15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истории письменности</w:t>
            </w:r>
          </w:p>
        </w:tc>
        <w:tc>
          <w:tcPr>
            <w:tcW w:w="1143" w:type="pct"/>
          </w:tcPr>
          <w:p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:rsidTr="003D321E">
        <w:trPr>
          <w:trHeight w:val="644"/>
        </w:trPr>
        <w:tc>
          <w:tcPr>
            <w:tcW w:w="641" w:type="pct"/>
          </w:tcPr>
          <w:p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  <w:gridSpan w:val="2"/>
          </w:tcPr>
          <w:p w:rsidR="004D2C8E" w:rsidRPr="00030634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Разделительные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Ъ и Ь</w:t>
            </w:r>
          </w:p>
        </w:tc>
        <w:tc>
          <w:tcPr>
            <w:tcW w:w="1143" w:type="pct"/>
          </w:tcPr>
          <w:p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:rsidTr="003D321E">
        <w:trPr>
          <w:trHeight w:val="644"/>
        </w:trPr>
        <w:tc>
          <w:tcPr>
            <w:tcW w:w="641" w:type="pct"/>
          </w:tcPr>
          <w:p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  <w:gridSpan w:val="2"/>
          </w:tcPr>
          <w:p w:rsidR="004D2C8E" w:rsidRPr="00030634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Раздельное написание предлогов с другими </w:t>
            </w:r>
            <w:proofErr w:type="gramStart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словами .</w:t>
            </w:r>
            <w:proofErr w:type="gramEnd"/>
            <w:r w:rsidR="00B15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Язык волшебное зеркало мира и национальной русской культуры.</w:t>
            </w:r>
          </w:p>
        </w:tc>
        <w:tc>
          <w:tcPr>
            <w:tcW w:w="1143" w:type="pct"/>
          </w:tcPr>
          <w:p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4D2C8E" w:rsidRPr="00030634" w:rsidTr="003D321E">
        <w:trPr>
          <w:trHeight w:val="644"/>
        </w:trPr>
        <w:tc>
          <w:tcPr>
            <w:tcW w:w="641" w:type="pct"/>
          </w:tcPr>
          <w:p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  <w:gridSpan w:val="2"/>
          </w:tcPr>
          <w:p w:rsidR="004D2C8E" w:rsidRPr="00030634" w:rsidRDefault="004D2C8E" w:rsidP="00030634">
            <w:pPr>
              <w:tabs>
                <w:tab w:val="right" w:pos="474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Части речи. Наречие.                               Игра «Я пересказываю, ты слушаешь»</w:t>
            </w:r>
          </w:p>
        </w:tc>
        <w:tc>
          <w:tcPr>
            <w:tcW w:w="1143" w:type="pct"/>
          </w:tcPr>
          <w:p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:rsidTr="003D321E">
        <w:trPr>
          <w:trHeight w:val="644"/>
        </w:trPr>
        <w:tc>
          <w:tcPr>
            <w:tcW w:w="641" w:type="pct"/>
          </w:tcPr>
          <w:p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  <w:gridSpan w:val="2"/>
          </w:tcPr>
          <w:p w:rsidR="004D2C8E" w:rsidRPr="00030634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Глагол. –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Тся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и  -</w:t>
            </w:r>
            <w:proofErr w:type="spellStart"/>
            <w:proofErr w:type="gramEnd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ться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глаголах. </w:t>
            </w:r>
            <w:proofErr w:type="gramStart"/>
            <w:r w:rsidRPr="00030634">
              <w:rPr>
                <w:rFonts w:ascii="Times New Roman" w:hAnsi="Times New Roman"/>
                <w:sz w:val="28"/>
                <w:szCs w:val="28"/>
              </w:rPr>
              <w:t>НЕ  с</w:t>
            </w:r>
            <w:proofErr w:type="gram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глаголами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:rsidTr="003D321E">
        <w:trPr>
          <w:trHeight w:val="644"/>
        </w:trPr>
        <w:tc>
          <w:tcPr>
            <w:tcW w:w="641" w:type="pct"/>
          </w:tcPr>
          <w:p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  <w:gridSpan w:val="2"/>
          </w:tcPr>
          <w:p w:rsidR="004D2C8E" w:rsidRPr="00030634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Личные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окончания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глаголов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:rsidTr="003D321E">
        <w:trPr>
          <w:trHeight w:val="644"/>
        </w:trPr>
        <w:tc>
          <w:tcPr>
            <w:tcW w:w="641" w:type="pct"/>
          </w:tcPr>
          <w:p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  <w:gridSpan w:val="2"/>
          </w:tcPr>
          <w:p w:rsidR="004D2C8E" w:rsidRPr="00030634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Р/р Тема текста. Редактирование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текста.</w:t>
            </w:r>
            <w:r w:rsidR="00B15247">
              <w:rPr>
                <w:rFonts w:ascii="Times New Roman" w:hAnsi="Times New Roman"/>
                <w:sz w:val="28"/>
                <w:szCs w:val="28"/>
                <w:lang w:val="ru-RU"/>
              </w:rPr>
              <w:t>Язык</w:t>
            </w:r>
            <w:proofErr w:type="spellEnd"/>
            <w:r w:rsidR="00B15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зеркало мира.</w:t>
            </w:r>
          </w:p>
        </w:tc>
        <w:tc>
          <w:tcPr>
            <w:tcW w:w="1143" w:type="pct"/>
          </w:tcPr>
          <w:p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:rsidTr="003D321E">
        <w:trPr>
          <w:trHeight w:val="644"/>
        </w:trPr>
        <w:tc>
          <w:tcPr>
            <w:tcW w:w="641" w:type="pct"/>
          </w:tcPr>
          <w:p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  <w:gridSpan w:val="2"/>
          </w:tcPr>
          <w:p w:rsidR="004D2C8E" w:rsidRPr="00030634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Классификация ошибок в сочинениях и изложениях. Работа над ошибками в сочинении и изложении</w:t>
            </w:r>
            <w:r w:rsidR="0003063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:rsidTr="003D321E">
        <w:trPr>
          <w:trHeight w:val="644"/>
        </w:trPr>
        <w:tc>
          <w:tcPr>
            <w:tcW w:w="641" w:type="pct"/>
          </w:tcPr>
          <w:p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  <w:gridSpan w:val="2"/>
          </w:tcPr>
          <w:p w:rsidR="004D2C8E" w:rsidRPr="00C40E4E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0E4E">
              <w:rPr>
                <w:rFonts w:ascii="Times New Roman" w:hAnsi="Times New Roman"/>
                <w:sz w:val="28"/>
                <w:szCs w:val="28"/>
                <w:lang w:val="ru-RU"/>
              </w:rPr>
              <w:t>Имя существительное</w:t>
            </w:r>
            <w:r w:rsidR="00C40E4E">
              <w:rPr>
                <w:rFonts w:ascii="Times New Roman" w:hAnsi="Times New Roman"/>
                <w:sz w:val="28"/>
                <w:szCs w:val="28"/>
                <w:lang w:val="ru-RU"/>
              </w:rPr>
              <w:t>. История в слове.</w:t>
            </w:r>
          </w:p>
        </w:tc>
        <w:tc>
          <w:tcPr>
            <w:tcW w:w="1143" w:type="pct"/>
          </w:tcPr>
          <w:p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:rsidTr="003D321E">
        <w:trPr>
          <w:trHeight w:val="644"/>
        </w:trPr>
        <w:tc>
          <w:tcPr>
            <w:tcW w:w="641" w:type="pct"/>
          </w:tcPr>
          <w:p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  <w:gridSpan w:val="2"/>
          </w:tcPr>
          <w:p w:rsidR="004D2C8E" w:rsidRPr="00C40E4E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0E4E">
              <w:rPr>
                <w:rFonts w:ascii="Times New Roman" w:hAnsi="Times New Roman"/>
                <w:sz w:val="28"/>
                <w:szCs w:val="28"/>
                <w:lang w:val="ru-RU"/>
              </w:rPr>
              <w:t>Имя прилагательное</w:t>
            </w:r>
          </w:p>
        </w:tc>
        <w:tc>
          <w:tcPr>
            <w:tcW w:w="1143" w:type="pct"/>
          </w:tcPr>
          <w:p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:rsidTr="003D321E">
        <w:trPr>
          <w:trHeight w:val="644"/>
        </w:trPr>
        <w:tc>
          <w:tcPr>
            <w:tcW w:w="641" w:type="pct"/>
          </w:tcPr>
          <w:p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  <w:gridSpan w:val="2"/>
          </w:tcPr>
          <w:p w:rsidR="004D2C8E" w:rsidRPr="00C40E4E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0E4E">
              <w:rPr>
                <w:rFonts w:ascii="Times New Roman" w:hAnsi="Times New Roman"/>
                <w:sz w:val="28"/>
                <w:szCs w:val="28"/>
                <w:lang w:val="ru-RU"/>
              </w:rPr>
              <w:t>Местоимение.</w:t>
            </w:r>
          </w:p>
        </w:tc>
        <w:tc>
          <w:tcPr>
            <w:tcW w:w="1143" w:type="pct"/>
          </w:tcPr>
          <w:p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:rsidTr="003D321E">
        <w:trPr>
          <w:trHeight w:val="644"/>
        </w:trPr>
        <w:tc>
          <w:tcPr>
            <w:tcW w:w="641" w:type="pct"/>
          </w:tcPr>
          <w:p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  <w:gridSpan w:val="2"/>
          </w:tcPr>
          <w:p w:rsidR="004D2C8E" w:rsidRPr="00030634" w:rsidRDefault="004D2C8E" w:rsidP="00030634">
            <w:pPr>
              <w:tabs>
                <w:tab w:val="center" w:pos="257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Звуки и буквы. Произношение и написание.</w:t>
            </w:r>
            <w:r w:rsidR="00C40E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История в слове.</w:t>
            </w:r>
          </w:p>
        </w:tc>
        <w:tc>
          <w:tcPr>
            <w:tcW w:w="1143" w:type="pct"/>
          </w:tcPr>
          <w:p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:rsidTr="003D321E">
        <w:trPr>
          <w:trHeight w:val="644"/>
        </w:trPr>
        <w:tc>
          <w:tcPr>
            <w:tcW w:w="641" w:type="pct"/>
          </w:tcPr>
          <w:p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  <w:gridSpan w:val="2"/>
          </w:tcPr>
          <w:p w:rsidR="00896021" w:rsidRPr="00C40E4E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0E4E">
              <w:rPr>
                <w:rFonts w:ascii="Times New Roman" w:hAnsi="Times New Roman"/>
                <w:sz w:val="28"/>
                <w:szCs w:val="28"/>
                <w:lang w:val="ru-RU"/>
              </w:rPr>
              <w:t>Синтаксис. Пунктуация</w:t>
            </w:r>
          </w:p>
        </w:tc>
        <w:tc>
          <w:tcPr>
            <w:tcW w:w="1143" w:type="pct"/>
          </w:tcPr>
          <w:p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:rsidTr="003D321E">
        <w:trPr>
          <w:trHeight w:val="644"/>
        </w:trPr>
        <w:tc>
          <w:tcPr>
            <w:tcW w:w="641" w:type="pct"/>
          </w:tcPr>
          <w:p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  <w:gridSpan w:val="2"/>
          </w:tcPr>
          <w:p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Словосочетание. Разбор словосочетания.</w:t>
            </w:r>
          </w:p>
        </w:tc>
        <w:tc>
          <w:tcPr>
            <w:tcW w:w="1143" w:type="pct"/>
          </w:tcPr>
          <w:p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:rsidTr="003D321E">
        <w:trPr>
          <w:trHeight w:val="644"/>
        </w:trPr>
        <w:tc>
          <w:tcPr>
            <w:tcW w:w="641" w:type="pct"/>
          </w:tcPr>
          <w:p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  <w:gridSpan w:val="2"/>
          </w:tcPr>
          <w:p w:rsidR="00896021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Предложение. Простые и сложные предложения</w:t>
            </w:r>
          </w:p>
          <w:p w:rsidR="00C40E4E" w:rsidRPr="00030634" w:rsidRDefault="00C40E4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Образность русской речи.</w:t>
            </w:r>
          </w:p>
        </w:tc>
        <w:tc>
          <w:tcPr>
            <w:tcW w:w="1143" w:type="pct"/>
          </w:tcPr>
          <w:p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:rsidTr="003D321E">
        <w:trPr>
          <w:trHeight w:val="644"/>
        </w:trPr>
        <w:tc>
          <w:tcPr>
            <w:tcW w:w="641" w:type="pct"/>
          </w:tcPr>
          <w:p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  <w:gridSpan w:val="2"/>
          </w:tcPr>
          <w:p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Виды предложений по цели высказывания.</w:t>
            </w:r>
          </w:p>
        </w:tc>
        <w:tc>
          <w:tcPr>
            <w:tcW w:w="1143" w:type="pct"/>
          </w:tcPr>
          <w:p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:rsidTr="003D321E">
        <w:trPr>
          <w:trHeight w:val="644"/>
        </w:trPr>
        <w:tc>
          <w:tcPr>
            <w:tcW w:w="641" w:type="pct"/>
          </w:tcPr>
          <w:p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  <w:gridSpan w:val="2"/>
          </w:tcPr>
          <w:p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Восклицательные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невосклицательные</w:t>
            </w:r>
            <w:proofErr w:type="spellEnd"/>
          </w:p>
        </w:tc>
        <w:tc>
          <w:tcPr>
            <w:tcW w:w="1143" w:type="pct"/>
          </w:tcPr>
          <w:p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:rsidTr="003D321E">
        <w:trPr>
          <w:trHeight w:val="644"/>
        </w:trPr>
        <w:tc>
          <w:tcPr>
            <w:tcW w:w="641" w:type="pct"/>
          </w:tcPr>
          <w:p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  <w:gridSpan w:val="2"/>
          </w:tcPr>
          <w:p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Р/р Устный анализ тем сочинений. </w:t>
            </w:r>
            <w:r w:rsidRPr="00C40E4E">
              <w:rPr>
                <w:rFonts w:ascii="Times New Roman" w:hAnsi="Times New Roman"/>
                <w:sz w:val="28"/>
                <w:szCs w:val="28"/>
                <w:lang w:val="ru-RU"/>
              </w:rPr>
              <w:t>Сочинение на свободную тему</w:t>
            </w: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40E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Образность русской речи</w:t>
            </w:r>
          </w:p>
        </w:tc>
        <w:tc>
          <w:tcPr>
            <w:tcW w:w="1143" w:type="pct"/>
          </w:tcPr>
          <w:p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:rsidTr="003D321E">
        <w:trPr>
          <w:trHeight w:val="644"/>
        </w:trPr>
        <w:tc>
          <w:tcPr>
            <w:tcW w:w="641" w:type="pct"/>
          </w:tcPr>
          <w:p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  <w:gridSpan w:val="2"/>
          </w:tcPr>
          <w:p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предложения. Главные члены </w:t>
            </w: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предложения.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Подлежащее</w:t>
            </w:r>
            <w:proofErr w:type="spellEnd"/>
          </w:p>
        </w:tc>
        <w:tc>
          <w:tcPr>
            <w:tcW w:w="1143" w:type="pct"/>
          </w:tcPr>
          <w:p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896021" w:rsidRPr="00030634" w:rsidTr="003D321E">
        <w:trPr>
          <w:trHeight w:val="644"/>
        </w:trPr>
        <w:tc>
          <w:tcPr>
            <w:tcW w:w="641" w:type="pct"/>
          </w:tcPr>
          <w:p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  <w:gridSpan w:val="2"/>
          </w:tcPr>
          <w:p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Сказуемое</w:t>
            </w:r>
            <w:proofErr w:type="spellEnd"/>
          </w:p>
        </w:tc>
        <w:tc>
          <w:tcPr>
            <w:tcW w:w="1143" w:type="pct"/>
          </w:tcPr>
          <w:p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:rsidTr="003D321E">
        <w:trPr>
          <w:trHeight w:val="644"/>
        </w:trPr>
        <w:tc>
          <w:tcPr>
            <w:tcW w:w="641" w:type="pct"/>
          </w:tcPr>
          <w:p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  <w:gridSpan w:val="2"/>
          </w:tcPr>
          <w:p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Тире между подлежащим и сказуемым.</w:t>
            </w:r>
            <w:r w:rsidR="00C40E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Живое слово русского фольклора.</w:t>
            </w:r>
          </w:p>
        </w:tc>
        <w:tc>
          <w:tcPr>
            <w:tcW w:w="1143" w:type="pct"/>
          </w:tcPr>
          <w:p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:rsidTr="003D321E">
        <w:trPr>
          <w:trHeight w:val="644"/>
        </w:trPr>
        <w:tc>
          <w:tcPr>
            <w:tcW w:w="641" w:type="pct"/>
          </w:tcPr>
          <w:p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  <w:gridSpan w:val="2"/>
          </w:tcPr>
          <w:p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Нераспространенные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распространенные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:rsidTr="003D321E">
        <w:trPr>
          <w:trHeight w:val="644"/>
        </w:trPr>
        <w:tc>
          <w:tcPr>
            <w:tcW w:w="641" w:type="pct"/>
          </w:tcPr>
          <w:p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  <w:gridSpan w:val="2"/>
          </w:tcPr>
          <w:p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Второстепенные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члены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Дополнение</w:t>
            </w:r>
            <w:proofErr w:type="spellEnd"/>
          </w:p>
        </w:tc>
        <w:tc>
          <w:tcPr>
            <w:tcW w:w="1143" w:type="pct"/>
          </w:tcPr>
          <w:p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:rsidTr="003D321E">
        <w:trPr>
          <w:trHeight w:val="644"/>
        </w:trPr>
        <w:tc>
          <w:tcPr>
            <w:tcW w:w="641" w:type="pct"/>
          </w:tcPr>
          <w:p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  <w:gridSpan w:val="2"/>
          </w:tcPr>
          <w:p w:rsidR="00896021" w:rsidRPr="00C40E4E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0E4E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Определение. Обстоятельство</w:t>
            </w:r>
            <w:r w:rsidRPr="00C40E4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 Словарный диктант</w:t>
            </w:r>
            <w:r w:rsidR="00C40E4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 Метафоры и олицетворение.</w:t>
            </w:r>
          </w:p>
        </w:tc>
        <w:tc>
          <w:tcPr>
            <w:tcW w:w="1143" w:type="pct"/>
          </w:tcPr>
          <w:p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:rsidTr="003D321E">
        <w:trPr>
          <w:trHeight w:val="644"/>
        </w:trPr>
        <w:tc>
          <w:tcPr>
            <w:tcW w:w="641" w:type="pct"/>
          </w:tcPr>
          <w:p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  <w:gridSpan w:val="2"/>
          </w:tcPr>
          <w:p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Контрольный диктант за 1-ю четверть с грамматическим заданием.</w:t>
            </w:r>
          </w:p>
        </w:tc>
        <w:tc>
          <w:tcPr>
            <w:tcW w:w="1143" w:type="pct"/>
          </w:tcPr>
          <w:p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:rsidTr="003D321E">
        <w:trPr>
          <w:trHeight w:val="644"/>
        </w:trPr>
        <w:tc>
          <w:tcPr>
            <w:tcW w:w="641" w:type="pct"/>
          </w:tcPr>
          <w:p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  <w:gridSpan w:val="2"/>
          </w:tcPr>
          <w:p w:rsidR="00896021" w:rsidRPr="00C40E4E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0E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</w:t>
            </w:r>
            <w:proofErr w:type="spellStart"/>
            <w:r w:rsidRPr="00C40E4E">
              <w:rPr>
                <w:rFonts w:ascii="Times New Roman" w:hAnsi="Times New Roman"/>
                <w:sz w:val="28"/>
                <w:szCs w:val="28"/>
                <w:lang w:val="ru-RU"/>
              </w:rPr>
              <w:t>диктанта.</w:t>
            </w:r>
            <w:r w:rsidR="00C40E4E">
              <w:rPr>
                <w:rFonts w:ascii="Times New Roman" w:hAnsi="Times New Roman"/>
                <w:sz w:val="28"/>
                <w:szCs w:val="28"/>
                <w:lang w:val="ru-RU"/>
              </w:rPr>
              <w:t>Крылатые</w:t>
            </w:r>
            <w:proofErr w:type="spellEnd"/>
            <w:r w:rsidR="00C40E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лова ,пословицы и поговорки.</w:t>
            </w:r>
          </w:p>
        </w:tc>
        <w:tc>
          <w:tcPr>
            <w:tcW w:w="1143" w:type="pct"/>
          </w:tcPr>
          <w:p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:rsidTr="003D321E">
        <w:trPr>
          <w:trHeight w:val="644"/>
        </w:trPr>
        <w:tc>
          <w:tcPr>
            <w:tcW w:w="641" w:type="pct"/>
          </w:tcPr>
          <w:p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  <w:gridSpan w:val="2"/>
          </w:tcPr>
          <w:p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однородными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членами</w:t>
            </w:r>
            <w:proofErr w:type="spellEnd"/>
          </w:p>
        </w:tc>
        <w:tc>
          <w:tcPr>
            <w:tcW w:w="1143" w:type="pct"/>
          </w:tcPr>
          <w:p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:rsidTr="003D321E">
        <w:trPr>
          <w:trHeight w:val="644"/>
        </w:trPr>
        <w:tc>
          <w:tcPr>
            <w:tcW w:w="641" w:type="pct"/>
          </w:tcPr>
          <w:p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  <w:gridSpan w:val="2"/>
          </w:tcPr>
          <w:p w:rsidR="00896021" w:rsidRPr="00030634" w:rsidRDefault="00033BF8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1 триместра.</w:t>
            </w:r>
          </w:p>
        </w:tc>
        <w:tc>
          <w:tcPr>
            <w:tcW w:w="1143" w:type="pct"/>
          </w:tcPr>
          <w:p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BF8" w:rsidRPr="00030634" w:rsidTr="003D321E">
        <w:trPr>
          <w:trHeight w:val="644"/>
        </w:trPr>
        <w:tc>
          <w:tcPr>
            <w:tcW w:w="641" w:type="pct"/>
          </w:tcPr>
          <w:p w:rsidR="00033BF8" w:rsidRPr="00030634" w:rsidRDefault="00033BF8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  <w:gridSpan w:val="2"/>
          </w:tcPr>
          <w:p w:rsidR="00033BF8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  <w:r w:rsidR="00C40E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чем рассказывают названия городов и мена людей.</w:t>
            </w:r>
          </w:p>
        </w:tc>
        <w:tc>
          <w:tcPr>
            <w:tcW w:w="1143" w:type="pct"/>
          </w:tcPr>
          <w:p w:rsidR="00033BF8" w:rsidRPr="00030634" w:rsidRDefault="00033BF8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  <w:gridSpan w:val="2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  <w:gridSpan w:val="2"/>
          </w:tcPr>
          <w:p w:rsidR="000E11F1" w:rsidRPr="00C40E4E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010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 с обращениями.</w:t>
            </w:r>
            <w:r w:rsidR="00C40E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D1010">
              <w:rPr>
                <w:rFonts w:ascii="Times New Roman" w:hAnsi="Times New Roman"/>
                <w:sz w:val="28"/>
                <w:szCs w:val="28"/>
                <w:lang w:val="ru-RU"/>
              </w:rPr>
              <w:t>Современный русский литературный язык.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  <w:gridSpan w:val="2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Синтаксический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разбор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простого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  <w:gridSpan w:val="2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Пунктуационный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разбор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простого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  <w:gridSpan w:val="2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Синтаксический разбор сложного предложения. Составление плана на грамматическую тему.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  <w:gridSpan w:val="2"/>
          </w:tcPr>
          <w:p w:rsidR="000E11F1" w:rsidRPr="008D1010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Прямая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0634">
              <w:rPr>
                <w:rFonts w:ascii="Times New Roman" w:hAnsi="Times New Roman"/>
                <w:sz w:val="28"/>
                <w:szCs w:val="28"/>
              </w:rPr>
              <w:t>речь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Диалог</w:t>
            </w:r>
            <w:proofErr w:type="spellEnd"/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41</w:t>
            </w:r>
          </w:p>
        </w:tc>
        <w:tc>
          <w:tcPr>
            <w:tcW w:w="3216" w:type="pct"/>
            <w:gridSpan w:val="2"/>
          </w:tcPr>
          <w:p w:rsidR="000E11F1" w:rsidRPr="008D1010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010">
              <w:rPr>
                <w:rFonts w:ascii="Times New Roman" w:hAnsi="Times New Roman"/>
                <w:sz w:val="28"/>
                <w:szCs w:val="28"/>
                <w:lang w:val="ru-RU"/>
              </w:rPr>
              <w:t>Фонетика. Гласные звуки</w:t>
            </w:r>
            <w:r w:rsidR="008D1010">
              <w:rPr>
                <w:rFonts w:ascii="Times New Roman" w:hAnsi="Times New Roman"/>
                <w:sz w:val="28"/>
                <w:szCs w:val="28"/>
                <w:lang w:val="ru-RU"/>
              </w:rPr>
              <w:t>. Нормы произношения и ударения.</w:t>
            </w:r>
          </w:p>
        </w:tc>
        <w:tc>
          <w:tcPr>
            <w:tcW w:w="1143" w:type="pct"/>
          </w:tcPr>
          <w:p w:rsidR="000E11F1" w:rsidRPr="008D1010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  <w:gridSpan w:val="2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Согласные звуки. Изменение звуков в потоке речи </w:t>
            </w:r>
            <w:r w:rsidRPr="000306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Словарный диктант</w:t>
            </w:r>
          </w:p>
        </w:tc>
        <w:tc>
          <w:tcPr>
            <w:tcW w:w="1143" w:type="pct"/>
          </w:tcPr>
          <w:p w:rsidR="000E11F1" w:rsidRPr="008D1010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818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  <w:gridSpan w:val="2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Согласные твердые и мягкие. Согласные звонкие и глухие</w:t>
            </w:r>
            <w:r w:rsidR="008D1010">
              <w:rPr>
                <w:rFonts w:ascii="Times New Roman" w:hAnsi="Times New Roman"/>
                <w:sz w:val="28"/>
                <w:szCs w:val="28"/>
                <w:lang w:val="ru-RU"/>
              </w:rPr>
              <w:t>. Родной русский язык -нормы произношения.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  <w:gridSpan w:val="2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Обозначение мягкости согласных с помощью Ь.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  <w:gridSpan w:val="2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Двойная роль букв Е, Е ,Ю ,Я.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  <w:gridSpan w:val="2"/>
          </w:tcPr>
          <w:p w:rsidR="000E11F1" w:rsidRPr="00320FB7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0FB7">
              <w:rPr>
                <w:rFonts w:ascii="Times New Roman" w:hAnsi="Times New Roman"/>
                <w:sz w:val="28"/>
                <w:szCs w:val="28"/>
                <w:lang w:val="ru-RU"/>
              </w:rPr>
              <w:t>Орфоэпия</w:t>
            </w:r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>. Речь .Основные лексические нормы родной русской речи.</w:t>
            </w:r>
          </w:p>
        </w:tc>
        <w:tc>
          <w:tcPr>
            <w:tcW w:w="1143" w:type="pct"/>
          </w:tcPr>
          <w:p w:rsidR="000E11F1" w:rsidRPr="00320FB7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  <w:gridSpan w:val="2"/>
          </w:tcPr>
          <w:p w:rsidR="000E11F1" w:rsidRPr="00320FB7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0FB7">
              <w:rPr>
                <w:rFonts w:ascii="Times New Roman" w:hAnsi="Times New Roman"/>
                <w:sz w:val="28"/>
                <w:szCs w:val="28"/>
                <w:lang w:val="ru-RU"/>
              </w:rPr>
              <w:t>Фонетический разбор слова.</w:t>
            </w:r>
          </w:p>
        </w:tc>
        <w:tc>
          <w:tcPr>
            <w:tcW w:w="1143" w:type="pct"/>
          </w:tcPr>
          <w:p w:rsidR="000E11F1" w:rsidRPr="00320FB7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  <w:gridSpan w:val="2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Р/р Описание предметов, изображенных на картине /Ф. Толстой. </w:t>
            </w:r>
            <w:r w:rsidRPr="00320FB7">
              <w:rPr>
                <w:rFonts w:ascii="Times New Roman" w:hAnsi="Times New Roman"/>
                <w:sz w:val="28"/>
                <w:szCs w:val="28"/>
                <w:lang w:val="ru-RU"/>
              </w:rPr>
              <w:t>« Цветы, фрукты, птица.</w:t>
            </w:r>
          </w:p>
        </w:tc>
        <w:tc>
          <w:tcPr>
            <w:tcW w:w="1143" w:type="pct"/>
          </w:tcPr>
          <w:p w:rsidR="000E11F1" w:rsidRPr="00320FB7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633174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154" w:type="pct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Контрольный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диктант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Фонетика</w:t>
            </w:r>
            <w:proofErr w:type="spellEnd"/>
          </w:p>
        </w:tc>
        <w:tc>
          <w:tcPr>
            <w:tcW w:w="1205" w:type="pct"/>
            <w:gridSpan w:val="2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  <w:gridSpan w:val="2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Слово и его лексическое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значение</w:t>
            </w:r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>.Осноынве</w:t>
            </w:r>
            <w:proofErr w:type="spellEnd"/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лексические нормы.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  <w:gridSpan w:val="2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Однозначные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многозначные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слова</w:t>
            </w:r>
            <w:proofErr w:type="spellEnd"/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  <w:gridSpan w:val="2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Прямое и переносное значение слов</w:t>
            </w:r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>. Стилистическая окраска слов .</w:t>
            </w:r>
          </w:p>
        </w:tc>
        <w:tc>
          <w:tcPr>
            <w:tcW w:w="1143" w:type="pct"/>
          </w:tcPr>
          <w:p w:rsidR="000E11F1" w:rsidRPr="00320FB7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  <w:gridSpan w:val="2"/>
          </w:tcPr>
          <w:p w:rsidR="000E11F1" w:rsidRPr="00320FB7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0FB7">
              <w:rPr>
                <w:rFonts w:ascii="Times New Roman" w:hAnsi="Times New Roman"/>
                <w:sz w:val="28"/>
                <w:szCs w:val="28"/>
                <w:lang w:val="ru-RU"/>
              </w:rPr>
              <w:t>Омонимы и синонимы.</w:t>
            </w:r>
          </w:p>
        </w:tc>
        <w:tc>
          <w:tcPr>
            <w:tcW w:w="1143" w:type="pct"/>
          </w:tcPr>
          <w:p w:rsidR="000E11F1" w:rsidRPr="00320FB7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  <w:gridSpan w:val="2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Р/р Подробное изложение-описание с элементами повествования.</w:t>
            </w:r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Речевой этикет.</w:t>
            </w:r>
          </w:p>
        </w:tc>
        <w:tc>
          <w:tcPr>
            <w:tcW w:w="1143" w:type="pct"/>
          </w:tcPr>
          <w:p w:rsidR="000E11F1" w:rsidRPr="00320FB7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  <w:gridSpan w:val="2"/>
            <w:vAlign w:val="center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Морфемика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наименьшая значимая часть слова. 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Изменение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слов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  <w:gridSpan w:val="2"/>
            <w:vAlign w:val="center"/>
          </w:tcPr>
          <w:p w:rsidR="000E11F1" w:rsidRPr="00320FB7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Основа и окончание в </w:t>
            </w:r>
            <w:proofErr w:type="gramStart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самостоятельных  частях</w:t>
            </w:r>
            <w:proofErr w:type="gramEnd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речи.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Корень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слова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>.</w:t>
            </w:r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Речевой этикет 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57</w:t>
            </w:r>
          </w:p>
        </w:tc>
        <w:tc>
          <w:tcPr>
            <w:tcW w:w="3216" w:type="pct"/>
            <w:gridSpan w:val="2"/>
            <w:vAlign w:val="center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Суффикс – значимая часть слова. Суффиксы имен прилагательных и глаголов.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  <w:gridSpan w:val="2"/>
            <w:vAlign w:val="center"/>
          </w:tcPr>
          <w:p w:rsidR="000E11F1" w:rsidRPr="00320FB7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0FB7">
              <w:rPr>
                <w:rFonts w:ascii="Times New Roman" w:hAnsi="Times New Roman"/>
                <w:sz w:val="28"/>
                <w:szCs w:val="28"/>
                <w:lang w:val="ru-RU"/>
              </w:rPr>
              <w:t>Приставка.</w:t>
            </w:r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Нормы и т </w:t>
            </w:r>
            <w:proofErr w:type="spellStart"/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>радиции</w:t>
            </w:r>
            <w:proofErr w:type="spellEnd"/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русской речи.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  <w:gridSpan w:val="2"/>
            <w:vAlign w:val="center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Чередования гласных. Беглые гласные. Правописание гласных и согласных в приставках.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  <w:gridSpan w:val="2"/>
            <w:vAlign w:val="center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Варианты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морфем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Морфемный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разбор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  <w:gridSpan w:val="2"/>
            <w:vAlign w:val="center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Имя существительное как часть речи.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Синтаксическая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роль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существительного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  <w:gridSpan w:val="2"/>
            <w:vAlign w:val="center"/>
          </w:tcPr>
          <w:p w:rsidR="000E11F1" w:rsidRPr="00320FB7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Р.р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Доказательство и рассуждения. </w:t>
            </w:r>
            <w:r w:rsidRPr="00320FB7">
              <w:rPr>
                <w:rFonts w:ascii="Times New Roman" w:hAnsi="Times New Roman"/>
                <w:sz w:val="28"/>
                <w:szCs w:val="28"/>
                <w:lang w:val="ru-RU"/>
              </w:rPr>
              <w:t>Сочинение-рассуждение.</w:t>
            </w:r>
            <w:r w:rsidR="008226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>Стилистическая окраска слова.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  <w:gridSpan w:val="2"/>
            <w:vAlign w:val="center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Виды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существительных.Морфологический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разбор имени существительного.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  <w:gridSpan w:val="2"/>
            <w:vAlign w:val="center"/>
          </w:tcPr>
          <w:p w:rsidR="000E11F1" w:rsidRPr="00320FB7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0F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 имён </w:t>
            </w:r>
            <w:proofErr w:type="spellStart"/>
            <w:r w:rsidRPr="00320FB7">
              <w:rPr>
                <w:rFonts w:ascii="Times New Roman" w:hAnsi="Times New Roman"/>
                <w:sz w:val="28"/>
                <w:szCs w:val="28"/>
                <w:lang w:val="ru-RU"/>
              </w:rPr>
              <w:t>существительных.</w:t>
            </w:r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>Нормы</w:t>
            </w:r>
            <w:proofErr w:type="spellEnd"/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традиции родного русского языка.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  <w:gridSpan w:val="2"/>
            <w:vAlign w:val="center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существительного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  <w:gridSpan w:val="2"/>
            <w:vAlign w:val="center"/>
          </w:tcPr>
          <w:p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Три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склонения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существительного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  <w:gridSpan w:val="2"/>
            <w:vAlign w:val="center"/>
          </w:tcPr>
          <w:p w:rsidR="000E11F1" w:rsidRPr="00320FB7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0F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Падеж имени </w:t>
            </w:r>
            <w:proofErr w:type="spellStart"/>
            <w:proofErr w:type="gramStart"/>
            <w:r w:rsidRPr="00320FB7">
              <w:rPr>
                <w:rFonts w:ascii="Times New Roman" w:hAnsi="Times New Roman"/>
                <w:sz w:val="28"/>
                <w:szCs w:val="28"/>
                <w:lang w:val="ru-RU"/>
              </w:rPr>
              <w:t>существительного.</w:t>
            </w:r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>Язык</w:t>
            </w:r>
            <w:proofErr w:type="spellEnd"/>
            <w:proofErr w:type="gramEnd"/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речь родная . 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  <w:gridSpan w:val="2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2 триместра.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3216" w:type="pct"/>
            <w:gridSpan w:val="2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Средства выразительности русской речи.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:rsidTr="003D321E">
        <w:trPr>
          <w:trHeight w:val="644"/>
        </w:trPr>
        <w:tc>
          <w:tcPr>
            <w:tcW w:w="641" w:type="pct"/>
          </w:tcPr>
          <w:p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216" w:type="pct"/>
            <w:gridSpan w:val="2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в падежных окончаниях существительных в единственном числе. Правописание о-е после шипящих и ц в окончаниях существительных.</w:t>
            </w:r>
          </w:p>
        </w:tc>
        <w:tc>
          <w:tcPr>
            <w:tcW w:w="1143" w:type="pct"/>
          </w:tcPr>
          <w:p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061D9" w:rsidRPr="00030634" w:rsidTr="003D321E">
        <w:trPr>
          <w:trHeight w:val="644"/>
        </w:trPr>
        <w:tc>
          <w:tcPr>
            <w:tcW w:w="641" w:type="pct"/>
          </w:tcPr>
          <w:p w:rsidR="00A061D9" w:rsidRPr="00030634" w:rsidRDefault="00A061D9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3216" w:type="pct"/>
            <w:gridSpan w:val="2"/>
            <w:vAlign w:val="center"/>
          </w:tcPr>
          <w:p w:rsidR="00A061D9" w:rsidRPr="00030634" w:rsidRDefault="00A061D9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Имя прилагательное как часть речи.</w:t>
            </w:r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Формы речи.</w:t>
            </w:r>
          </w:p>
        </w:tc>
        <w:tc>
          <w:tcPr>
            <w:tcW w:w="1143" w:type="pct"/>
          </w:tcPr>
          <w:p w:rsidR="00A061D9" w:rsidRPr="00030634" w:rsidRDefault="00A061D9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061D9" w:rsidRPr="00030634" w:rsidTr="003D321E">
        <w:trPr>
          <w:trHeight w:val="644"/>
        </w:trPr>
        <w:tc>
          <w:tcPr>
            <w:tcW w:w="641" w:type="pct"/>
          </w:tcPr>
          <w:p w:rsidR="00A061D9" w:rsidRPr="00030634" w:rsidRDefault="00A061D9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216" w:type="pct"/>
            <w:gridSpan w:val="2"/>
            <w:vAlign w:val="center"/>
          </w:tcPr>
          <w:p w:rsidR="00A061D9" w:rsidRPr="00030634" w:rsidRDefault="00A061D9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в падежных окончаниях прилагательных.</w:t>
            </w:r>
          </w:p>
        </w:tc>
        <w:tc>
          <w:tcPr>
            <w:tcW w:w="1143" w:type="pct"/>
          </w:tcPr>
          <w:p w:rsidR="00A061D9" w:rsidRPr="00030634" w:rsidRDefault="00A061D9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061D9" w:rsidRPr="00030634" w:rsidTr="003D321E">
        <w:trPr>
          <w:trHeight w:val="644"/>
        </w:trPr>
        <w:tc>
          <w:tcPr>
            <w:tcW w:w="641" w:type="pct"/>
          </w:tcPr>
          <w:p w:rsidR="00A061D9" w:rsidRPr="00030634" w:rsidRDefault="00A061D9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73</w:t>
            </w:r>
          </w:p>
        </w:tc>
        <w:tc>
          <w:tcPr>
            <w:tcW w:w="3216" w:type="pct"/>
            <w:gridSpan w:val="2"/>
            <w:vAlign w:val="center"/>
          </w:tcPr>
          <w:p w:rsidR="00A061D9" w:rsidRPr="00030634" w:rsidRDefault="00A061D9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Прилагательные полные и краткие. Синтаксическая роль кратких прилагательных.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Морфологический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разбор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прилагательного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A061D9" w:rsidRPr="00030634" w:rsidRDefault="00A061D9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:rsidTr="003D321E">
        <w:trPr>
          <w:trHeight w:val="644"/>
        </w:trPr>
        <w:tc>
          <w:tcPr>
            <w:tcW w:w="641" w:type="pct"/>
          </w:tcPr>
          <w:p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3216" w:type="pct"/>
            <w:gridSpan w:val="2"/>
            <w:vAlign w:val="center"/>
          </w:tcPr>
          <w:p w:rsidR="00A31751" w:rsidRPr="00320FB7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Глагол как часть речи. Виды глагола. </w:t>
            </w:r>
            <w:r w:rsidRPr="00320F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Морфологический разбор </w:t>
            </w:r>
            <w:proofErr w:type="spellStart"/>
            <w:r w:rsidRPr="00320FB7">
              <w:rPr>
                <w:rFonts w:ascii="Times New Roman" w:hAnsi="Times New Roman"/>
                <w:sz w:val="28"/>
                <w:szCs w:val="28"/>
                <w:lang w:val="ru-RU"/>
              </w:rPr>
              <w:t>глаголов.</w:t>
            </w:r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>Текст</w:t>
            </w:r>
            <w:proofErr w:type="spellEnd"/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его строение.</w:t>
            </w:r>
          </w:p>
        </w:tc>
        <w:tc>
          <w:tcPr>
            <w:tcW w:w="1143" w:type="pct"/>
          </w:tcPr>
          <w:p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:rsidTr="003D321E">
        <w:trPr>
          <w:trHeight w:val="644"/>
        </w:trPr>
        <w:tc>
          <w:tcPr>
            <w:tcW w:w="641" w:type="pct"/>
          </w:tcPr>
          <w:p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3216" w:type="pct"/>
            <w:gridSpan w:val="2"/>
            <w:vAlign w:val="center"/>
          </w:tcPr>
          <w:p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глаголами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:rsidTr="003D321E">
        <w:trPr>
          <w:trHeight w:val="644"/>
        </w:trPr>
        <w:tc>
          <w:tcPr>
            <w:tcW w:w="641" w:type="pct"/>
          </w:tcPr>
          <w:p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3216" w:type="pct"/>
            <w:gridSpan w:val="2"/>
            <w:vAlign w:val="center"/>
          </w:tcPr>
          <w:p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Неопределённая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глагола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:rsidTr="003D321E">
        <w:trPr>
          <w:trHeight w:val="644"/>
        </w:trPr>
        <w:tc>
          <w:tcPr>
            <w:tcW w:w="641" w:type="pct"/>
          </w:tcPr>
          <w:p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3216" w:type="pct"/>
            <w:gridSpan w:val="2"/>
            <w:vAlign w:val="center"/>
          </w:tcPr>
          <w:p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Р.р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. Рассказ. Устный рассказ «Однажды»</w:t>
            </w:r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Текст и его строение.</w:t>
            </w:r>
          </w:p>
        </w:tc>
        <w:tc>
          <w:tcPr>
            <w:tcW w:w="1143" w:type="pct"/>
          </w:tcPr>
          <w:p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:rsidTr="003D321E">
        <w:trPr>
          <w:trHeight w:val="644"/>
        </w:trPr>
        <w:tc>
          <w:tcPr>
            <w:tcW w:w="641" w:type="pct"/>
          </w:tcPr>
          <w:p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216" w:type="pct"/>
            <w:gridSpan w:val="2"/>
            <w:vAlign w:val="center"/>
          </w:tcPr>
          <w:p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ТСЯ и ТЬСЯ в глаголах.</w:t>
            </w:r>
          </w:p>
        </w:tc>
        <w:tc>
          <w:tcPr>
            <w:tcW w:w="1143" w:type="pct"/>
          </w:tcPr>
          <w:p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:rsidTr="003D321E">
        <w:trPr>
          <w:trHeight w:val="644"/>
        </w:trPr>
        <w:tc>
          <w:tcPr>
            <w:tcW w:w="641" w:type="pct"/>
          </w:tcPr>
          <w:p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3216" w:type="pct"/>
            <w:gridSpan w:val="2"/>
            <w:vAlign w:val="center"/>
          </w:tcPr>
          <w:p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глагола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:rsidTr="003D321E">
        <w:trPr>
          <w:trHeight w:val="644"/>
        </w:trPr>
        <w:tc>
          <w:tcPr>
            <w:tcW w:w="641" w:type="pct"/>
          </w:tcPr>
          <w:p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216" w:type="pct"/>
            <w:gridSpan w:val="2"/>
            <w:vAlign w:val="center"/>
          </w:tcPr>
          <w:p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чередующихся гласных е-и в корнях глаголов.</w:t>
            </w:r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Текст и его строение.</w:t>
            </w:r>
          </w:p>
        </w:tc>
        <w:tc>
          <w:tcPr>
            <w:tcW w:w="1143" w:type="pct"/>
          </w:tcPr>
          <w:p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:rsidTr="003D321E">
        <w:trPr>
          <w:trHeight w:val="644"/>
        </w:trPr>
        <w:tc>
          <w:tcPr>
            <w:tcW w:w="641" w:type="pct"/>
          </w:tcPr>
          <w:p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3216" w:type="pct"/>
            <w:gridSpan w:val="2"/>
          </w:tcPr>
          <w:p w:rsidR="005916BA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Спряжение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глаголов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5916BA" w:rsidRPr="00030634" w:rsidRDefault="005916BA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:rsidTr="003D321E">
        <w:trPr>
          <w:trHeight w:val="644"/>
        </w:trPr>
        <w:tc>
          <w:tcPr>
            <w:tcW w:w="641" w:type="pct"/>
          </w:tcPr>
          <w:p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3216" w:type="pct"/>
            <w:gridSpan w:val="2"/>
            <w:vAlign w:val="center"/>
          </w:tcPr>
          <w:p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Контрольный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диктант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:rsidTr="003D321E">
        <w:trPr>
          <w:trHeight w:val="644"/>
        </w:trPr>
        <w:tc>
          <w:tcPr>
            <w:tcW w:w="641" w:type="pct"/>
          </w:tcPr>
          <w:p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3216" w:type="pct"/>
            <w:gridSpan w:val="2"/>
            <w:vAlign w:val="center"/>
          </w:tcPr>
          <w:p w:rsidR="00A31751" w:rsidRPr="00320FB7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0FB7">
              <w:rPr>
                <w:rFonts w:ascii="Times New Roman" w:hAnsi="Times New Roman"/>
                <w:sz w:val="28"/>
                <w:szCs w:val="28"/>
                <w:lang w:val="ru-RU"/>
              </w:rPr>
              <w:t>Анализ диктанта.</w:t>
            </w:r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Средства выразительности устной русской речи.</w:t>
            </w:r>
          </w:p>
        </w:tc>
        <w:tc>
          <w:tcPr>
            <w:tcW w:w="1143" w:type="pct"/>
          </w:tcPr>
          <w:p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:rsidTr="003D321E">
        <w:trPr>
          <w:trHeight w:val="644"/>
        </w:trPr>
        <w:tc>
          <w:tcPr>
            <w:tcW w:w="641" w:type="pct"/>
          </w:tcPr>
          <w:p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3216" w:type="pct"/>
            <w:gridSpan w:val="2"/>
            <w:vAlign w:val="center"/>
          </w:tcPr>
          <w:p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Мягкий знак после шипящих в глаголах 2 лица единственного числа.</w:t>
            </w:r>
          </w:p>
        </w:tc>
        <w:tc>
          <w:tcPr>
            <w:tcW w:w="1143" w:type="pct"/>
          </w:tcPr>
          <w:p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:rsidTr="003D321E">
        <w:trPr>
          <w:trHeight w:val="644"/>
        </w:trPr>
        <w:tc>
          <w:tcPr>
            <w:tcW w:w="641" w:type="pct"/>
          </w:tcPr>
          <w:p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3216" w:type="pct"/>
            <w:gridSpan w:val="2"/>
            <w:vAlign w:val="center"/>
          </w:tcPr>
          <w:p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Контрольный диктант по теме "глагол".</w:t>
            </w:r>
          </w:p>
        </w:tc>
        <w:tc>
          <w:tcPr>
            <w:tcW w:w="1143" w:type="pct"/>
          </w:tcPr>
          <w:p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0634" w:rsidRPr="00030634" w:rsidTr="003D321E">
        <w:trPr>
          <w:trHeight w:val="644"/>
        </w:trPr>
        <w:tc>
          <w:tcPr>
            <w:tcW w:w="641" w:type="pct"/>
          </w:tcPr>
          <w:p w:rsidR="00030634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3216" w:type="pct"/>
            <w:gridSpan w:val="2"/>
            <w:vAlign w:val="center"/>
          </w:tcPr>
          <w:p w:rsidR="00030634" w:rsidRPr="00030634" w:rsidRDefault="00030634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диктанта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0634" w:rsidRPr="00030634" w:rsidTr="003D321E">
        <w:trPr>
          <w:trHeight w:val="644"/>
        </w:trPr>
        <w:tc>
          <w:tcPr>
            <w:tcW w:w="641" w:type="pct"/>
          </w:tcPr>
          <w:p w:rsidR="00030634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3216" w:type="pct"/>
            <w:gridSpan w:val="2"/>
            <w:vAlign w:val="center"/>
          </w:tcPr>
          <w:p w:rsidR="00030634" w:rsidRPr="00030634" w:rsidRDefault="00030634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Фонетика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Фонетический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разбор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0634" w:rsidRPr="00030634" w:rsidTr="003D321E">
        <w:trPr>
          <w:trHeight w:val="644"/>
        </w:trPr>
        <w:tc>
          <w:tcPr>
            <w:tcW w:w="641" w:type="pct"/>
          </w:tcPr>
          <w:p w:rsidR="00030634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3216" w:type="pct"/>
            <w:gridSpan w:val="2"/>
            <w:vAlign w:val="center"/>
          </w:tcPr>
          <w:p w:rsidR="00030634" w:rsidRPr="00320FB7" w:rsidRDefault="00030634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0FB7">
              <w:rPr>
                <w:rFonts w:ascii="Times New Roman" w:hAnsi="Times New Roman"/>
                <w:sz w:val="28"/>
                <w:szCs w:val="28"/>
                <w:lang w:val="ru-RU"/>
              </w:rPr>
              <w:t>Словообразование.</w:t>
            </w:r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>Описание,рассуждение.повествование</w:t>
            </w:r>
            <w:proofErr w:type="spellEnd"/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родной речи.</w:t>
            </w:r>
          </w:p>
        </w:tc>
        <w:tc>
          <w:tcPr>
            <w:tcW w:w="1143" w:type="pct"/>
          </w:tcPr>
          <w:p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0634" w:rsidRPr="00030634" w:rsidTr="003D321E">
        <w:trPr>
          <w:trHeight w:val="644"/>
        </w:trPr>
        <w:tc>
          <w:tcPr>
            <w:tcW w:w="641" w:type="pct"/>
          </w:tcPr>
          <w:p w:rsidR="00030634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89</w:t>
            </w:r>
          </w:p>
        </w:tc>
        <w:tc>
          <w:tcPr>
            <w:tcW w:w="3216" w:type="pct"/>
            <w:gridSpan w:val="2"/>
            <w:vAlign w:val="center"/>
          </w:tcPr>
          <w:p w:rsidR="00030634" w:rsidRPr="00030634" w:rsidRDefault="00030634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Орфограммы в приставках, корнях слов.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Орфограммы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окончаниях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слов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0634" w:rsidRPr="00030634" w:rsidTr="003D321E">
        <w:trPr>
          <w:trHeight w:val="644"/>
        </w:trPr>
        <w:tc>
          <w:tcPr>
            <w:tcW w:w="641" w:type="pct"/>
          </w:tcPr>
          <w:p w:rsidR="00030634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3216" w:type="pct"/>
            <w:gridSpan w:val="2"/>
            <w:vAlign w:val="center"/>
          </w:tcPr>
          <w:p w:rsidR="00030634" w:rsidRPr="00030634" w:rsidRDefault="00030634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Употребление Ь и Ъ. Раздельное написание</w:t>
            </w:r>
          </w:p>
        </w:tc>
        <w:tc>
          <w:tcPr>
            <w:tcW w:w="1143" w:type="pct"/>
          </w:tcPr>
          <w:p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0634" w:rsidRPr="00030634" w:rsidTr="003D321E">
        <w:trPr>
          <w:trHeight w:val="644"/>
        </w:trPr>
        <w:tc>
          <w:tcPr>
            <w:tcW w:w="641" w:type="pct"/>
          </w:tcPr>
          <w:p w:rsidR="00030634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3216" w:type="pct"/>
            <w:gridSpan w:val="2"/>
            <w:vAlign w:val="center"/>
          </w:tcPr>
          <w:p w:rsidR="00030634" w:rsidRPr="00030634" w:rsidRDefault="00030634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Знаки препинания в простом и сложном </w:t>
            </w:r>
            <w:r w:rsidR="00320FB7">
              <w:rPr>
                <w:rFonts w:ascii="Times New Roman" w:hAnsi="Times New Roman"/>
                <w:sz w:val="28"/>
                <w:szCs w:val="28"/>
                <w:lang w:val="ru-RU"/>
              </w:rPr>
              <w:t>.Средства связ</w:t>
            </w:r>
            <w:r w:rsidR="00640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 тексте </w:t>
            </w: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предложении.</w:t>
            </w:r>
          </w:p>
        </w:tc>
        <w:tc>
          <w:tcPr>
            <w:tcW w:w="1143" w:type="pct"/>
          </w:tcPr>
          <w:p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:rsidTr="003D321E">
        <w:trPr>
          <w:trHeight w:val="644"/>
        </w:trPr>
        <w:tc>
          <w:tcPr>
            <w:tcW w:w="641" w:type="pct"/>
          </w:tcPr>
          <w:p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216" w:type="pct"/>
            <w:gridSpan w:val="2"/>
          </w:tcPr>
          <w:p w:rsidR="005916BA" w:rsidRPr="00030634" w:rsidRDefault="00030634" w:rsidP="000306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Повторение. Синтаксис. Фонетика. Лексикология.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Морфемика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. Морфология. Имя существительное. Имя прилагательное. Глагол.</w:t>
            </w:r>
          </w:p>
        </w:tc>
        <w:tc>
          <w:tcPr>
            <w:tcW w:w="1143" w:type="pct"/>
          </w:tcPr>
          <w:p w:rsidR="005916BA" w:rsidRPr="00030634" w:rsidRDefault="005916BA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:rsidTr="003D321E">
        <w:trPr>
          <w:trHeight w:val="644"/>
        </w:trPr>
        <w:tc>
          <w:tcPr>
            <w:tcW w:w="641" w:type="pct"/>
          </w:tcPr>
          <w:p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216" w:type="pct"/>
            <w:gridSpan w:val="2"/>
          </w:tcPr>
          <w:p w:rsidR="005916BA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Повторение. Синтаксис. Фонетика. Лексикология.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Морфемика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. Морфология. Имя существительное. Имя прилагательное. Глагол.</w:t>
            </w:r>
          </w:p>
        </w:tc>
        <w:tc>
          <w:tcPr>
            <w:tcW w:w="1143" w:type="pct"/>
          </w:tcPr>
          <w:p w:rsidR="005916BA" w:rsidRPr="00030634" w:rsidRDefault="005916BA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:rsidTr="003D321E">
        <w:trPr>
          <w:trHeight w:val="644"/>
        </w:trPr>
        <w:tc>
          <w:tcPr>
            <w:tcW w:w="641" w:type="pct"/>
          </w:tcPr>
          <w:p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216" w:type="pct"/>
            <w:gridSpan w:val="2"/>
          </w:tcPr>
          <w:p w:rsidR="005916BA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Повторение. Синтаксис. Фонетика. </w:t>
            </w:r>
            <w:proofErr w:type="gramStart"/>
            <w:r w:rsidR="00640C22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Функциональные  разновидности</w:t>
            </w:r>
            <w:proofErr w:type="gramEnd"/>
            <w:r w:rsidR="00640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родного языка. </w:t>
            </w: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Лексикология.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Морфемика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. Морфология. Имя существительное. Имя прилагательное. Глагол.</w:t>
            </w:r>
          </w:p>
        </w:tc>
        <w:tc>
          <w:tcPr>
            <w:tcW w:w="1143" w:type="pct"/>
          </w:tcPr>
          <w:p w:rsidR="005916BA" w:rsidRPr="00030634" w:rsidRDefault="005916BA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:rsidTr="003D321E">
        <w:trPr>
          <w:trHeight w:val="644"/>
        </w:trPr>
        <w:tc>
          <w:tcPr>
            <w:tcW w:w="641" w:type="pct"/>
          </w:tcPr>
          <w:p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3216" w:type="pct"/>
            <w:gridSpan w:val="2"/>
          </w:tcPr>
          <w:p w:rsidR="005916BA" w:rsidRPr="00030634" w:rsidRDefault="00EC54B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3 триместра.</w:t>
            </w:r>
          </w:p>
        </w:tc>
        <w:tc>
          <w:tcPr>
            <w:tcW w:w="1143" w:type="pct"/>
          </w:tcPr>
          <w:p w:rsidR="005916BA" w:rsidRPr="00030634" w:rsidRDefault="005916BA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:rsidTr="003D321E">
        <w:trPr>
          <w:trHeight w:val="644"/>
        </w:trPr>
        <w:tc>
          <w:tcPr>
            <w:tcW w:w="641" w:type="pct"/>
          </w:tcPr>
          <w:p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3216" w:type="pct"/>
            <w:gridSpan w:val="2"/>
          </w:tcPr>
          <w:p w:rsidR="005916BA" w:rsidRPr="00030634" w:rsidRDefault="00197C75" w:rsidP="00640C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  <w:r w:rsidR="00640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Разговорная речь.</w:t>
            </w:r>
          </w:p>
        </w:tc>
        <w:tc>
          <w:tcPr>
            <w:tcW w:w="1143" w:type="pct"/>
          </w:tcPr>
          <w:p w:rsidR="005916BA" w:rsidRPr="00030634" w:rsidRDefault="005916BA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:rsidTr="003D321E">
        <w:trPr>
          <w:trHeight w:val="644"/>
        </w:trPr>
        <w:tc>
          <w:tcPr>
            <w:tcW w:w="641" w:type="pct"/>
          </w:tcPr>
          <w:p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3216" w:type="pct"/>
            <w:gridSpan w:val="2"/>
          </w:tcPr>
          <w:p w:rsidR="005916BA" w:rsidRPr="00030634" w:rsidRDefault="00033BF8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Итоговый контрольный диктант.</w:t>
            </w:r>
          </w:p>
        </w:tc>
        <w:tc>
          <w:tcPr>
            <w:tcW w:w="1143" w:type="pct"/>
          </w:tcPr>
          <w:p w:rsidR="005916BA" w:rsidRPr="00030634" w:rsidRDefault="005916BA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:rsidTr="003D321E">
        <w:trPr>
          <w:trHeight w:val="644"/>
        </w:trPr>
        <w:tc>
          <w:tcPr>
            <w:tcW w:w="641" w:type="pct"/>
          </w:tcPr>
          <w:p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3216" w:type="pct"/>
            <w:gridSpan w:val="2"/>
          </w:tcPr>
          <w:p w:rsidR="005916BA" w:rsidRPr="00030634" w:rsidRDefault="00EC54B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диктанта.</w:t>
            </w:r>
            <w:r w:rsidR="00640C22">
              <w:rPr>
                <w:rFonts w:ascii="Times New Roman" w:hAnsi="Times New Roman"/>
                <w:sz w:val="28"/>
                <w:szCs w:val="28"/>
                <w:lang w:val="ru-RU"/>
              </w:rPr>
              <w:t>Официальный</w:t>
            </w:r>
            <w:proofErr w:type="spellEnd"/>
            <w:r w:rsidR="00640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40C22">
              <w:rPr>
                <w:rFonts w:ascii="Times New Roman" w:hAnsi="Times New Roman"/>
                <w:sz w:val="28"/>
                <w:szCs w:val="28"/>
                <w:lang w:val="ru-RU"/>
              </w:rPr>
              <w:t>стиль.Обьявления</w:t>
            </w:r>
            <w:proofErr w:type="spellEnd"/>
            <w:r w:rsidR="00640C2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:rsidR="005916BA" w:rsidRPr="00640C22" w:rsidRDefault="005916BA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0634" w:rsidRPr="00030634" w:rsidTr="003D321E">
        <w:trPr>
          <w:trHeight w:val="644"/>
        </w:trPr>
        <w:tc>
          <w:tcPr>
            <w:tcW w:w="641" w:type="pct"/>
          </w:tcPr>
          <w:p w:rsidR="00030634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3216" w:type="pct"/>
            <w:gridSpan w:val="2"/>
          </w:tcPr>
          <w:p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030634" w:rsidRPr="00640C22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0634" w:rsidRPr="00030634" w:rsidTr="003D321E">
        <w:trPr>
          <w:trHeight w:val="644"/>
        </w:trPr>
        <w:tc>
          <w:tcPr>
            <w:tcW w:w="641" w:type="pct"/>
          </w:tcPr>
          <w:p w:rsidR="00030634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216" w:type="pct"/>
            <w:gridSpan w:val="2"/>
          </w:tcPr>
          <w:p w:rsidR="00030634" w:rsidRPr="00640C22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Повторение. Гласные ударные и безударные. Согласные. Части речи, части слова.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Условия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выбора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0634">
              <w:rPr>
                <w:rFonts w:ascii="Times New Roman" w:hAnsi="Times New Roman"/>
                <w:sz w:val="28"/>
                <w:szCs w:val="28"/>
              </w:rPr>
              <w:t>орфограмм</w:t>
            </w:r>
            <w:proofErr w:type="spellEnd"/>
            <w:r w:rsidRPr="00030634">
              <w:rPr>
                <w:rFonts w:ascii="Times New Roman" w:hAnsi="Times New Roman"/>
                <w:sz w:val="28"/>
                <w:szCs w:val="28"/>
              </w:rPr>
              <w:t>.</w:t>
            </w:r>
            <w:r w:rsidR="00640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Устное выступление.</w:t>
            </w:r>
          </w:p>
        </w:tc>
        <w:tc>
          <w:tcPr>
            <w:tcW w:w="1143" w:type="pct"/>
          </w:tcPr>
          <w:p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0634" w:rsidRPr="00030634" w:rsidTr="003D321E">
        <w:trPr>
          <w:trHeight w:val="644"/>
        </w:trPr>
        <w:tc>
          <w:tcPr>
            <w:tcW w:w="641" w:type="pct"/>
          </w:tcPr>
          <w:p w:rsidR="00030634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3216" w:type="pct"/>
            <w:gridSpan w:val="2"/>
          </w:tcPr>
          <w:p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Орфография и морфология. Части речи. Части слова. Правописание падежных окончаний существительных, прилагательных, личных окончаний глаголов.</w:t>
            </w:r>
          </w:p>
        </w:tc>
        <w:tc>
          <w:tcPr>
            <w:tcW w:w="1143" w:type="pct"/>
          </w:tcPr>
          <w:p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:rsidTr="003D321E">
        <w:trPr>
          <w:trHeight w:val="644"/>
        </w:trPr>
        <w:tc>
          <w:tcPr>
            <w:tcW w:w="641" w:type="pct"/>
          </w:tcPr>
          <w:p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3216" w:type="pct"/>
            <w:gridSpan w:val="2"/>
          </w:tcPr>
          <w:p w:rsidR="005916BA" w:rsidRPr="00030634" w:rsidRDefault="00030634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Знаки препинания в простом и сложном предложении и в предложениях с прямой речью.</w:t>
            </w:r>
            <w:r w:rsidR="00640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Литературная сказка </w:t>
            </w:r>
          </w:p>
        </w:tc>
        <w:tc>
          <w:tcPr>
            <w:tcW w:w="1143" w:type="pct"/>
          </w:tcPr>
          <w:p w:rsidR="005916BA" w:rsidRPr="00030634" w:rsidRDefault="005916BA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:rsidTr="003D321E">
        <w:trPr>
          <w:trHeight w:val="644"/>
        </w:trPr>
        <w:tc>
          <w:tcPr>
            <w:tcW w:w="641" w:type="pct"/>
          </w:tcPr>
          <w:p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3216" w:type="pct"/>
            <w:gridSpan w:val="2"/>
          </w:tcPr>
          <w:p w:rsidR="005916BA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Итоговый урок. </w:t>
            </w:r>
            <w:r w:rsidR="00640C22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фольклорных текстов.</w:t>
            </w:r>
          </w:p>
        </w:tc>
        <w:tc>
          <w:tcPr>
            <w:tcW w:w="1143" w:type="pct"/>
          </w:tcPr>
          <w:p w:rsidR="005916BA" w:rsidRPr="00030634" w:rsidRDefault="005916BA" w:rsidP="00A061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:rsidTr="00A061D9">
        <w:trPr>
          <w:trHeight w:val="644"/>
        </w:trPr>
        <w:tc>
          <w:tcPr>
            <w:tcW w:w="3857" w:type="pct"/>
            <w:gridSpan w:val="3"/>
          </w:tcPr>
          <w:p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Итого:</w:t>
            </w:r>
          </w:p>
        </w:tc>
        <w:tc>
          <w:tcPr>
            <w:tcW w:w="1143" w:type="pct"/>
          </w:tcPr>
          <w:p w:rsidR="005916BA" w:rsidRPr="00030634" w:rsidRDefault="005916BA" w:rsidP="005916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103 часа</w:t>
            </w:r>
          </w:p>
        </w:tc>
      </w:tr>
    </w:tbl>
    <w:p w:rsidR="005916BA" w:rsidRPr="00290DFC" w:rsidRDefault="005916BA" w:rsidP="005916BA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16BA" w:rsidRDefault="005916BA" w:rsidP="005916BA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5916BA" w:rsidRPr="00993346" w:rsidRDefault="005916BA" w:rsidP="005916B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B19EA" w:rsidRP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B19EA" w:rsidRPr="00CB19EA" w:rsidSect="00070643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36" w:rsidRDefault="003C2A36" w:rsidP="00070643">
      <w:pPr>
        <w:spacing w:after="0" w:line="240" w:lineRule="auto"/>
      </w:pPr>
      <w:r>
        <w:separator/>
      </w:r>
    </w:p>
  </w:endnote>
  <w:endnote w:type="continuationSeparator" w:id="0">
    <w:p w:rsidR="003C2A36" w:rsidRDefault="003C2A36" w:rsidP="0007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677313"/>
      <w:docPartObj>
        <w:docPartGallery w:val="Page Numbers (Bottom of Page)"/>
        <w:docPartUnique/>
      </w:docPartObj>
    </w:sdtPr>
    <w:sdtEndPr/>
    <w:sdtContent>
      <w:p w:rsidR="00320FB7" w:rsidRDefault="00320FB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6C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20FB7" w:rsidRDefault="00320F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36" w:rsidRDefault="003C2A36" w:rsidP="00070643">
      <w:pPr>
        <w:spacing w:after="0" w:line="240" w:lineRule="auto"/>
      </w:pPr>
      <w:r>
        <w:separator/>
      </w:r>
    </w:p>
  </w:footnote>
  <w:footnote w:type="continuationSeparator" w:id="0">
    <w:p w:rsidR="003C2A36" w:rsidRDefault="003C2A36" w:rsidP="0007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8"/>
    <w:rsid w:val="00021700"/>
    <w:rsid w:val="00030634"/>
    <w:rsid w:val="00033BF8"/>
    <w:rsid w:val="00070643"/>
    <w:rsid w:val="000A3905"/>
    <w:rsid w:val="000E11F1"/>
    <w:rsid w:val="001025C1"/>
    <w:rsid w:val="00193A43"/>
    <w:rsid w:val="00197C75"/>
    <w:rsid w:val="00235498"/>
    <w:rsid w:val="00320FB7"/>
    <w:rsid w:val="003256C5"/>
    <w:rsid w:val="00326C09"/>
    <w:rsid w:val="00334809"/>
    <w:rsid w:val="003C2A36"/>
    <w:rsid w:val="003D321E"/>
    <w:rsid w:val="003E4CA7"/>
    <w:rsid w:val="004D2C8E"/>
    <w:rsid w:val="005916BA"/>
    <w:rsid w:val="00631AAF"/>
    <w:rsid w:val="00632625"/>
    <w:rsid w:val="00633174"/>
    <w:rsid w:val="00640C22"/>
    <w:rsid w:val="00663DE8"/>
    <w:rsid w:val="00676FF2"/>
    <w:rsid w:val="006A068D"/>
    <w:rsid w:val="006D724E"/>
    <w:rsid w:val="00724F10"/>
    <w:rsid w:val="007A5C56"/>
    <w:rsid w:val="007B1BD5"/>
    <w:rsid w:val="007D3BF1"/>
    <w:rsid w:val="007F29BD"/>
    <w:rsid w:val="008226E8"/>
    <w:rsid w:val="00896021"/>
    <w:rsid w:val="008A5324"/>
    <w:rsid w:val="008D1010"/>
    <w:rsid w:val="008E7D58"/>
    <w:rsid w:val="00901FFE"/>
    <w:rsid w:val="00A061D9"/>
    <w:rsid w:val="00A16CBA"/>
    <w:rsid w:val="00A31751"/>
    <w:rsid w:val="00AD072B"/>
    <w:rsid w:val="00AD42DB"/>
    <w:rsid w:val="00AE0B07"/>
    <w:rsid w:val="00B15247"/>
    <w:rsid w:val="00C40E4E"/>
    <w:rsid w:val="00CB19EA"/>
    <w:rsid w:val="00D5523B"/>
    <w:rsid w:val="00E6436D"/>
    <w:rsid w:val="00E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EF66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235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98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23549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23549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23549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35498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235498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235498"/>
    <w:pPr>
      <w:ind w:left="720"/>
      <w:contextualSpacing/>
    </w:pPr>
  </w:style>
  <w:style w:type="table" w:styleId="a6">
    <w:name w:val="Table Grid"/>
    <w:basedOn w:val="a1"/>
    <w:uiPriority w:val="39"/>
    <w:rsid w:val="002354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AD072B"/>
  </w:style>
  <w:style w:type="paragraph" w:customStyle="1" w:styleId="western">
    <w:name w:val="western"/>
    <w:basedOn w:val="a"/>
    <w:qFormat/>
    <w:rsid w:val="00AD072B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7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643"/>
    <w:rPr>
      <w:rFonts w:ascii="Calibri" w:eastAsia="Times New Roman" w:hAnsi="Calibri" w:cs="Times New Roman"/>
      <w:color w:val="00000A"/>
      <w:lang w:eastAsia="ru-RU"/>
    </w:rPr>
  </w:style>
  <w:style w:type="paragraph" w:styleId="a9">
    <w:name w:val="footer"/>
    <w:basedOn w:val="a"/>
    <w:link w:val="aa"/>
    <w:uiPriority w:val="99"/>
    <w:unhideWhenUsed/>
    <w:rsid w:val="0007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643"/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Пользователь 21</cp:lastModifiedBy>
  <cp:revision>3</cp:revision>
  <dcterms:created xsi:type="dcterms:W3CDTF">2020-01-10T12:02:00Z</dcterms:created>
  <dcterms:modified xsi:type="dcterms:W3CDTF">2020-05-29T07:43:00Z</dcterms:modified>
</cp:coreProperties>
</file>