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F" w:rsidRPr="00960CBC" w:rsidRDefault="00483ACF" w:rsidP="00483ACF">
      <w:pPr>
        <w:spacing w:before="1" w:line="362" w:lineRule="auto"/>
        <w:ind w:right="48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806901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>ПРОЕКТ</w:t>
      </w:r>
    </w:p>
    <w:p w:rsidR="00483ACF" w:rsidRPr="00960CBC" w:rsidRDefault="00483ACF" w:rsidP="00483ACF">
      <w:pPr>
        <w:pStyle w:val="1"/>
        <w:spacing w:before="219"/>
        <w:jc w:val="center"/>
        <w:rPr>
          <w:rStyle w:val="ListLabel1"/>
          <w:rFonts w:eastAsiaTheme="majorEastAsia"/>
        </w:rPr>
      </w:pPr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483ACF" w:rsidRPr="00960CBC" w:rsidRDefault="00483ACF" w:rsidP="00483ACF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литературе для обучающихся </w:t>
      </w:r>
      <w:r>
        <w:rPr>
          <w:rFonts w:ascii="Times New Roman" w:hAnsi="Times New Roman"/>
          <w:sz w:val="28"/>
          <w:szCs w:val="28"/>
        </w:rPr>
        <w:t>6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483ACF" w:rsidRPr="00960CBC" w:rsidRDefault="00483ACF" w:rsidP="00483ACF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483ACF" w:rsidRPr="00960CBC" w:rsidRDefault="00483ACF" w:rsidP="00483ACF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483ACF" w:rsidRPr="00960CBC" w:rsidRDefault="00483ACF" w:rsidP="00483ACF">
      <w:pPr>
        <w:pStyle w:val="a3"/>
        <w:ind w:right="3"/>
        <w:rPr>
          <w:sz w:val="28"/>
          <w:szCs w:val="28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Pr="00960CBC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483ACF" w:rsidRDefault="00483ACF" w:rsidP="00483ACF">
      <w:pPr>
        <w:pStyle w:val="a3"/>
        <w:jc w:val="center"/>
        <w:rPr>
          <w:sz w:val="28"/>
          <w:szCs w:val="28"/>
        </w:rPr>
      </w:pPr>
    </w:p>
    <w:p w:rsidR="00806901" w:rsidRDefault="00806901" w:rsidP="00483ACF">
      <w:pPr>
        <w:pStyle w:val="a3"/>
        <w:jc w:val="center"/>
        <w:rPr>
          <w:sz w:val="28"/>
          <w:szCs w:val="28"/>
        </w:rPr>
      </w:pPr>
    </w:p>
    <w:p w:rsidR="00806901" w:rsidRDefault="00806901" w:rsidP="00483ACF">
      <w:pPr>
        <w:pStyle w:val="a3"/>
        <w:jc w:val="center"/>
        <w:rPr>
          <w:sz w:val="28"/>
          <w:szCs w:val="28"/>
        </w:rPr>
      </w:pPr>
    </w:p>
    <w:p w:rsidR="00806901" w:rsidRDefault="00806901" w:rsidP="00483ACF">
      <w:pPr>
        <w:pStyle w:val="a3"/>
        <w:jc w:val="center"/>
        <w:rPr>
          <w:sz w:val="28"/>
          <w:szCs w:val="28"/>
        </w:rPr>
      </w:pPr>
    </w:p>
    <w:p w:rsidR="00806901" w:rsidRPr="00960CBC" w:rsidRDefault="00806901" w:rsidP="00483ACF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483ACF" w:rsidRPr="00993346" w:rsidRDefault="00806901" w:rsidP="00483A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 (2020</w:t>
      </w:r>
      <w:r w:rsidR="00483ACF" w:rsidRPr="00960CBC">
        <w:rPr>
          <w:rFonts w:ascii="Times New Roman" w:hAnsi="Times New Roman"/>
          <w:sz w:val="28"/>
          <w:szCs w:val="28"/>
        </w:rPr>
        <w:t>г)</w:t>
      </w:r>
    </w:p>
    <w:p w:rsidR="00483ACF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483ACF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lastRenderedPageBreak/>
        <w:t>Содержание программы</w:t>
      </w:r>
    </w:p>
    <w:p w:rsidR="00483ACF" w:rsidRPr="003E74D5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F049EF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</w:t>
      </w:r>
      <w:r w:rsidR="00F049EF">
        <w:rPr>
          <w:rFonts w:ascii="Times New Roman" w:hAnsi="Times New Roman"/>
          <w:sz w:val="28"/>
          <w:szCs w:val="28"/>
        </w:rPr>
        <w:t>7</w:t>
      </w:r>
    </w:p>
    <w:p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>
        <w:rPr>
          <w:rFonts w:ascii="Times New Roman" w:hAnsi="Times New Roman"/>
          <w:sz w:val="28"/>
          <w:szCs w:val="28"/>
        </w:rPr>
        <w:t>13</w:t>
      </w:r>
    </w:p>
    <w:p w:rsidR="00483ACF" w:rsidRPr="003E74D5" w:rsidRDefault="00483ACF" w:rsidP="00483ACF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:rsidR="00483ACF" w:rsidRDefault="00483ACF" w:rsidP="00483ACF">
      <w:pPr>
        <w:spacing w:line="360" w:lineRule="auto"/>
        <w:jc w:val="both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spacing w:line="360" w:lineRule="auto"/>
      </w:pPr>
    </w:p>
    <w:p w:rsidR="00483ACF" w:rsidRDefault="00483ACF" w:rsidP="00483ACF">
      <w:pPr>
        <w:pStyle w:val="a5"/>
        <w:numPr>
          <w:ilvl w:val="0"/>
          <w:numId w:val="3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литература</w:t>
      </w:r>
    </w:p>
    <w:p w:rsidR="00483ACF" w:rsidRPr="00960CBC" w:rsidRDefault="00483ACF" w:rsidP="00483ACF">
      <w:pPr>
        <w:pStyle w:val="a5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3ACF" w:rsidRPr="00960CBC" w:rsidRDefault="00483ACF" w:rsidP="00483ACF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483ACF" w:rsidRPr="00483ACF" w:rsidRDefault="00483ACF" w:rsidP="00483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3ACF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 xml:space="preserve">аргументировать своё отношение к героям произведения, объяснять мотивы поведения героев, сопоставлять и оценивать их поступки, </w:t>
      </w:r>
      <w:r w:rsidRPr="00483ACF">
        <w:rPr>
          <w:rFonts w:ascii="Times New Roman" w:hAnsi="Times New Roman"/>
          <w:sz w:val="28"/>
          <w:szCs w:val="28"/>
        </w:rPr>
        <w:lastRenderedPageBreak/>
        <w:t>переживания, портреты, речь, находить прямые авторские оценки;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483ACF" w:rsidRDefault="00483ACF" w:rsidP="00483ACF">
      <w:pPr>
        <w:pStyle w:val="a6"/>
        <w:shd w:val="clear" w:color="auto" w:fill="FFFFFF"/>
        <w:spacing w:beforeAutospacing="0" w:after="0" w:afterAutospacing="0" w:line="360" w:lineRule="auto"/>
        <w:jc w:val="both"/>
      </w:pPr>
      <w:r>
        <w:t> </w:t>
      </w:r>
    </w:p>
    <w:p w:rsidR="00483ACF" w:rsidRDefault="00483ACF" w:rsidP="00483ACF">
      <w:pPr>
        <w:pStyle w:val="a5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Pr="00993346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ACF" w:rsidRPr="00483ACF" w:rsidRDefault="00483ACF" w:rsidP="00483ACF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Введение.</w:t>
      </w:r>
      <w:r w:rsidRPr="00483ACF">
        <w:rPr>
          <w:rStyle w:val="c0"/>
          <w:color w:val="000000"/>
          <w:sz w:val="28"/>
          <w:szCs w:val="28"/>
        </w:rPr>
        <w:t> 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УСТНОЕ  НАРОДНОЕ ТВОРЧЕСТВО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483ACF" w:rsidRPr="00483ACF" w:rsidRDefault="00483ACF" w:rsidP="00483ACF">
      <w:pPr>
        <w:pStyle w:val="c13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Пословицы и поговорки. Загадки </w:t>
      </w:r>
      <w:r w:rsidRPr="00483ACF">
        <w:rPr>
          <w:rStyle w:val="c0"/>
          <w:color w:val="000000"/>
          <w:sz w:val="28"/>
          <w:szCs w:val="28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ДРЕВНЕРУССКОЙ  ЛИТЕРАТУРЫ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«Повесть временных лет», «Сказание о белгородском киселе».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Летопись (развитие представления)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XVIII ВЕКА</w:t>
      </w:r>
      <w:r w:rsidRPr="00483ACF">
        <w:rPr>
          <w:rStyle w:val="c0"/>
          <w:color w:val="000000"/>
          <w:sz w:val="28"/>
          <w:szCs w:val="28"/>
        </w:rPr>
        <w:t>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Русские басни. Иван Иванович Дмитриев. Краткий рассказ о жизни и творчестве баснописца.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«Муха». Противопоставление труда и безделья. Присвоение чужих заслуг. Смех над ленью и хвастовством.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лит-ры. Мораль в басне, аллегория, иносказание.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XIX ВЕКА</w:t>
      </w:r>
      <w:r w:rsidRPr="00483ACF">
        <w:rPr>
          <w:rStyle w:val="c0"/>
          <w:color w:val="000000"/>
          <w:sz w:val="28"/>
          <w:szCs w:val="28"/>
        </w:rPr>
        <w:t>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Андреевич Крылов. Краткий рассказ о писателе-баснописце.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Басня. Аллегория (развитие представлений).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Сергеевич Пушкин. Краткий рассказ о писателе. </w:t>
      </w:r>
      <w:r w:rsidRPr="00483ACF">
        <w:rPr>
          <w:rStyle w:val="c17"/>
          <w:i/>
          <w:iCs/>
          <w:sz w:val="28"/>
          <w:szCs w:val="28"/>
        </w:rPr>
        <w:t>«Узник».</w:t>
      </w:r>
      <w:r w:rsidRPr="00483ACF">
        <w:rPr>
          <w:rStyle w:val="c0"/>
          <w:color w:val="000000"/>
          <w:sz w:val="28"/>
          <w:szCs w:val="28"/>
        </w:rPr>
        <w:t xml:space="preserve"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</w:t>
      </w:r>
      <w:r w:rsidRPr="00483ACF">
        <w:rPr>
          <w:rStyle w:val="c0"/>
          <w:color w:val="000000"/>
          <w:sz w:val="28"/>
          <w:szCs w:val="28"/>
        </w:rPr>
        <w:lastRenderedPageBreak/>
        <w:t>окружающей природы. Роль антитезы в композиции произведения. Интонация как средство выражения поэтической идеи.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«И.  И.  Пущину».</w:t>
      </w:r>
      <w:r w:rsidRPr="00483ACF">
        <w:rPr>
          <w:rStyle w:val="c0"/>
          <w:color w:val="000000"/>
          <w:sz w:val="28"/>
          <w:szCs w:val="28"/>
        </w:rPr>
        <w:t>Светлое чувство дружбы — помощь в суровых испытаниях. Художественные особенности стихотворного послания. </w:t>
      </w:r>
      <w:r w:rsidRPr="00483ACF">
        <w:rPr>
          <w:rStyle w:val="c17"/>
          <w:i/>
          <w:iCs/>
          <w:sz w:val="28"/>
          <w:szCs w:val="28"/>
        </w:rPr>
        <w:t>«Зимняя дорога». </w:t>
      </w:r>
      <w:r w:rsidRPr="00483ACF">
        <w:rPr>
          <w:rStyle w:val="c0"/>
          <w:color w:val="000000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«Повести покойного Ивана Петровича Белкина». </w:t>
      </w:r>
      <w:r w:rsidRPr="00483ACF">
        <w:rPr>
          <w:rStyle w:val="c0"/>
          <w:color w:val="000000"/>
          <w:sz w:val="28"/>
          <w:szCs w:val="28"/>
        </w:rPr>
        <w:t>Книга (цикл) повестей. Повествование от лица вымышленного автора как художественный прием.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«Барышня-крестьянка». </w:t>
      </w:r>
      <w:r w:rsidRPr="00483ACF">
        <w:rPr>
          <w:rStyle w:val="c0"/>
          <w:color w:val="000000"/>
          <w:sz w:val="28"/>
          <w:szCs w:val="28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«Дубровский». </w:t>
      </w:r>
      <w:r w:rsidRPr="00483ACF">
        <w:rPr>
          <w:rStyle w:val="c0"/>
          <w:color w:val="000000"/>
          <w:sz w:val="28"/>
          <w:szCs w:val="28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Юрьевич Лермонтов. Краткий рассказ о поэте </w:t>
      </w:r>
      <w:r w:rsidRPr="00483ACF">
        <w:rPr>
          <w:rStyle w:val="c17"/>
          <w:i/>
          <w:iCs/>
          <w:sz w:val="28"/>
          <w:szCs w:val="28"/>
        </w:rPr>
        <w:t>«Тучи».  </w:t>
      </w:r>
      <w:r w:rsidRPr="00483ACF">
        <w:rPr>
          <w:rStyle w:val="c0"/>
          <w:color w:val="000000"/>
          <w:sz w:val="28"/>
          <w:szCs w:val="28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«Листок», «На севере диком...», «Утес», «Три пальмы»</w:t>
      </w:r>
      <w:r w:rsidRPr="00483ACF">
        <w:rPr>
          <w:rStyle w:val="c0"/>
          <w:color w:val="000000"/>
          <w:sz w:val="28"/>
          <w:szCs w:val="28"/>
        </w:rPr>
        <w:t> Тема красоты, гармонии человека с миром. Особенности сражения темы одиночества в лирике Лермонтова.</w:t>
      </w:r>
      <w:r w:rsidRPr="00483ACF">
        <w:rPr>
          <w:rFonts w:ascii="Calibri" w:hAnsi="Calibri"/>
          <w:color w:val="000000"/>
          <w:sz w:val="28"/>
          <w:szCs w:val="28"/>
        </w:rPr>
        <w:t xml:space="preserve"> </w:t>
      </w:r>
    </w:p>
    <w:p w:rsid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Сергеевич Тургенев.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«Бежин луг». </w:t>
      </w:r>
      <w:r w:rsidRPr="00483ACF">
        <w:rPr>
          <w:rStyle w:val="c0"/>
          <w:color w:val="000000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Федор Иванович Тютчев.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</w:t>
      </w:r>
      <w:r w:rsidRPr="00483ACF">
        <w:rPr>
          <w:rStyle w:val="c0"/>
          <w:color w:val="000000"/>
          <w:sz w:val="28"/>
          <w:szCs w:val="28"/>
        </w:rPr>
        <w:lastRenderedPageBreak/>
        <w:t>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Афанасий Афанасьевич Фет.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Стихотворения: </w:t>
      </w:r>
      <w:r w:rsidRPr="00483ACF">
        <w:rPr>
          <w:rStyle w:val="c17"/>
          <w:i/>
          <w:iCs/>
          <w:sz w:val="28"/>
          <w:szCs w:val="28"/>
        </w:rPr>
        <w:t>«Ель рукавом мне тропинку завесила...», «Опять незримые усилья...», «Еще майская ночь», «Учись у них </w:t>
      </w:r>
      <w:r w:rsidRPr="00483ACF">
        <w:rPr>
          <w:rStyle w:val="c0"/>
          <w:color w:val="000000"/>
          <w:sz w:val="28"/>
          <w:szCs w:val="28"/>
        </w:rPr>
        <w:t>— у </w:t>
      </w:r>
      <w:r w:rsidRPr="00483ACF">
        <w:rPr>
          <w:rStyle w:val="c17"/>
          <w:i/>
          <w:iCs/>
          <w:sz w:val="28"/>
          <w:szCs w:val="28"/>
        </w:rPr>
        <w:t>дуба, у березы...». </w:t>
      </w:r>
      <w:r w:rsidRPr="00483ACF">
        <w:rPr>
          <w:rStyle w:val="c0"/>
          <w:color w:val="000000"/>
          <w:sz w:val="28"/>
          <w:szCs w:val="28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Пейзажная лирика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Алексеевич Некрасов. Краткий рассказ о жизни поэта.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Историческая поэма </w:t>
      </w:r>
      <w:r w:rsidRPr="00483ACF">
        <w:rPr>
          <w:rStyle w:val="c17"/>
          <w:i/>
          <w:iCs/>
          <w:sz w:val="28"/>
          <w:szCs w:val="28"/>
        </w:rPr>
        <w:t>«Дедушка». </w:t>
      </w:r>
      <w:r w:rsidRPr="00483ACF">
        <w:rPr>
          <w:rStyle w:val="c0"/>
          <w:color w:val="000000"/>
          <w:sz w:val="28"/>
          <w:szCs w:val="28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«Железная дорога». </w:t>
      </w:r>
      <w:r w:rsidRPr="00483ACF">
        <w:rPr>
          <w:rStyle w:val="c0"/>
          <w:color w:val="000000"/>
          <w:sz w:val="28"/>
          <w:szCs w:val="28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Семенович Лесков.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«Левша». </w:t>
      </w:r>
      <w:r w:rsidRPr="00483ACF">
        <w:rPr>
          <w:rStyle w:val="c0"/>
          <w:color w:val="000000"/>
          <w:sz w:val="28"/>
          <w:szCs w:val="28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Антон Павлович Чехов.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lastRenderedPageBreak/>
        <w:t>«Толстый и тонкий», </w:t>
      </w:r>
      <w:r w:rsidRPr="00483ACF">
        <w:rPr>
          <w:rStyle w:val="c0"/>
          <w:color w:val="000000"/>
          <w:sz w:val="28"/>
          <w:szCs w:val="28"/>
        </w:rPr>
        <w:t> «Смерть чиновника»Речь героев как источник юмора. Юмористическая ситуация. Разоблачение лицемерия. Роль художественной детали.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Юмор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Родная  природа в  стихотворениях русских поэтов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Я. Полонский. </w:t>
      </w:r>
      <w:r w:rsidRPr="00483ACF">
        <w:rPr>
          <w:rStyle w:val="c17"/>
          <w:i/>
          <w:iCs/>
          <w:sz w:val="28"/>
          <w:szCs w:val="28"/>
        </w:rPr>
        <w:t>«По горам две хмурых тучи...», «Посмотри, какая мгла...»; </w:t>
      </w:r>
      <w:r w:rsidRPr="00483ACF">
        <w:rPr>
          <w:rStyle w:val="c0"/>
          <w:color w:val="000000"/>
          <w:sz w:val="28"/>
          <w:szCs w:val="28"/>
        </w:rPr>
        <w:t>Е. Баратынский. </w:t>
      </w:r>
      <w:r w:rsidRPr="00483ACF">
        <w:rPr>
          <w:rStyle w:val="c17"/>
          <w:i/>
          <w:iCs/>
          <w:sz w:val="28"/>
          <w:szCs w:val="28"/>
        </w:rPr>
        <w:t>«Весна, весна! Как воздух чист...», «Чудный град...»; </w:t>
      </w:r>
      <w:r w:rsidRPr="00483ACF">
        <w:rPr>
          <w:rStyle w:val="c0"/>
          <w:color w:val="000000"/>
          <w:sz w:val="28"/>
          <w:szCs w:val="28"/>
        </w:rPr>
        <w:t>А. Толстой. </w:t>
      </w:r>
      <w:r w:rsidRPr="00483ACF">
        <w:rPr>
          <w:rStyle w:val="c17"/>
          <w:i/>
          <w:iCs/>
          <w:sz w:val="28"/>
          <w:szCs w:val="28"/>
        </w:rPr>
        <w:t>«Где гнутся над нутом лозы...».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Лирика как род литературы развитие 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  РУССКОЙ  ЛИТЕРАТУРЫ  XX  ВЕКА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Андрей Платонович Платонов.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«Неизвестный цветок». </w:t>
      </w:r>
      <w:r w:rsidRPr="00483ACF">
        <w:rPr>
          <w:rStyle w:val="c0"/>
          <w:color w:val="000000"/>
          <w:sz w:val="28"/>
          <w:szCs w:val="28"/>
        </w:rPr>
        <w:t>Прекрасное вокруг нас. «Ни на кого не похожие» герои А. Платонова.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Степанович Грин.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«Алые паруса». </w:t>
      </w:r>
      <w:r w:rsidRPr="00483ACF">
        <w:rPr>
          <w:rStyle w:val="c0"/>
          <w:color w:val="000000"/>
          <w:sz w:val="28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Михайлович Пришвин.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«Кладовая солнца». </w:t>
      </w:r>
      <w:r w:rsidRPr="00483ACF">
        <w:rPr>
          <w:rStyle w:val="c0"/>
          <w:color w:val="000000"/>
          <w:sz w:val="28"/>
          <w:szCs w:val="28"/>
        </w:rPr>
        <w:t>Вера писателя в человека, доброго и 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Символическое содержание пейзажных образов.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Произведения о Великой  Отечественной  войне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К. М. Симонов. </w:t>
      </w:r>
      <w:r w:rsidRPr="00483ACF">
        <w:rPr>
          <w:rStyle w:val="c17"/>
          <w:i/>
          <w:iCs/>
          <w:sz w:val="28"/>
          <w:szCs w:val="28"/>
        </w:rPr>
        <w:t>«Ты помнишь, Алеша, дороги Смоленщины...»; </w:t>
      </w:r>
      <w:r w:rsidRPr="00483ACF">
        <w:rPr>
          <w:rStyle w:val="c0"/>
          <w:color w:val="000000"/>
          <w:sz w:val="28"/>
          <w:szCs w:val="28"/>
        </w:rPr>
        <w:t>Н. И. Рыленков. </w:t>
      </w:r>
      <w:r w:rsidRPr="00483ACF">
        <w:rPr>
          <w:rStyle w:val="c17"/>
          <w:i/>
          <w:iCs/>
          <w:sz w:val="28"/>
          <w:szCs w:val="28"/>
        </w:rPr>
        <w:t>«Бой шел всю ночь...»; </w:t>
      </w:r>
      <w:r w:rsidRPr="00483ACF">
        <w:rPr>
          <w:rStyle w:val="c0"/>
          <w:color w:val="000000"/>
          <w:sz w:val="28"/>
          <w:szCs w:val="28"/>
        </w:rPr>
        <w:t>Д. С. Самойлов. </w:t>
      </w:r>
      <w:r w:rsidRPr="00483ACF">
        <w:rPr>
          <w:rStyle w:val="c17"/>
          <w:i/>
          <w:iCs/>
          <w:sz w:val="28"/>
          <w:szCs w:val="28"/>
        </w:rPr>
        <w:t>«Сороковые».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Виктор Петрович Астафьев.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«Конь с розовой гривой». </w:t>
      </w:r>
      <w:r w:rsidRPr="00483ACF">
        <w:rPr>
          <w:rStyle w:val="c0"/>
          <w:color w:val="000000"/>
          <w:sz w:val="28"/>
          <w:szCs w:val="28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</w:t>
      </w:r>
      <w:r w:rsidRPr="00483ACF">
        <w:rPr>
          <w:rStyle w:val="c0"/>
          <w:color w:val="000000"/>
          <w:sz w:val="28"/>
          <w:szCs w:val="28"/>
        </w:rPr>
        <w:lastRenderedPageBreak/>
        <w:t>Левонтьев, бабушка Катерина Петровна), особенности использования народной речи.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Речевая характеристика героя.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Валентин Григорьевич Распутин.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«Уроки французского». </w:t>
      </w:r>
      <w:r w:rsidRPr="00483ACF">
        <w:rPr>
          <w:rStyle w:val="c0"/>
          <w:color w:val="000000"/>
          <w:sz w:val="28"/>
          <w:szCs w:val="28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Михайлович Рубцов. Краткий рассказ о поэте.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«Звезда полей», «Листья осенние», «В горнице». </w:t>
      </w:r>
      <w:r w:rsidRPr="00483ACF">
        <w:rPr>
          <w:rStyle w:val="c0"/>
          <w:color w:val="000000"/>
          <w:sz w:val="28"/>
          <w:szCs w:val="28"/>
        </w:rPr>
        <w:t>Тема Родины в поэзии Рубцова. Человек и природа в «тихой» лирике Рубцова.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Фазиль Искандер. Краткий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«Тринадцатый подвиг Геракла». </w:t>
      </w:r>
      <w:r w:rsidRPr="00483ACF">
        <w:rPr>
          <w:rStyle w:val="c0"/>
          <w:color w:val="000000"/>
          <w:sz w:val="28"/>
          <w:szCs w:val="28"/>
        </w:rPr>
        <w:t>Влияние учителя на формирование детского характера. Чувство юмора как одно из ценных качеств человека.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Родная  природа в русской поэзии XX века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А. Блок. </w:t>
      </w:r>
      <w:r w:rsidRPr="00483ACF">
        <w:rPr>
          <w:rStyle w:val="c17"/>
          <w:i/>
          <w:iCs/>
          <w:sz w:val="28"/>
          <w:szCs w:val="28"/>
        </w:rPr>
        <w:t>«Летний вечер», «О, как безумно за окном...» </w:t>
      </w:r>
      <w:r w:rsidRPr="00483ACF">
        <w:rPr>
          <w:rStyle w:val="c0"/>
          <w:color w:val="000000"/>
          <w:sz w:val="28"/>
          <w:szCs w:val="28"/>
        </w:rPr>
        <w:t>С. Есенин. </w:t>
      </w:r>
      <w:r w:rsidRPr="00483ACF">
        <w:rPr>
          <w:rStyle w:val="c17"/>
          <w:i/>
          <w:iCs/>
          <w:sz w:val="28"/>
          <w:szCs w:val="28"/>
        </w:rPr>
        <w:t>«Мелколесье. Степь и дали...», «Пороша»; А.. </w:t>
      </w:r>
      <w:r w:rsidRPr="00483ACF">
        <w:rPr>
          <w:rStyle w:val="c0"/>
          <w:color w:val="000000"/>
          <w:sz w:val="28"/>
          <w:szCs w:val="28"/>
        </w:rPr>
        <w:t>Ахматова.  </w:t>
      </w:r>
      <w:r w:rsidRPr="00483ACF">
        <w:rPr>
          <w:rStyle w:val="c17"/>
          <w:i/>
          <w:iCs/>
          <w:sz w:val="28"/>
          <w:szCs w:val="28"/>
        </w:rPr>
        <w:t>«Перед весной бывают дни такие...».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ЗАРУБЕЖНАЯ ЛИТЕРАТУРА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Мифы Древней Греции.  </w:t>
      </w:r>
      <w:r w:rsidRPr="00483ACF">
        <w:rPr>
          <w:rStyle w:val="c17"/>
          <w:i/>
          <w:iCs/>
          <w:sz w:val="28"/>
          <w:szCs w:val="28"/>
        </w:rPr>
        <w:t>Подвиги Геракла </w:t>
      </w:r>
      <w:r w:rsidRPr="00483ACF">
        <w:rPr>
          <w:rStyle w:val="c0"/>
          <w:color w:val="000000"/>
          <w:sz w:val="28"/>
          <w:szCs w:val="28"/>
        </w:rPr>
        <w:t>(в переложении Куна): </w:t>
      </w:r>
      <w:r w:rsidRPr="00483ACF">
        <w:rPr>
          <w:rStyle w:val="c17"/>
          <w:i/>
          <w:iCs/>
          <w:sz w:val="28"/>
          <w:szCs w:val="28"/>
        </w:rPr>
        <w:t>«Скотный двор царя Авгия», «Яблоки Гесперид». </w:t>
      </w:r>
      <w:r w:rsidRPr="00483ACF">
        <w:rPr>
          <w:rStyle w:val="c0"/>
          <w:color w:val="000000"/>
          <w:sz w:val="28"/>
          <w:szCs w:val="28"/>
        </w:rPr>
        <w:t>Геродот. </w:t>
      </w:r>
      <w:r w:rsidRPr="00483ACF">
        <w:rPr>
          <w:rStyle w:val="c17"/>
          <w:i/>
          <w:iCs/>
          <w:sz w:val="28"/>
          <w:szCs w:val="28"/>
        </w:rPr>
        <w:t>«Легенда об Арионе».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Миф. Отличие мифа от сказки.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Гомер. Краткий рассказ о Гомере. </w:t>
      </w:r>
      <w:r w:rsidRPr="00483ACF">
        <w:rPr>
          <w:rStyle w:val="c17"/>
          <w:i/>
          <w:iCs/>
          <w:sz w:val="28"/>
          <w:szCs w:val="28"/>
        </w:rPr>
        <w:t>«Одиссея», «Илиада»</w:t>
      </w:r>
      <w:r w:rsidRPr="00483ACF">
        <w:rPr>
          <w:rStyle w:val="c0"/>
          <w:color w:val="000000"/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Понятие о героическом эпосе (начальные    представления).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Фридрих Шиллер.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lastRenderedPageBreak/>
        <w:t>Баллада </w:t>
      </w:r>
      <w:r w:rsidRPr="00483ACF">
        <w:rPr>
          <w:rStyle w:val="c17"/>
          <w:i/>
          <w:iCs/>
          <w:sz w:val="28"/>
          <w:szCs w:val="28"/>
        </w:rPr>
        <w:t>«Перчатка». </w:t>
      </w:r>
      <w:r w:rsidRPr="00483ACF">
        <w:rPr>
          <w:rStyle w:val="c0"/>
          <w:color w:val="000000"/>
          <w:sz w:val="28"/>
          <w:szCs w:val="28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Проспер Мериме.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Новелла </w:t>
      </w:r>
      <w:r w:rsidRPr="00483ACF">
        <w:rPr>
          <w:rStyle w:val="c17"/>
          <w:i/>
          <w:iCs/>
          <w:sz w:val="28"/>
          <w:szCs w:val="28"/>
        </w:rPr>
        <w:t>«Маттео Фальконе». </w:t>
      </w:r>
      <w:r w:rsidRPr="00483ACF">
        <w:rPr>
          <w:rStyle w:val="c0"/>
          <w:color w:val="000000"/>
          <w:sz w:val="28"/>
          <w:szCs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Марк Твен. </w:t>
      </w:r>
      <w:r w:rsidRPr="00483ACF">
        <w:rPr>
          <w:rStyle w:val="c17"/>
          <w:i/>
          <w:iCs/>
          <w:sz w:val="28"/>
          <w:szCs w:val="28"/>
        </w:rPr>
        <w:t>«Приключения Гекльберри Финна». </w:t>
      </w:r>
      <w:r w:rsidRPr="00483ACF">
        <w:rPr>
          <w:rStyle w:val="c0"/>
          <w:color w:val="000000"/>
          <w:sz w:val="28"/>
          <w:szCs w:val="28"/>
        </w:rPr>
        <w:t>Сходство и различие характеров Тома и Гека, их поведение в критических ситуациях. Юмор в произведении.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Антуан де Сент-Экзюпери. Рассказ о писателе.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«Маленький принц» </w:t>
      </w:r>
      <w:r w:rsidRPr="00483ACF">
        <w:rPr>
          <w:rStyle w:val="c0"/>
          <w:color w:val="000000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Притча (начальные представления).</w:t>
      </w:r>
    </w:p>
    <w:p w:rsidR="00483ACF" w:rsidRPr="00483ACF" w:rsidRDefault="00483ACF" w:rsidP="00483ACF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           </w:t>
      </w: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483ACF" w:rsidRDefault="00483ACF" w:rsidP="00483ACF">
      <w:pPr>
        <w:pStyle w:val="a5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049EF" w:rsidRDefault="00F049E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Pr="00993346" w:rsidRDefault="00483ACF" w:rsidP="00483ACF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483ACF" w:rsidRPr="00C86D85" w:rsidRDefault="00483ACF" w:rsidP="00483ACF">
      <w:pPr>
        <w:pStyle w:val="a5"/>
        <w:spacing w:line="360" w:lineRule="auto"/>
        <w:outlineLvl w:val="0"/>
        <w:rPr>
          <w:b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8402"/>
        <w:gridCol w:w="1134"/>
      </w:tblGrid>
      <w:tr w:rsidR="007B1E4B" w:rsidRPr="007B1E4B" w:rsidTr="007B1E4B">
        <w:trPr>
          <w:trHeight w:val="4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B1E4B" w:rsidRPr="007B1E4B" w:rsidTr="007B1E4B">
        <w:trPr>
          <w:trHeight w:val="4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Художественное произведение, автор, герои. Содержание и форма. Автор и герои. Прототип. Выражение авторской позиции. Диагностика уровня литературного развития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Устное народное творчество. Обрядовый фольклор. Обрядовые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Пословицы и поговорки. Пословицы и поговорки как малые жанры фольклора. Их народная мудрость. Краткость и простота, меткость</w:t>
            </w:r>
          </w:p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 выразительность, прямой и переносный смысл.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Загадки как малый жанр фольклора. Афористичность загадок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Русская летопись. Развитие представлений о русских летописях. Исторические события и вымысел. Отражение народных идеалов (патриотизма, ума, находчивости) в летописях. Фрагменты летописных сказаний в актёрском исполнении.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Русские басни. И. И. Дмитриев. «Муха». Краткий рассказ о баснописце. «Муха»: противопоставление труда и безделья. Присвоение чужих заслуг. Смех над ленью и хвастовством.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А. Крылов. «Осёл и Соловей». Краткий рассказ о писателе-баснописце. Роль самообразования в формировании его личности. Комическое изображение невежественного судьи, не понимающего истинного искусства. Развитие понятия об аллегории и морали. Басня в актёрском исполнении.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А. Крылов. «Листы и Корни». Крылов о равном участии власти и народа в достижении общественного блага.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И. А. Крылов «Ларчик». Осуждение человеческих пороков в басне. Критика мнимой «механики мудреца» и неумелого хвастуна.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Русские басни. Конкурс инсценированной басни. Подготовка к домашнему письменному ответу на проблемный вопрос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«И. И. Пущину». Краткий рассказ о поэте. Лицейские годы. Дружба Пушкина и Пущина. «Барышня-крестьянка». «Дубровский». Двусложные размеры стиха (ямб, хорей). Развитие понятий об эпитете, метафоре, композиции. Начальные представления о стихотворном послании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13. А. С. Пушкин. «Узник». «Узник» как выражение вольнолюбивых устремлений поэта. Антитезы в стихотворении. Народно – поэтический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колорит стихотворения. Стихотворение в актёрском исполнении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С. Пушкин. «Зимнее утро». Мотив единства красоты человека, природы и жизни. Радостное восприятие окружающей природы. Роль антитезы в композиции стихотворения. Интонация как средство выражения поэтической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«Зимняя дорога» и другие стихотворения. Тема дороги в лирике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 xml:space="preserve">А. С. Пушкин. Двусложные размеры стиха. Двусложные размеры стиха.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«Дубровский»: Дубровский - старший и Троекуров. История создания романа. Картины жизни русского барства. Троекуров и его крепостные. Конфликт Андрея Дубровского и Кирилы Троекурова. Характеры помещиков. Фрагменты романа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«Дубровский»: бунт крестьян. Причины и следствия бунта крестьян. Анализ эпизода «Пожар в Кистенёвке». Роль эпизода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«Дубровский»: история любви. Романтическая история любви Владимира Дубровского и Маши Троекуровой. Авторское отношение к героям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1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«Дубровский»: протест Владимира Дубровского. Образ Владимира Дубровского.Его протест против беззакония и несправедливости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Дубровский»: композиция романа. Развитие понятия о композиции литерату</w:t>
            </w:r>
            <w:r w:rsidR="00F850F5" w:rsidRPr="007B1E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рного произведения. Роль композиционных элементов в понимании произведения, в выражении авторской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«Дубровский»: моё понимание романа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Пушкин. «Повести Белкина». «Барышня-крестьянка»: сюжет и герои. Понятие о книге (цикле) повестей. Повествование от лица вымышленного автора как художественный приём. Особенности сюжета и система героев повести. Фрагменты повести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«Барышня-крестьянка»: особенности композиции повести. Приём антитезы в сюжетно-композиционной организации повести. Пародирование романтических тем и мотивов. «Лицо» и «маска» героев. Роль случая в композиции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«Повести Белкина»:проблемы и герои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Сюжеты и герои «Повестей Белкина». Автор и рассказчик. «Повести Белкина» в иллюстрациях. Кинофильмы на сюжеты повестей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М. Ю. Лермонтов. «Тучи». Краткий рассказ о поэте (детство, ученические годы, начало творчества). Чувство одиночества и тоски, любовь поэта-изгнанника к оставляемой им родине. Приём сравнения как основа построения стихотворения. Понятие о поэтической интонации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Лермонтов.«Три пальмы». Нарушение красоты и гармонии человека с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миром. Развитие представлений о балладе.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 «Листок». Антитеза как основной композиционный приём стихотворения. Тема одиночества и изгнанничества.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М. Ю. Лермонтов. «Утёс», «На севере диком стоит одиноко…». Лирические персонажи стихотворений и их символический характер.</w:t>
            </w:r>
          </w:p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Особенности выражения темы одиночества.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3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М. Ю. Лермонтов. Лирика. Трёхсложные (дактиль, амфибрахий, анапест) размеры стиха.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Развитие речи. Подготовка к сочинению по анализу одного из стихотворений М. Ю. Лермонтова (кл. – дом. сочинение)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И. С. Тургенев. «Бежин луг»: образы автора и рассказчика. Образ автора, его сочувственное отношение к крестьянским детям. Образ рассказчика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«Бежин луг»: образы крестьянских детей. Портреты и рассказы мальчиков, их духовный мир. Пытливость, любознательность, впечатлительность. Развитие представлений о портретной характеристике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«Бежин луг»: картины природы. Роль картин природы в рассказе. Развитие представлений о пейзаже в литературном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И. С. Тургенев. «Хорь и Калиныч» и другие рассказы из «Записок охотника»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Сюжеты и герои «Записок охотника». Мастерство автора в изображении портретных и пейзажных элементов композиции рассказов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Ф. И. Тютчев. «Неохотно и несмело…». Краткий рассказ о поэте (детство, начало литературной деятельности). Передача сложных, переходных состояний природы, созвучных противоречивым чувствам в душе поэта. Сочетание космического масштаба и конкретных деталей.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«С поляны коршун поднялся…».Выразительное чтение стихотворения (в том числе наизусть). Устное рецензирование выразительного чтения Противопоставление судеб человека и коршуна: свободный полёт коршуна и земная обречённость человека. Роль антитезы в стихотворении. Романсы на стихи Ф. И. 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«Листья». Динамические картины природы. Передача сложных, переходных состояний природы. Листья как символ краткой, но яркой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А. А. Фет. «Ель рукавом мне тропинку завесила…». Краткий рассказ о поэте (детство, начало литературной деятельности). Особенности изображения природы. Жизнеутверждающее начало. Природа как воплощение прекрасного. Эстетизация конкретной детали.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Фет. «Ещё майская ночь». Переплетение и взаимодействие тем природы и любви. Мимолётное и неуловимое как черты изображения природы. Развитие понятия о пейзажной лирике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Фет. «Учись у них – у дуба, у берёзы…».Природа как естественный мир истинной красоты, как мерило нравственности. Гармоничность и музыкальность поэтической речи. Краски и звуки в пейзажной лирике. Развитие понятия о звукописи.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Тютчев. А. А. Фет. Лирика. Подготовка к домашнему анализу лирики Ф. И. Тютчева и А. А. 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А. Некрасов. «Железная дорога»: автор и народ. Краткий рассказ о поэте (детство, начало литературной деятельности). Картины подневольного труда. Величие народа – созидателя материальных и духовных ценностей. Мечта поэта о «прекрасной поре» в жизни народа.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А. Некрасов. «Железная дорога»: своеобразие композиции стихотворения. Значение эпиграфа, роль пейзажа, сочетание реальных и фантастических картин, диалог-спор. Значение риторических вопросов. Начальные представления о строфе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1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Обобщающий урок по творчеству И. С. Тургенева, Ф. И. Тютчева, А. А. 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С. Лесков. «Левша»: народ и власть. Краткий рассказ о писателе (детство, начало литературной деятельности). Развитие понятия о сказе. Гордость писателя за народ, его трудолюбие, талант, патриотизм. Изображение представителей царской власти в сказе. Бесправие народа. Авторское отношение к героям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Левша»: </w:t>
            </w:r>
            <w:r w:rsidR="00F850F5" w:rsidRPr="007B1E4B">
              <w:rPr>
                <w:rFonts w:ascii="Times New Roman" w:hAnsi="Times New Roman"/>
                <w:sz w:val="24"/>
                <w:szCs w:val="24"/>
              </w:rPr>
              <w:t>«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язык сказа. Понятие об иронии. Особенности языка сказа: комический эффект, создаваемый игрой слов, народной этимологией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«Левша». Подготовка к письменному ответу на проблемный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Н. С. Лесков. «Человек на часах». Сюжет и герои рассказа. Нравственные проблемы в рассказе и пути их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Чехов. «Толстый и тонкий»: герои рассказа. Краткий рассказ о писателе (детство, начало литературной деятельности). Система образов рассказа. Разоблачение лицемерия в рассказе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Чехов. «Толстый и тонкий»: источники комического в рассказе. Речь героев и художественная деталь как источники юмора. Развитие понятия о комическом и комической ситуации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П. Чехов. Рассказы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Рассказы Антоши Чехонте. «Пересолил», «Лошадиная фамилия» и др. Сюжеты и герои. Способы выражения комического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Родная природа в стихотворениях русских поэтов XIX века. Е. А. Баратынский. «Весна, весна!..», «Чудный град…». А. К. Толстой.«Где гнутся над омутом лозы…». Пейзажная лирика как жанр. Художественные средства, передающие различные состояния природы и человека в пейзажной лирике.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Родная природа в стихотворениях русских поэтов XIX века. Я. П. Полонский. «По горам две хмурых тучи…», «Посмотри — какая мгла…». Краткий рассказ о поэте. Выражение переживаний имироощущения в стихотворениях о родной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природе. Лирика как род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Романсы на стихи русских поэтов. А. С. Пушкин. «Зимний вечер»; М. Ю. Лермонтов. «Парус»; Ф. И. Тютчев. «Ещё в полях белеет снег…». </w:t>
            </w: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</w:t>
            </w:r>
            <w:r w:rsidRPr="007B1E4B">
              <w:rPr>
                <w:rFonts w:ascii="Times New Roman" w:hAnsi="Times New Roman"/>
                <w:b/>
                <w:bCs/>
                <w:sz w:val="24"/>
                <w:szCs w:val="24"/>
              </w:rPr>
              <w:t>№ 1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. Воплощение настроения стихотворений в музыке. Романсы в актёрском исполнении. Знакомство с созвучными стихам полотнами русских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И. Куприн. «Чудесный доктор»: герой и прототип. Краткий рассказ о писателе. Реальная основа и содержание рассказа. Образ главного героя. Герой и его прототип Н. И. Пирогов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«Чудесный доктор» как рождественский рассказ. Тема служения людям. Смысл названия рассказа. Понятие о рождественском рассказе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С. Грин. «Алые паруса»: мечта и действительность. Краткий рассказ о писателе. Понятие о жанре феерии. Жестокая реальность и романтическая мечта. Образ Лонгрена. Жители Каперны. Победа романтической мечты над реальностью жизни. Фрагменты повести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«Алые паруса»: Ассоль и Грей. Душевная чистота главных героев. Авторская позиция в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Платонов. «Неизвестный цветок»: образы-символы в сказке. Краткий рассказ о писателе. Прекрасное вокруг нас. Символическое содержание пейзажных образов. Развитие понятия об образе-символе. Сказка в актёрском исполнении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А. П. Платонов. Рассказы «Цветок на земле», «Корова» и др. Сюжеты и герои рассказов. «Ни на кого не похожие» герои А. П. Платонова. Их внутренний мир, доброта и милосердие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К. М. Симонов. «Ты помнишь, Алёша, дороги Смоленщины…». Краткий рассказ о поэте-фронтовике. Трудные солдатские будни. Скорбная память о павших на полях сражений. Своеобразие образа родины и чувство любви к ней, ответственности за неё в годы жестоких испытаний. Образ русского народа. Стихотворение и песня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Д. С. Самойлов. «Сороковые». Краткий рассказ о поэте-фронтовике. Образы и картины военного времени. Антитеза молодости и войны. Звукописные образы. Актёрское чтение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В. П. Астафьев. «Конь с розовой гривой»: сюжет и герои. Краткий рассказ о писателе (детство, юность, начало творческого пути). Изображение жизни и быта сибирской деревни в предвоенные годы. Яркость и самобытность героев рассказа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«Конь с розовой гривой»: проблематика рассказа, речь героев. Нравственные проблемы рассказа: честность, доброта, понятие долга. Особенности использования народной речи. Юмор. Речевая характеристика героев. Герой-повествователь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П. Астафьев.«Конь с розовой гривой».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Подготовка к домашнему письменному ответу на проблемный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Г. Распутин. «Уроки французского»: трудности послевоенного времени. Краткий рассказ о писателе (детство, юность, начало творческого пути). Отражение в повести трудностей военного времени. Герой рассказа и его сверстники. Фрагменты рассказа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«Уроки французского»: стойкость главного героя. Жажда знаний, нравственная стойкость, чувство собственного достоинства, свойственные юному герою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В. Г. Распутин. «Уроки французского»: учительница Лидия Михайловна. Душевная щедрость учительницы, её роль в жизни мальчика. Нравственная проблематика рассказа. Развитие понятий о рассказе и сюжете. Герой-повествователь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М. Шукшин. «Критики»: 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В. М. Шукшин. «Чудик», «Срезал».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Образы «странных» героев. Их открытость миру, стремление принести людям радость, наивность, детский взгляд на мир. Подготовка к письменному ответу на проблемный вопрос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И. Искандер. «Тринадцатый подвиг Геракла»: школа, учитель, ученики. Краткий рассказ о писателе. Влияние учителя на формирование детского характера. Образ учителя и его воспитанников. Картины школьной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«Тринадцатый подвиг Геракла»: юмор в рассказе. Развитие понятия о юморе. Чувство юмора как одно из ценных качеств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Роль юмористических образов и картин в рассказе «Тринадцатый подвиг Геракла»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4B" w:rsidRPr="007B1E4B" w:rsidTr="007B1E4B">
        <w:trPr>
          <w:trHeight w:val="5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2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по произведениям В. Г. Распутина, В. П. Астафьева, Ф. А. Искандера (по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Родная природа в русской поэзии ХХ века. А. А. Блок. «Летний вечер», «О, как безумно за окном…». Краткий рассказ о поэте. Поэтизация родной природы. Средства создания поэтических образов.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С. А. Есенин. «Мелколесье. Степь и дали…»,«Пороша». Краткий рассказ о поэте. Чувство любви к родной природе и родине. Способы выражения чувств в лирике С. А. Есенина. Стихи и песни на стихи С. А. Есенина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А. Ахматова. «Перед весной бывают дни такие…». Краткий рассказ о поэте. Поэтизация родной природы. Связь ритмики и мелодики стиха с эмоциональным состоянием лирической героини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М. Рубцов. «Звезда полей»: родина, страна, Вселенная. Краткий рассказ о поэте. Образы и картины стихотворения. Тема родины в стихотворении. Ритмика и мелодика стихотворения. Стихотворение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Н. М. Рубцов. «Листья осенние», «В горнице»: человек и природа Человек и природа в «тихой» лирике поэта. Отличительные черты характера лирического героя. Развитие представлений о лирическом герое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3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Урок-праздник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Родная природа в лирике русских поэтов XIX и XX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E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3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по произведениям русских поэтов XIX и XX веков о родине и родной природе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Г. Тукай. «Родная деревня», «Книга». 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сердце»,«радостная душа»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К. Кулиев. «Когда на меня навалилась беда…», «Каким бы ни был малым мой народ…». 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1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Древнегреческие мифы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Геродот. «Легенда об Арионе». Слово о писателе и историке. Жизненные испытания Ариона и его чудесное спасение. Воплощение мифологического сюжета в стихотворении А. С. Пушкина «Арион»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«Илиада» как героическая эпическая поэма. Краткий рассказ о Гомере. Изображение героев и героические подвиги в «Илиаде». Описание щита Ахиллеса: сцены войны и мирной жизни. Понятие о героическом эпосе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«Одиссея» как героическая эпическая поэма. Стихия Одиссея – борьба, преодоление препятствий, познание неизвестного. На острове циклопов. Полифем. Храбрость, сметливость (хитроумие) Одиссея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Гомер. «Одиссея»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 xml:space="preserve"> Одиссея» – песня о героических подвигах, мужественных героях. Одиссей и сирены. Расправа над женихами Пенелопы. Одиссей – мудрый правитель, любящий муж и отец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М. Сервантес Сааведра. «Дон Кихот»: жизнь героя в воображаемом мире. Слово о писателе. Проблема истинных и ложных идеалов. Герой, создавший воображаемый мир и живущий в нём.Сражение с ветряными мельницами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5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 xml:space="preserve">«Дон Кихот»: пародия на рыцарские романы. Образ Дульсинеи Тобосской.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Понятие о пародии. Пародийные образы и ситуации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B1E4B" w:rsidRPr="007B1E4B" w:rsidTr="007B1E4B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«Дон Кихот»: нравственный смысл романа. Освобождение от искусственных ценностей и приобщение к истинно народному пониманию правды жизни. Образ Санчо Пансы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1E4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4B" w:rsidRPr="007B1E4B" w:rsidTr="007B1E4B">
        <w:trPr>
          <w:trHeight w:val="50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«Дон Кихот»: «вечные образы» в искусстве. Понятие о «вечных образах» в искусстве. Дон Кихот как «вечный образ» мировой литературы. Мастерство Сервантеса-романиста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Ф. Шиллер. «Перчатка»: проблемы благородства, достоинства и чести. Краткий рассказ о писателе. Понятие о рыцарской балладе .Повествование о феодальных нравах. Любовь как благородство и своевольный, бесчеловечный каприз. Образ рыцаря, защищающего личное достоинство и честь. Переводы баллады. Баллада в актёрском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П. Мериме. «Маттео Фальконе»: природа и цивилизация. Краткий рассказ о писателе. Изображение дикой природы. Превосходство естественной, «простой» жизни и исторически сложившихся устоев над цивилизованной жизнью с её порочными нравами. Понятие о новелле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«Маттео Фальконе»: отец и сын Фальконе, проблемы чести и предательства. Романтический сюжет и его реалистическое воплощение. Образы Маттео Фальконе и его сына. Драматический пафос новеллы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А. де Сент-Экзюпери. «Маленький принц»: дети и взрослые. Краткий рассказ о писателе. Мечта о естественном отношении к вещам и людям. Маленький принц, его друзья и враги. Понятие о притче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6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«Маленький принц»: вечные истины в сказке</w:t>
            </w:r>
            <w:r w:rsidRPr="007B1E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B1E4B">
              <w:rPr>
                <w:rFonts w:ascii="Times New Roman" w:hAnsi="Times New Roman"/>
                <w:sz w:val="24"/>
                <w:szCs w:val="24"/>
              </w:rPr>
              <w:t>Чистота восприятия мира как величайшая ценность. Утверждение общечеловеческих истин. Черты философской сказки и мудрой притчи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E4B" w:rsidRPr="007B1E4B" w:rsidTr="007B1E4B">
        <w:trPr>
          <w:trHeight w:val="4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4B" w:rsidRPr="007B1E4B" w:rsidRDefault="007B1E4B" w:rsidP="007B1E4B">
            <w:pPr>
              <w:numPr>
                <w:ilvl w:val="0"/>
                <w:numId w:val="12"/>
              </w:numPr>
              <w:suppressAutoHyphens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Итоговый урок-праздник «Путешествие по стране Литературии 6 класса». Задания для летнего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4B" w:rsidRPr="007B1E4B" w:rsidRDefault="007B1E4B" w:rsidP="00F850F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3ACF" w:rsidRPr="007B1E4B" w:rsidRDefault="00483ACF" w:rsidP="00483ACF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83ACF" w:rsidRPr="007B1E4B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483ACF" w:rsidRPr="007B1E4B" w:rsidRDefault="00483ACF" w:rsidP="00483AC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ACF" w:rsidRPr="00A32E7D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Pr="00931333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483ACF" w:rsidRDefault="00483ACF" w:rsidP="00483ACF">
      <w:pPr>
        <w:pStyle w:val="a5"/>
        <w:spacing w:line="360" w:lineRule="auto"/>
        <w:jc w:val="both"/>
      </w:pPr>
    </w:p>
    <w:p w:rsidR="006A068D" w:rsidRDefault="006A068D"/>
    <w:sectPr w:rsidR="006A068D" w:rsidSect="00EA6F1F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CE" w:rsidRDefault="008A0ACE" w:rsidP="00247F2F">
      <w:pPr>
        <w:spacing w:after="0" w:line="240" w:lineRule="auto"/>
      </w:pPr>
      <w:r>
        <w:separator/>
      </w:r>
    </w:p>
  </w:endnote>
  <w:endnote w:type="continuationSeparator" w:id="0">
    <w:p w:rsidR="008A0ACE" w:rsidRDefault="008A0ACE" w:rsidP="0024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F5" w:rsidRDefault="00F850F5">
    <w:pPr>
      <w:pStyle w:val="a7"/>
      <w:jc w:val="right"/>
    </w:pPr>
    <w:r>
      <w:fldChar w:fldCharType="begin"/>
    </w:r>
    <w:r>
      <w:instrText>PAGE</w:instrText>
    </w:r>
    <w:r>
      <w:fldChar w:fldCharType="separate"/>
    </w:r>
    <w:r w:rsidR="00806901">
      <w:rPr>
        <w:noProof/>
      </w:rPr>
      <w:t>2</w:t>
    </w:r>
    <w:r>
      <w:fldChar w:fldCharType="end"/>
    </w:r>
  </w:p>
  <w:p w:rsidR="00F850F5" w:rsidRDefault="00F85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CE" w:rsidRDefault="008A0ACE" w:rsidP="00247F2F">
      <w:pPr>
        <w:spacing w:after="0" w:line="240" w:lineRule="auto"/>
      </w:pPr>
      <w:r>
        <w:separator/>
      </w:r>
    </w:p>
  </w:footnote>
  <w:footnote w:type="continuationSeparator" w:id="0">
    <w:p w:rsidR="008A0ACE" w:rsidRDefault="008A0ACE" w:rsidP="0024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A09"/>
    <w:multiLevelType w:val="hybridMultilevel"/>
    <w:tmpl w:val="29A4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960"/>
    <w:multiLevelType w:val="multilevel"/>
    <w:tmpl w:val="92B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B2E6C"/>
    <w:multiLevelType w:val="multilevel"/>
    <w:tmpl w:val="670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71A7D"/>
    <w:multiLevelType w:val="multilevel"/>
    <w:tmpl w:val="DE7CB4F8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3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2F"/>
    <w:rsid w:val="000B1E14"/>
    <w:rsid w:val="000E45CB"/>
    <w:rsid w:val="00136B14"/>
    <w:rsid w:val="001815C0"/>
    <w:rsid w:val="00247F2F"/>
    <w:rsid w:val="002C6678"/>
    <w:rsid w:val="003673AE"/>
    <w:rsid w:val="0045654F"/>
    <w:rsid w:val="004606FE"/>
    <w:rsid w:val="00483ACF"/>
    <w:rsid w:val="00575AB4"/>
    <w:rsid w:val="005E7263"/>
    <w:rsid w:val="00621BA0"/>
    <w:rsid w:val="006A068D"/>
    <w:rsid w:val="00753881"/>
    <w:rsid w:val="007630C7"/>
    <w:rsid w:val="0076322F"/>
    <w:rsid w:val="007740CB"/>
    <w:rsid w:val="007B1E4B"/>
    <w:rsid w:val="00806901"/>
    <w:rsid w:val="008A0ACE"/>
    <w:rsid w:val="009439E0"/>
    <w:rsid w:val="00A051D1"/>
    <w:rsid w:val="00A57398"/>
    <w:rsid w:val="00AC05C4"/>
    <w:rsid w:val="00B85A34"/>
    <w:rsid w:val="00CB489B"/>
    <w:rsid w:val="00CD2487"/>
    <w:rsid w:val="00D6608C"/>
    <w:rsid w:val="00E466A1"/>
    <w:rsid w:val="00EA6F1F"/>
    <w:rsid w:val="00EF2C95"/>
    <w:rsid w:val="00F049EF"/>
    <w:rsid w:val="00F04A66"/>
    <w:rsid w:val="00F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8AE"/>
  <w15:docId w15:val="{1C08F071-CCD2-4888-937A-2BE3766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CF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48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C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483A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483ACF"/>
    <w:rPr>
      <w:rFonts w:cs="Times New Roman"/>
    </w:rPr>
  </w:style>
  <w:style w:type="character" w:customStyle="1" w:styleId="ListLabel1">
    <w:name w:val="ListLabel 1"/>
    <w:qFormat/>
    <w:rsid w:val="00483AC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483AC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83ACF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483ACF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83ACF"/>
    <w:pPr>
      <w:ind w:left="720"/>
      <w:contextualSpacing/>
    </w:pPr>
  </w:style>
  <w:style w:type="paragraph" w:styleId="a6">
    <w:name w:val="Normal (Web)"/>
    <w:basedOn w:val="a"/>
    <w:uiPriority w:val="99"/>
    <w:qFormat/>
    <w:rsid w:val="00483ACF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483A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3ACF"/>
    <w:rPr>
      <w:rFonts w:ascii="Calibri" w:eastAsia="Times New Roman" w:hAnsi="Calibri" w:cs="Times New Roman"/>
      <w:color w:val="00000A"/>
      <w:lang w:eastAsia="ru-RU"/>
    </w:rPr>
  </w:style>
  <w:style w:type="table" w:styleId="a9">
    <w:name w:val="Table Grid"/>
    <w:basedOn w:val="a1"/>
    <w:uiPriority w:val="39"/>
    <w:rsid w:val="00483A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483ACF"/>
  </w:style>
  <w:style w:type="character" w:customStyle="1" w:styleId="c0">
    <w:name w:val="c0"/>
    <w:basedOn w:val="a0"/>
    <w:rsid w:val="00483ACF"/>
  </w:style>
  <w:style w:type="character" w:customStyle="1" w:styleId="c1">
    <w:name w:val="c1"/>
    <w:basedOn w:val="a0"/>
    <w:rsid w:val="00483ACF"/>
  </w:style>
  <w:style w:type="paragraph" w:customStyle="1" w:styleId="c54">
    <w:name w:val="c5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">
    <w:name w:val="c1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483ACF"/>
  </w:style>
  <w:style w:type="paragraph" w:customStyle="1" w:styleId="c13">
    <w:name w:val="c13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483ACF"/>
  </w:style>
  <w:style w:type="paragraph" w:customStyle="1" w:styleId="c22">
    <w:name w:val="c22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7B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CE35-022E-436A-AA57-BDADC11D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30</cp:revision>
  <dcterms:created xsi:type="dcterms:W3CDTF">2019-05-19T18:29:00Z</dcterms:created>
  <dcterms:modified xsi:type="dcterms:W3CDTF">2020-05-29T07:40:00Z</dcterms:modified>
</cp:coreProperties>
</file>