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A24EDC" w:rsidRDefault="001F0EB3" w:rsidP="00A24EDC">
      <w:r w:rsidRPr="001F0EB3">
        <w:object w:dxaOrig="5520" w:dyaOrig="7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35.75pt" o:ole="">
            <v:imagedata r:id="rId5" o:title=""/>
          </v:shape>
          <o:OLEObject Type="Embed" ProgID="AcroExch.Document.11" ShapeID="_x0000_i1027" DrawAspect="Content" ObjectID="_1662891259" r:id="rId6"/>
        </w:object>
      </w:r>
      <w:bookmarkEnd w:id="0"/>
    </w:p>
    <w:p w:rsidR="001F0EB3" w:rsidRDefault="001F0EB3" w:rsidP="00A24EDC"/>
    <w:p w:rsidR="001F0EB3" w:rsidRDefault="001F0EB3" w:rsidP="00A24EDC"/>
    <w:p w:rsidR="001F0EB3" w:rsidRDefault="001F0EB3" w:rsidP="00A24EDC"/>
    <w:p w:rsidR="001F0EB3" w:rsidRDefault="001F0EB3" w:rsidP="00A24EDC"/>
    <w:p w:rsidR="001F0EB3" w:rsidRDefault="001F0EB3" w:rsidP="00A24EDC"/>
    <w:p w:rsidR="001F0EB3" w:rsidRDefault="001F0EB3" w:rsidP="00A24EDC"/>
    <w:p w:rsidR="001F0EB3" w:rsidRDefault="001F0EB3" w:rsidP="00A24EDC"/>
    <w:p w:rsidR="001F0EB3" w:rsidRDefault="001F0EB3" w:rsidP="00A24EDC"/>
    <w:p w:rsidR="001F0EB3" w:rsidRDefault="001F0EB3" w:rsidP="00A24EDC"/>
    <w:p w:rsidR="001F0EB3" w:rsidRDefault="001F0EB3" w:rsidP="00A24EDC"/>
    <w:p w:rsidR="001F0EB3" w:rsidRDefault="001F0EB3" w:rsidP="00A24EDC"/>
    <w:p w:rsidR="001F0EB3" w:rsidRDefault="001F0EB3" w:rsidP="00A24EDC"/>
    <w:p w:rsidR="001F0EB3" w:rsidRDefault="001F0EB3" w:rsidP="00A24EDC"/>
    <w:p w:rsidR="001F0EB3" w:rsidRDefault="001F0EB3" w:rsidP="00A24EDC"/>
    <w:p w:rsidR="001F0EB3" w:rsidRDefault="001F0EB3" w:rsidP="00A24EDC"/>
    <w:p w:rsidR="00195488" w:rsidRPr="003A63E6" w:rsidRDefault="00195488" w:rsidP="00195488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195488" w:rsidRPr="003A63E6" w:rsidRDefault="00195488" w:rsidP="0019548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5488" w:rsidRPr="003A63E6" w:rsidRDefault="00195488" w:rsidP="00195488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95488" w:rsidRPr="003A63E6" w:rsidRDefault="00195488" w:rsidP="0019548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195488" w:rsidRPr="003A63E6" w:rsidSect="00E739B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195488" w:rsidRPr="003A63E6" w:rsidTr="00C35C6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195488" w:rsidRPr="003A63E6" w:rsidRDefault="00195488" w:rsidP="00C35C6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195488" w:rsidRPr="003A63E6" w:rsidRDefault="00195488" w:rsidP="00C35C6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195488" w:rsidRPr="000A3C57" w:rsidRDefault="00195488" w:rsidP="00C35C6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1</w:t>
            </w:r>
          </w:p>
          <w:p w:rsidR="00195488" w:rsidRPr="003A63E6" w:rsidRDefault="00195488" w:rsidP="00C35C6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31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195488" w:rsidRPr="003A63E6" w:rsidRDefault="00195488" w:rsidP="00C35C6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195488" w:rsidRPr="003A63E6" w:rsidRDefault="00195488" w:rsidP="00C35C6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195488" w:rsidRDefault="00195488" w:rsidP="00C35C6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ФИО 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Кожанова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Г.А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proofErr w:type="gramEnd"/>
          </w:p>
          <w:p w:rsidR="00195488" w:rsidRPr="00F77B10" w:rsidRDefault="00195488" w:rsidP="00C35C6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195488" w:rsidRPr="003A63E6" w:rsidRDefault="00195488" w:rsidP="00C35C6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«31»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95488" w:rsidRPr="003A63E6" w:rsidRDefault="00195488" w:rsidP="00C35C6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195488" w:rsidRPr="00F77B10" w:rsidRDefault="00195488" w:rsidP="00C35C6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195488" w:rsidRPr="003A63E6" w:rsidRDefault="00195488" w:rsidP="00C35C6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195488" w:rsidRPr="003A63E6" w:rsidRDefault="00195488" w:rsidP="00C35C6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31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августа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195488" w:rsidRPr="003A63E6" w:rsidRDefault="00195488" w:rsidP="00195488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3A63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3A6A" w:rsidRPr="00C54C96" w:rsidRDefault="00C53A6A" w:rsidP="00C53A6A">
      <w:pPr>
        <w:widowControl w:val="0"/>
        <w:suppressAutoHyphens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A6A" w:rsidRPr="00C54C96" w:rsidRDefault="00C53A6A" w:rsidP="00C53A6A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C53A6A" w:rsidRPr="00C54C96" w:rsidRDefault="00C53A6A" w:rsidP="00C53A6A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по ритмике для обучающихся 1 класса</w:t>
      </w:r>
    </w:p>
    <w:p w:rsidR="00C53A6A" w:rsidRPr="00C54C96" w:rsidRDefault="00C53A6A" w:rsidP="00C53A6A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задержкой психического развития</w:t>
      </w:r>
    </w:p>
    <w:p w:rsidR="00195488" w:rsidRPr="003A63E6" w:rsidRDefault="00195488" w:rsidP="0019548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5488" w:rsidRPr="003A63E6" w:rsidRDefault="00195488" w:rsidP="0019548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5488" w:rsidRDefault="00195488" w:rsidP="0019548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88" w:rsidRDefault="00195488" w:rsidP="0019548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88" w:rsidRDefault="00195488" w:rsidP="0019548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5488" w:rsidRDefault="00195488" w:rsidP="0019548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88" w:rsidRDefault="00195488" w:rsidP="0019548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195488" w:rsidRDefault="00195488" w:rsidP="0019548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учитель музыки </w:t>
      </w:r>
    </w:p>
    <w:p w:rsidR="00195488" w:rsidRDefault="00195488" w:rsidP="0019548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195488" w:rsidRDefault="00195488" w:rsidP="0019548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195488" w:rsidRDefault="00195488" w:rsidP="0019548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88" w:rsidRDefault="00195488" w:rsidP="0019548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88" w:rsidRDefault="00195488" w:rsidP="0019548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88" w:rsidRPr="003A63E6" w:rsidRDefault="00195488" w:rsidP="00C53A6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95488" w:rsidRPr="003A63E6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г. Советск, 2020г.</w:t>
      </w:r>
    </w:p>
    <w:p w:rsidR="00A24EDC" w:rsidRPr="00C54C96" w:rsidRDefault="00A24EDC" w:rsidP="00C53A6A">
      <w:pPr>
        <w:widowControl w:val="0"/>
        <w:suppressAutoHyphens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4EDC" w:rsidRPr="00C54C96" w:rsidRDefault="00A24EDC" w:rsidP="00A24EDC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A24EDC" w:rsidRPr="00C54C96" w:rsidRDefault="00A24EDC" w:rsidP="00A24EDC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предмета ритмика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:rsidR="00A24EDC" w:rsidRPr="00C54C96" w:rsidRDefault="00A24EDC" w:rsidP="00A24EDC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ержание учебного предмета ритмика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</w:t>
      </w:r>
      <w:r w:rsidR="00952F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4-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</w:p>
    <w:p w:rsidR="00A24EDC" w:rsidRPr="00C54C96" w:rsidRDefault="00A24EDC" w:rsidP="00A24EDC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</w:t>
      </w:r>
      <w:r w:rsidR="00952F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______________________________9-10</w:t>
      </w:r>
    </w:p>
    <w:p w:rsidR="00A24EDC" w:rsidRPr="00C54C96" w:rsidRDefault="00A24EDC" w:rsidP="00A24E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Default="00A24EDC" w:rsidP="00A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EDC" w:rsidRPr="00221B55" w:rsidRDefault="00A24EDC" w:rsidP="00A24E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1.Планируемые результаты реализации программы коррекционного </w:t>
      </w:r>
      <w:proofErr w:type="gramStart"/>
      <w:r w:rsidRPr="00221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 ритмика</w:t>
      </w:r>
      <w:proofErr w:type="gramEnd"/>
      <w:r w:rsidRPr="00221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класс ЗПР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b/>
          <w:bCs/>
          <w:color w:val="000000"/>
        </w:rPr>
        <w:t>Личностных:</w:t>
      </w:r>
    </w:p>
    <w:p w:rsidR="00A24EDC" w:rsidRPr="00221B55" w:rsidRDefault="00A24EDC" w:rsidP="00A24ED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color w:val="000000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A24EDC" w:rsidRPr="00221B55" w:rsidRDefault="00A24EDC" w:rsidP="00A24ED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color w:val="000000"/>
        </w:rPr>
        <w:t>Приобретение начальных навыков социокультурной адаптации в современном мире и позитивная оценка своих музыкально творческих возможностей;</w:t>
      </w:r>
    </w:p>
    <w:p w:rsidR="00A24EDC" w:rsidRPr="00221B55" w:rsidRDefault="00A24EDC" w:rsidP="00A24ED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color w:val="000000"/>
        </w:rPr>
        <w:t>Продуктивное сотрудничество со сверстниками при решении различных творческих задач, в том числе музыкальных;</w:t>
      </w:r>
    </w:p>
    <w:p w:rsidR="00A24EDC" w:rsidRPr="00A24EDC" w:rsidRDefault="00A24EDC" w:rsidP="00A24ED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color w:val="000000"/>
        </w:rPr>
        <w:t xml:space="preserve">Развитие духовно – нравственных и этических чувств, эмоциональной отзывчивости, понимание и сопереживание, уважительное отношение к </w:t>
      </w:r>
      <w:proofErr w:type="spellStart"/>
      <w:r w:rsidRPr="00221B55">
        <w:rPr>
          <w:color w:val="000000"/>
        </w:rPr>
        <w:t>историко</w:t>
      </w:r>
      <w:proofErr w:type="spellEnd"/>
      <w:r w:rsidRPr="00221B55">
        <w:rPr>
          <w:color w:val="000000"/>
        </w:rPr>
        <w:t xml:space="preserve"> – культурным традициям других народов.</w:t>
      </w:r>
    </w:p>
    <w:p w:rsidR="00A24EDC" w:rsidRPr="00221B55" w:rsidRDefault="00A24EDC" w:rsidP="00A24ED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b/>
          <w:bCs/>
          <w:color w:val="000000"/>
        </w:rPr>
        <w:t>Метапредметных: </w:t>
      </w:r>
      <w:r w:rsidRPr="00221B55">
        <w:rPr>
          <w:color w:val="000000"/>
        </w:rPr>
        <w:t>непосредственное участие детей в разнообразной музыкально-художественной деятельности будет способствовать эффективному воспитанию эстетической культуры, которая является важнейшим фактором духовного становления личности, формирования ее идеалов, вкусов и потребностей, развивать творческие способности ребенка, его индивидуальность и дарования. В результате у учащегося должны сформироваться следующие </w:t>
      </w:r>
      <w:r w:rsidRPr="00221B55">
        <w:rPr>
          <w:b/>
          <w:bCs/>
          <w:color w:val="000000"/>
        </w:rPr>
        <w:t>универсальные учебные действия: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221B55">
        <w:rPr>
          <w:color w:val="000000"/>
        </w:rPr>
        <w:t>1).</w:t>
      </w:r>
      <w:r w:rsidRPr="00221B55">
        <w:rPr>
          <w:color w:val="000000"/>
          <w:u w:val="single"/>
        </w:rPr>
        <w:t>Личностные</w:t>
      </w:r>
      <w:proofErr w:type="gramEnd"/>
      <w:r w:rsidRPr="00221B55">
        <w:rPr>
          <w:color w:val="000000"/>
          <w:u w:val="single"/>
        </w:rPr>
        <w:t> </w:t>
      </w:r>
      <w:r w:rsidRPr="00221B55">
        <w:rPr>
          <w:color w:val="000000"/>
        </w:rPr>
        <w:t xml:space="preserve">- умением использовать приобретенные знания и умения в практической деятельности и повседневной </w:t>
      </w:r>
      <w:proofErr w:type="spellStart"/>
      <w:r w:rsidRPr="00221B55">
        <w:rPr>
          <w:color w:val="000000"/>
        </w:rPr>
        <w:t>жизни,выполнять</w:t>
      </w:r>
      <w:proofErr w:type="spellEnd"/>
      <w:r w:rsidRPr="00221B55">
        <w:rPr>
          <w:color w:val="000000"/>
        </w:rPr>
        <w:t xml:space="preserve"> ритмические комбинации на хорошем уровне, развитие музыкальности (формирование музыкального восприятия, представления о выразительных средствах музыки), развитие чувства ритма, согласовывать музыку и движение;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221B55">
        <w:rPr>
          <w:color w:val="000000"/>
        </w:rPr>
        <w:t>2).</w:t>
      </w:r>
      <w:r w:rsidRPr="00221B55">
        <w:rPr>
          <w:color w:val="000000"/>
          <w:u w:val="single"/>
        </w:rPr>
        <w:t>Познавательные</w:t>
      </w:r>
      <w:proofErr w:type="gramEnd"/>
      <w:r w:rsidRPr="00221B55">
        <w:rPr>
          <w:b/>
          <w:bCs/>
          <w:color w:val="000000"/>
        </w:rPr>
        <w:t> –</w:t>
      </w:r>
      <w:r w:rsidRPr="00221B55">
        <w:rPr>
          <w:color w:val="000000"/>
        </w:rPr>
        <w:t>умение задавать и отвечать на вопросы по изучаемым темам с пониманием и по существу;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3). </w:t>
      </w:r>
      <w:r w:rsidRPr="00221B55">
        <w:rPr>
          <w:color w:val="000000"/>
          <w:u w:val="single"/>
        </w:rPr>
        <w:t>Коммуникативные</w:t>
      </w:r>
      <w:r w:rsidRPr="00221B55">
        <w:rPr>
          <w:color w:val="000000"/>
        </w:rPr>
        <w:t> – уметь обмениваться информацией,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дисциплинированности;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4). </w:t>
      </w:r>
      <w:r w:rsidRPr="00221B55">
        <w:rPr>
          <w:color w:val="000000"/>
          <w:u w:val="single"/>
        </w:rPr>
        <w:t>Регулятивные</w:t>
      </w:r>
      <w:r w:rsidRPr="00221B55">
        <w:rPr>
          <w:color w:val="000000"/>
        </w:rPr>
        <w:t> - умение самостоятельно и мотивированно организовывать свою познавательную деятельность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b/>
          <w:bCs/>
          <w:color w:val="000000"/>
        </w:rPr>
        <w:t>Особенностью урока</w:t>
      </w:r>
      <w:r w:rsidRPr="00221B55">
        <w:rPr>
          <w:color w:val="000000"/>
        </w:rPr>
        <w:t> ритмики, в свете его коррекционных за</w:t>
      </w:r>
      <w:r w:rsidRPr="00221B55">
        <w:rPr>
          <w:color w:val="000000"/>
        </w:rPr>
        <w:softHyphen/>
        <w:t>дач, является положительный эмоциональный фон всей деятель</w:t>
      </w:r>
      <w:r w:rsidRPr="00221B55">
        <w:rPr>
          <w:color w:val="000000"/>
        </w:rPr>
        <w:softHyphen/>
        <w:t>ности учащихся, который должен быть обеспечен тщательным подбором музыкального репертуара, умелым планированием урока, правильным отношением учителя к достижениям каждого ученика. На занятиях необходимо непременное поощрение малей</w:t>
      </w:r>
      <w:r w:rsidRPr="00221B55">
        <w:rPr>
          <w:color w:val="000000"/>
        </w:rPr>
        <w:softHyphen/>
        <w:t>ших успехов учеников, максимальная помощь в преодолении ин</w:t>
      </w:r>
      <w:r w:rsidRPr="00221B55">
        <w:rPr>
          <w:color w:val="000000"/>
        </w:rPr>
        <w:softHyphen/>
        <w:t>дивидуальных затруднений, терпеливое, щадящее отношение к детям. Не допускаются отрицательная оценка неудачных и оши</w:t>
      </w:r>
      <w:r w:rsidRPr="00221B55">
        <w:rPr>
          <w:color w:val="000000"/>
        </w:rPr>
        <w:softHyphen/>
        <w:t>бочных движений учащихся, резкий или повышенный тон, при</w:t>
      </w:r>
      <w:r w:rsidRPr="00221B55">
        <w:rPr>
          <w:color w:val="000000"/>
        </w:rPr>
        <w:softHyphen/>
        <w:t>влечение внимания коллектива к отдельным учащимся в случае их неуспехов. Дети должны испытывать радость от предоставлен</w:t>
      </w:r>
      <w:r w:rsidRPr="00221B55">
        <w:rPr>
          <w:color w:val="000000"/>
        </w:rPr>
        <w:softHyphen/>
        <w:t>ной им возможности выразить себя в движении, передать движе</w:t>
      </w:r>
      <w:r w:rsidRPr="00221B55">
        <w:rPr>
          <w:color w:val="000000"/>
        </w:rPr>
        <w:softHyphen/>
        <w:t>нием свои чувства, переживания, свое понимание музыкального образа.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Занятия по ритмике тесно связаны с обучением на уроках физкультуры и музыки. При этом формирование и отработка основных двигательных навыков, как и овладение, основными му</w:t>
      </w:r>
      <w:r w:rsidRPr="00221B55">
        <w:rPr>
          <w:color w:val="000000"/>
        </w:rPr>
        <w:softHyphen/>
        <w:t>зыкальными понятиями и умениями, осуществляются на заняти</w:t>
      </w:r>
      <w:r w:rsidRPr="00221B55">
        <w:rPr>
          <w:color w:val="000000"/>
        </w:rPr>
        <w:softHyphen/>
        <w:t xml:space="preserve">ях </w:t>
      </w:r>
      <w:r w:rsidRPr="00221B55">
        <w:rPr>
          <w:color w:val="000000"/>
        </w:rPr>
        <w:lastRenderedPageBreak/>
        <w:t>физкультурой и музыкой. На уроках ритмики происходит дальнейшее практическое освоение этих понятий, умений и навы</w:t>
      </w:r>
      <w:r w:rsidRPr="00221B55">
        <w:rPr>
          <w:color w:val="000000"/>
        </w:rPr>
        <w:softHyphen/>
        <w:t>ков в специфической форме музыкально-ритмической деятель</w:t>
      </w:r>
      <w:r w:rsidRPr="00221B55">
        <w:rPr>
          <w:color w:val="000000"/>
        </w:rPr>
        <w:softHyphen/>
        <w:t>ности. Вместе с тем при планировании работы учитель может ис</w:t>
      </w:r>
      <w:r w:rsidRPr="00221B55">
        <w:rPr>
          <w:color w:val="000000"/>
        </w:rPr>
        <w:softHyphen/>
        <w:t>ходить из требований, указанных в программе по физкультуре для соответствующего класса, и использовать на уроках разучи</w:t>
      </w:r>
      <w:r w:rsidRPr="00221B55">
        <w:rPr>
          <w:color w:val="000000"/>
        </w:rPr>
        <w:softHyphen/>
        <w:t>ваемые детьми песни и прослушанные произведения, обозначен</w:t>
      </w:r>
      <w:r w:rsidRPr="00221B55">
        <w:rPr>
          <w:color w:val="000000"/>
        </w:rPr>
        <w:softHyphen/>
        <w:t>ные в программе по музыке.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b/>
          <w:bCs/>
          <w:color w:val="000000"/>
        </w:rPr>
        <w:t>Программа по ритмике</w:t>
      </w:r>
      <w:r w:rsidRPr="00221B55">
        <w:rPr>
          <w:color w:val="000000"/>
        </w:rPr>
        <w:t> изучается в начальных классах, рассчитана на </w:t>
      </w:r>
      <w:r w:rsidRPr="00221B55">
        <w:rPr>
          <w:b/>
          <w:bCs/>
          <w:color w:val="000000"/>
        </w:rPr>
        <w:t>33 часа</w:t>
      </w:r>
      <w:r w:rsidRPr="00221B55">
        <w:rPr>
          <w:color w:val="000000"/>
        </w:rPr>
        <w:t> в год (1 класс), </w:t>
      </w:r>
      <w:r w:rsidRPr="00221B55">
        <w:rPr>
          <w:b/>
          <w:bCs/>
          <w:color w:val="000000"/>
        </w:rPr>
        <w:t>34 часа</w:t>
      </w:r>
      <w:r w:rsidRPr="00221B55">
        <w:rPr>
          <w:color w:val="000000"/>
        </w:rPr>
        <w:t> в год (2 – 4 класс) и содержит 4 раздела:</w:t>
      </w:r>
    </w:p>
    <w:p w:rsidR="00A24EDC" w:rsidRPr="00221B55" w:rsidRDefault="00A24EDC" w:rsidP="00A24ED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color w:val="000000"/>
        </w:rPr>
        <w:t>ритмико-гимнастические упражнения;</w:t>
      </w:r>
    </w:p>
    <w:p w:rsidR="00A24EDC" w:rsidRPr="00221B55" w:rsidRDefault="00A24EDC" w:rsidP="00A24ED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color w:val="000000"/>
        </w:rPr>
        <w:t>ритмические упражнения с детскими звучащими инструментами:</w:t>
      </w:r>
    </w:p>
    <w:p w:rsidR="00A24EDC" w:rsidRPr="00221B55" w:rsidRDefault="00A24EDC" w:rsidP="00A24ED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color w:val="000000"/>
        </w:rPr>
        <w:t>импровизация движении на музыкальные темы, игры пол музыку:</w:t>
      </w:r>
    </w:p>
    <w:p w:rsidR="00A24EDC" w:rsidRPr="00221B55" w:rsidRDefault="00A24EDC" w:rsidP="00A24ED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21B55">
        <w:rPr>
          <w:color w:val="000000"/>
        </w:rPr>
        <w:t>народные пляски и современные танцевальные движения.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На каждом уроке осуществляется работа по всем четырем разделам програм</w:t>
      </w:r>
      <w:r w:rsidRPr="00221B55">
        <w:rPr>
          <w:color w:val="000000"/>
        </w:rPr>
        <w:softHyphen/>
        <w:t>мы. Однако в зависимости от целей и задач каждого конкретного урока учитель может отводить на каждый раздел различное количество времени (по собственному усмотре</w:t>
      </w:r>
      <w:r w:rsidRPr="00221B55">
        <w:rPr>
          <w:color w:val="000000"/>
        </w:rPr>
        <w:softHyphen/>
        <w:t>нию), имея в виду, что в начале и конце каждого урока должны быть упражнения на снятие напряжения, на расслабление, успокоение.</w:t>
      </w:r>
    </w:p>
    <w:p w:rsidR="00A24EDC" w:rsidRDefault="00A24E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A24EDC" w:rsidRPr="00A24EDC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221B55">
        <w:rPr>
          <w:b/>
          <w:color w:val="000000"/>
        </w:rPr>
        <w:lastRenderedPageBreak/>
        <w:t>2. Содержание программы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b/>
          <w:bCs/>
          <w:color w:val="000000"/>
        </w:rPr>
        <w:t>Ритмико-гимнастические упражнения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Ритмико-гимнастические упражнения проводятся обычно в на</w:t>
      </w:r>
      <w:r w:rsidRPr="00221B55">
        <w:rPr>
          <w:color w:val="000000"/>
        </w:rPr>
        <w:softHyphen/>
        <w:t>чале урока, являясь организующим моментом. Они включают гимнастическую ходьбу, бег, поскоки с хлопками и без них, пере</w:t>
      </w:r>
      <w:r w:rsidRPr="00221B55">
        <w:rPr>
          <w:color w:val="000000"/>
        </w:rPr>
        <w:softHyphen/>
        <w:t>носку предметов и служат для укрепления мышц шеи, плечевого пояса, рук и ног, мышц туловища, для выработки осанки, исправ</w:t>
      </w:r>
      <w:r w:rsidRPr="00221B55">
        <w:rPr>
          <w:color w:val="000000"/>
        </w:rPr>
        <w:softHyphen/>
        <w:t>ления таких недостатков, как косолапость, шаркающая походка и т. п.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 этот же раздел входят упражнения на развитие ловкости, равновесия, на развитие динамической и статической координа</w:t>
      </w:r>
      <w:r w:rsidRPr="00221B55">
        <w:rPr>
          <w:color w:val="000000"/>
        </w:rPr>
        <w:softHyphen/>
        <w:t>ции. К ним относятся шаги и прыжки через обруч, палку или ка</w:t>
      </w:r>
      <w:r w:rsidRPr="00221B55">
        <w:rPr>
          <w:color w:val="000000"/>
        </w:rPr>
        <w:softHyphen/>
        <w:t>чающийся канат, повороты на пальцах, бег между кеглями. Уп</w:t>
      </w:r>
      <w:r w:rsidRPr="00221B55">
        <w:rPr>
          <w:color w:val="000000"/>
        </w:rPr>
        <w:softHyphen/>
        <w:t>ражнения на развитие статической координации, которые можно выполнять, стоя на обеих или на одной ноге, с открытыми, а за</w:t>
      </w:r>
      <w:r w:rsidRPr="00221B55">
        <w:rPr>
          <w:color w:val="000000"/>
        </w:rPr>
        <w:softHyphen/>
        <w:t>тем с закрытыми глазами, используют в заключительной фазе урока, так как они содействуют успокоению, развивают способ</w:t>
      </w:r>
      <w:r w:rsidRPr="00221B55">
        <w:rPr>
          <w:color w:val="000000"/>
        </w:rPr>
        <w:softHyphen/>
        <w:t>ность управлять своим телом, ориентироваться в пространстве, закалять волю.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Упражнения и сопровождающие их музыкальные ритмы ис</w:t>
      </w:r>
      <w:r w:rsidRPr="00221B55">
        <w:rPr>
          <w:color w:val="000000"/>
        </w:rPr>
        <w:softHyphen/>
        <w:t>пользуются в порядке постепенного усложнения, так что дети по</w:t>
      </w:r>
      <w:r w:rsidRPr="00221B55">
        <w:rPr>
          <w:color w:val="000000"/>
        </w:rPr>
        <w:softHyphen/>
        <w:t>степенно осваивают их, испытывая радость от достижения успеха. Упражнения строятся на чередовании различных музыкальных сигналов, например: громкое я тихое звучание (громкое топанье и мягкий «кошачий шаг»); чередование темпа (быстрое и мед</w:t>
      </w:r>
      <w:r w:rsidRPr="00221B55">
        <w:rPr>
          <w:color w:val="000000"/>
        </w:rPr>
        <w:softHyphen/>
        <w:t>ленное хлопанье или поскоки); различение по высоте тона (дви</w:t>
      </w:r>
      <w:r w:rsidRPr="00221B55">
        <w:rPr>
          <w:color w:val="000000"/>
        </w:rPr>
        <w:softHyphen/>
        <w:t>жения в противоположных направлениях) и т. п. В таких упраж</w:t>
      </w:r>
      <w:r w:rsidRPr="00221B55">
        <w:rPr>
          <w:color w:val="000000"/>
        </w:rPr>
        <w:softHyphen/>
        <w:t>нениях у детей вместе с воспитанием наблюдательности и вни</w:t>
      </w:r>
      <w:r w:rsidRPr="00221B55">
        <w:rPr>
          <w:color w:val="000000"/>
        </w:rPr>
        <w:softHyphen/>
        <w:t>мания развиваются быстрота реакции, совершенствуются способ</w:t>
      </w:r>
      <w:r w:rsidRPr="00221B55">
        <w:rPr>
          <w:color w:val="000000"/>
        </w:rPr>
        <w:softHyphen/>
        <w:t>ности дифференцировок.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 этом разделе работы полезно использовать мячи, шары, флажки и тому подобные предметы, а также гимнастическую скамью (широкую и узкую), шведскую стенку и др.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Детей надо приучать к организованному и бережному обра</w:t>
      </w:r>
      <w:r w:rsidRPr="00221B55">
        <w:rPr>
          <w:color w:val="000000"/>
        </w:rPr>
        <w:softHyphen/>
        <w:t>щению со снарядами, добиваясь дисциплинированности при ис</w:t>
      </w:r>
      <w:r w:rsidRPr="00221B55">
        <w:rPr>
          <w:color w:val="000000"/>
        </w:rPr>
        <w:softHyphen/>
        <w:t>пользовании названных выше предметов, предохранять детей от переутомления при возрастающей нагрузке, в случае необходи</w:t>
      </w:r>
      <w:r w:rsidRPr="00221B55">
        <w:rPr>
          <w:color w:val="000000"/>
        </w:rPr>
        <w:softHyphen/>
        <w:t>мости (например, при соскоках со шведской стенки) обеспечи</w:t>
      </w:r>
      <w:r w:rsidRPr="00221B55">
        <w:rPr>
          <w:color w:val="000000"/>
        </w:rPr>
        <w:softHyphen/>
        <w:t>вать страховку.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b/>
          <w:bCs/>
          <w:color w:val="000000"/>
        </w:rPr>
        <w:t>Ритмические упражнения с детскими звучащими инструментами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Для этого раздела работы используются детские музыкаль</w:t>
      </w:r>
      <w:r w:rsidRPr="00221B55">
        <w:rPr>
          <w:color w:val="000000"/>
        </w:rPr>
        <w:softHyphen/>
        <w:t>ные инструменты: металлофоны, барабаны, бубны и др., а также любые другие звучащие предметы: погремушки, дудки, колоколь</w:t>
      </w:r>
      <w:r w:rsidRPr="00221B55">
        <w:rPr>
          <w:color w:val="000000"/>
        </w:rPr>
        <w:softHyphen/>
        <w:t xml:space="preserve">чики, треугольники, ложки, хлопушки, самодельные коробки с горохом и т. п. Игрушечные пианино, гармошки не рекомендуются из-за их различной </w:t>
      </w:r>
      <w:proofErr w:type="spellStart"/>
      <w:r w:rsidRPr="00221B55">
        <w:rPr>
          <w:color w:val="000000"/>
        </w:rPr>
        <w:t>звуковысотной</w:t>
      </w:r>
      <w:proofErr w:type="spellEnd"/>
      <w:r w:rsidRPr="00221B55">
        <w:rPr>
          <w:color w:val="000000"/>
        </w:rPr>
        <w:t xml:space="preserve"> настройки и невозможности в связи с этим использования их в детском оркестре. Большинство упражнений со звучащими инструментами проводится в сопро</w:t>
      </w:r>
      <w:r w:rsidRPr="00221B55">
        <w:rPr>
          <w:color w:val="000000"/>
        </w:rPr>
        <w:softHyphen/>
        <w:t>вождении фортепиано.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Упражнения на детских звучащих инструментах развивают чувство ритма, повышают внимание детей, скорость реакции, развивают способность дифференцировок на слух.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Вначале дети знакомятся с каждым инструментом в отдель</w:t>
      </w:r>
      <w:r w:rsidRPr="00221B55">
        <w:rPr>
          <w:color w:val="000000"/>
        </w:rPr>
        <w:softHyphen/>
        <w:t>ности и с его возможностями, учатся обращению с ним. Их уп</w:t>
      </w:r>
      <w:r w:rsidRPr="00221B55">
        <w:rPr>
          <w:color w:val="000000"/>
        </w:rPr>
        <w:softHyphen/>
        <w:t>ражняют в реакции на музыку (совместное начало и окончание звучания, передача динамических оттенков, чередование длитель</w:t>
      </w:r>
      <w:r w:rsidRPr="00221B55">
        <w:rPr>
          <w:color w:val="000000"/>
        </w:rPr>
        <w:softHyphen/>
        <w:t>ности звучания и пауз, чередование темпов и т. п.). Такие упраж</w:t>
      </w:r>
      <w:r w:rsidRPr="00221B55">
        <w:rPr>
          <w:color w:val="000000"/>
        </w:rPr>
        <w:softHyphen/>
        <w:t>нения многократно повторяются, их сложность постепенно на</w:t>
      </w:r>
      <w:r w:rsidRPr="00221B55">
        <w:rPr>
          <w:color w:val="000000"/>
        </w:rPr>
        <w:softHyphen/>
        <w:t>растает, развивается навык обращения с инструментами и чувст</w:t>
      </w:r>
      <w:r w:rsidRPr="00221B55">
        <w:rPr>
          <w:color w:val="000000"/>
        </w:rPr>
        <w:softHyphen/>
        <w:t xml:space="preserve">во ритма. Упражнения с инструментами можно выполнять сидя на полу или на стуле, стоя, в движении — поодиночке, парами, группами, целым классом. Сначала все упражняются на одном и том же инструменте, воспроизводят ритмы хорошо </w:t>
      </w:r>
      <w:r w:rsidRPr="00221B55">
        <w:rPr>
          <w:color w:val="000000"/>
        </w:rPr>
        <w:lastRenderedPageBreak/>
        <w:t>знакомых му</w:t>
      </w:r>
      <w:r w:rsidRPr="00221B55">
        <w:rPr>
          <w:color w:val="000000"/>
        </w:rPr>
        <w:softHyphen/>
        <w:t>зыкальных произведений, при этом должны обнаружить понима</w:t>
      </w:r>
      <w:r w:rsidRPr="00221B55">
        <w:rPr>
          <w:color w:val="000000"/>
        </w:rPr>
        <w:softHyphen/>
        <w:t>ние сильной доли такта, слабых долей, простых мелких долей.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Пониманию сильных долей способствует освоение такого, на</w:t>
      </w:r>
      <w:r w:rsidRPr="00221B55">
        <w:rPr>
          <w:color w:val="000000"/>
        </w:rPr>
        <w:softHyphen/>
        <w:t>пример, инструмента, как барабан. Дети учатся правильно дер</w:t>
      </w:r>
      <w:r w:rsidRPr="00221B55">
        <w:rPr>
          <w:color w:val="000000"/>
        </w:rPr>
        <w:softHyphen/>
        <w:t>жать палочки, мягко ударять ими по звучащей поверхности. С палочками выполняют различные упражнения: ударяют их друг о друга, об пол, о другой предмет, вслушиваясь в звучание. Бара</w:t>
      </w:r>
      <w:r w:rsidRPr="00221B55">
        <w:rPr>
          <w:color w:val="000000"/>
        </w:rPr>
        <w:softHyphen/>
        <w:t>бан используют и для развития мелкой моторики путем таких упражнений, как щелчки разными пальцами, удары кончиками или косточками пальцев, свободные удары тыльной стороной ла</w:t>
      </w:r>
      <w:r w:rsidRPr="00221B55">
        <w:rPr>
          <w:color w:val="000000"/>
        </w:rPr>
        <w:softHyphen/>
        <w:t>дони. Все упражнения надо учиться выполнять и правой и левой рукой.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Возможны такие упражнения, когда при исполнении одного произведения каждый ученик использует несколько инструмен</w:t>
      </w:r>
      <w:r w:rsidRPr="00221B55">
        <w:rPr>
          <w:color w:val="000000"/>
        </w:rPr>
        <w:softHyphen/>
        <w:t>тов. Темп исполнения в таких случаях сначала должен быть за</w:t>
      </w:r>
      <w:r w:rsidRPr="00221B55">
        <w:rPr>
          <w:color w:val="000000"/>
        </w:rPr>
        <w:softHyphen/>
        <w:t>медлен, при смене инструментов возможны остановки. Постепен</w:t>
      </w:r>
      <w:r w:rsidRPr="00221B55">
        <w:rPr>
          <w:color w:val="000000"/>
        </w:rPr>
        <w:softHyphen/>
        <w:t>но дети привыкают к тому, в какой последовательности включа</w:t>
      </w:r>
      <w:r w:rsidRPr="00221B55">
        <w:rPr>
          <w:color w:val="000000"/>
        </w:rPr>
        <w:softHyphen/>
        <w:t>ются в исполнение инструменты, как они расположены вокруг них на полу, какой рукой и как их надо вовремя взять. Тогда про</w:t>
      </w:r>
      <w:r w:rsidRPr="00221B55">
        <w:rPr>
          <w:color w:val="000000"/>
        </w:rPr>
        <w:softHyphen/>
        <w:t>изведение может звучать в нормальном темпе. Трудности возрас</w:t>
      </w:r>
      <w:r w:rsidRPr="00221B55">
        <w:rPr>
          <w:color w:val="000000"/>
        </w:rPr>
        <w:softHyphen/>
        <w:t>тают, если затем использовать инструменты в другой последова</w:t>
      </w:r>
      <w:r w:rsidRPr="00221B55">
        <w:rPr>
          <w:color w:val="000000"/>
        </w:rPr>
        <w:softHyphen/>
        <w:t>тельности.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 некоторых упражнениях дети повторяют на инструменте ритмический рисунок, воспроизведенный учителем или одноклас</w:t>
      </w:r>
      <w:r w:rsidRPr="00221B55">
        <w:rPr>
          <w:color w:val="000000"/>
        </w:rPr>
        <w:softHyphen/>
        <w:t>сниками, сами создают ритмические рисунки. Совместное про</w:t>
      </w:r>
      <w:r w:rsidRPr="00221B55">
        <w:rPr>
          <w:color w:val="000000"/>
        </w:rPr>
        <w:softHyphen/>
        <w:t>слушивание и передача ритма повышает внимание учащихся и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чувство ответственности перед товарищами за свое участие в об</w:t>
      </w:r>
      <w:r w:rsidRPr="00221B55">
        <w:rPr>
          <w:color w:val="000000"/>
        </w:rPr>
        <w:softHyphen/>
        <w:t>щем исполнении.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 упражнениях со звучащими инструментами дети активно приобщаются к искусству, учатся выражать себя в нем, участву</w:t>
      </w:r>
      <w:r w:rsidRPr="00221B55">
        <w:rPr>
          <w:color w:val="000000"/>
        </w:rPr>
        <w:softHyphen/>
        <w:t>ют в совместном исполнении произведений. Это является мощ</w:t>
      </w:r>
      <w:r w:rsidRPr="00221B55">
        <w:rPr>
          <w:color w:val="000000"/>
        </w:rPr>
        <w:softHyphen/>
        <w:t>ным средством эстетического воспитания школьников и формиро</w:t>
      </w:r>
      <w:r w:rsidRPr="00221B55">
        <w:rPr>
          <w:color w:val="000000"/>
        </w:rPr>
        <w:softHyphen/>
        <w:t>вания способности активной творческой совместной деятельности.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b/>
          <w:bCs/>
          <w:color w:val="000000"/>
        </w:rPr>
        <w:t>Импровизация движений на музыкальные темы, игры под музыку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 этот раздел входят разнообразные упражнения, включаю</w:t>
      </w:r>
      <w:r w:rsidRPr="00221B55">
        <w:rPr>
          <w:color w:val="000000"/>
        </w:rPr>
        <w:softHyphen/>
        <w:t>щие движения подражательного характера либо раскрывающие содержание музыкальной пьесы или песни. Сюда же относятся свободные формы движения, самостоятельно выбранные детьми, чтобы передать собственное эмоциональное восприятие музы</w:t>
      </w:r>
      <w:r w:rsidRPr="00221B55">
        <w:rPr>
          <w:color w:val="000000"/>
        </w:rPr>
        <w:softHyphen/>
        <w:t>кального образа.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Прежде чем дети начинают двигаться, учитель знакомит их с музыкой, в краткой беседе помогает понять содержание песни, характер произведения в целом и отдельных его частей, тем, т. е. направляет воображение детей, оживляет их эмоциональную па</w:t>
      </w:r>
      <w:r w:rsidRPr="00221B55">
        <w:rPr>
          <w:color w:val="000000"/>
        </w:rPr>
        <w:softHyphen/>
        <w:t>мять, однако движения им не подсказывает. В противном случае у детей вырабатываются двигательные шаблоны, они теряют воз</w:t>
      </w:r>
      <w:r w:rsidRPr="00221B55">
        <w:rPr>
          <w:color w:val="000000"/>
        </w:rPr>
        <w:softHyphen/>
        <w:t>можность двигаться, как хотят. При необходимости учитель мо</w:t>
      </w:r>
      <w:r w:rsidRPr="00221B55">
        <w:rPr>
          <w:color w:val="000000"/>
        </w:rPr>
        <w:softHyphen/>
        <w:t>жет оказать помощь в такой примерно форме: «Двигаться так, чтобы было видно, что ты маршируешь, как солдат», или: «..., что ты тренируешься на спортплощадке», или: «..., что ты играешь роль клоуна». Подобные упражнения повышают творческую ак</w:t>
      </w:r>
      <w:r w:rsidRPr="00221B55">
        <w:rPr>
          <w:color w:val="000000"/>
        </w:rPr>
        <w:softHyphen/>
        <w:t>тивность и фантазию школьников, побуждают их включаться в коллективную деятельность, прилагать совместные усилия к ре</w:t>
      </w:r>
      <w:r w:rsidRPr="00221B55">
        <w:rPr>
          <w:color w:val="000000"/>
        </w:rPr>
        <w:softHyphen/>
        <w:t>шению задачи и доставляют им особую радость. В этих упраж</w:t>
      </w:r>
      <w:r w:rsidRPr="00221B55">
        <w:rPr>
          <w:color w:val="000000"/>
        </w:rPr>
        <w:softHyphen/>
        <w:t>нениях преодолевается скованность учащихся, повышается спо</w:t>
      </w:r>
      <w:r w:rsidRPr="00221B55">
        <w:rPr>
          <w:color w:val="000000"/>
        </w:rPr>
        <w:softHyphen/>
        <w:t>собность приспосабливать свои действия к имеющимся условиям и ситуациям, возрастает осознание ответственности за свои дей</w:t>
      </w:r>
      <w:r w:rsidRPr="00221B55">
        <w:rPr>
          <w:color w:val="000000"/>
        </w:rPr>
        <w:softHyphen/>
        <w:t>ствия перед товарищами.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 xml:space="preserve">Музыка, используемая в данном разделе работы, должна быть доступна детям, ярко ритмична, мелодична. Целесообразно для этого привлекать песни и произведения, указанные в программе по музыке для пения и слушания, полезно чаще прослушивать </w:t>
      </w:r>
      <w:r w:rsidRPr="00221B55">
        <w:rPr>
          <w:color w:val="000000"/>
        </w:rPr>
        <w:lastRenderedPageBreak/>
        <w:t>одни и те же пьесы, тогда глубже понимается их содер</w:t>
      </w:r>
      <w:r w:rsidRPr="00221B55">
        <w:rPr>
          <w:color w:val="000000"/>
        </w:rPr>
        <w:softHyphen/>
        <w:t>жание. Тексты песен должны быть хорошо знакомы ученикам, чтобы их можно было при желании напевать или петь хором, со</w:t>
      </w:r>
      <w:r w:rsidRPr="00221B55">
        <w:rPr>
          <w:color w:val="000000"/>
        </w:rPr>
        <w:softHyphen/>
        <w:t>провождая движения. Это способствует созданию радостной ат</w:t>
      </w:r>
      <w:r w:rsidRPr="00221B55">
        <w:rPr>
          <w:color w:val="000000"/>
        </w:rPr>
        <w:softHyphen/>
        <w:t>мосферы на уроке. Для успешной работы чрезвычайно важно тщательно подбирать музыку, чтобы дети смогли выполнять такие подражательные движения, как, например, «маятник», «де</w:t>
      </w:r>
      <w:r w:rsidRPr="00221B55">
        <w:rPr>
          <w:color w:val="000000"/>
        </w:rPr>
        <w:softHyphen/>
        <w:t>ревья под ветерком и ветром», «полет птиц» и т. п.; или участво</w:t>
      </w:r>
      <w:r w:rsidRPr="00221B55">
        <w:rPr>
          <w:color w:val="000000"/>
        </w:rPr>
        <w:softHyphen/>
        <w:t>вать в играх «Колыбельная кукле», «За работу, лесорубы» и т. п.; или свободно изображать действия на темы «Мы бегаем по лу</w:t>
      </w:r>
      <w:r w:rsidRPr="00221B55">
        <w:rPr>
          <w:color w:val="000000"/>
        </w:rPr>
        <w:softHyphen/>
        <w:t>жам», «Мы собираем цветы для букета», «Игра в снежки», «На параде» и т. п. Ученики могут полнее воплотить свои замыслы с помощью мимики и жестов.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С возрастом дети приобретают способность к сценическому действию под музыку. Сначала учитель делит их на 2—3 группы, знакомит их с произведениями двух-, трехчастной формы или с произведением, содержащим несколько контрастных, разно</w:t>
      </w:r>
      <w:r w:rsidRPr="00221B55">
        <w:rPr>
          <w:color w:val="000000"/>
        </w:rPr>
        <w:softHyphen/>
        <w:t>характерных тем, и выясняет, как они понимают характер каж</w:t>
      </w:r>
      <w:r w:rsidRPr="00221B55">
        <w:rPr>
          <w:color w:val="000000"/>
        </w:rPr>
        <w:softHyphen/>
        <w:t>дой части, каждой темы. Как правило, учитель выслушивает мне</w:t>
      </w:r>
      <w:r w:rsidRPr="00221B55">
        <w:rPr>
          <w:color w:val="000000"/>
        </w:rPr>
        <w:softHyphen/>
        <w:t>ние двух или трех учеников о том, как они представляют себе те</w:t>
      </w:r>
      <w:r w:rsidRPr="00221B55">
        <w:rPr>
          <w:color w:val="000000"/>
        </w:rPr>
        <w:softHyphen/>
        <w:t>мы, предлагает остальным высказать свои критические замеча</w:t>
      </w:r>
      <w:r w:rsidRPr="00221B55">
        <w:rPr>
          <w:color w:val="000000"/>
        </w:rPr>
        <w:softHyphen/>
        <w:t>ния, следя за тем, чтобы фантазия детей содержала доступные для воплощения образы. После этого каждая группа учащихся выполняет под музыку различные действия, раскрывающие ту или иную сценическую ситуацию (например, «Гуси и волки»). На следующем этапе можно распределить роли среди учеников. Ис</w:t>
      </w:r>
      <w:r w:rsidRPr="00221B55">
        <w:rPr>
          <w:color w:val="000000"/>
        </w:rPr>
        <w:softHyphen/>
        <w:t>полнение той или иной роли заставляет ребенка вживаться в об</w:t>
      </w:r>
      <w:r w:rsidRPr="00221B55">
        <w:rPr>
          <w:color w:val="000000"/>
        </w:rPr>
        <w:softHyphen/>
        <w:t xml:space="preserve">раз, управлять своим поведением, подчинять себя правилам игры, что чрезвычайно важно в воспитательном отношении. В качестве примера можно назвать </w:t>
      </w:r>
      <w:proofErr w:type="spellStart"/>
      <w:r w:rsidRPr="00221B55">
        <w:rPr>
          <w:color w:val="000000"/>
        </w:rPr>
        <w:t>инсценирование</w:t>
      </w:r>
      <w:proofErr w:type="spellEnd"/>
      <w:r w:rsidRPr="00221B55">
        <w:rPr>
          <w:color w:val="000000"/>
        </w:rPr>
        <w:t xml:space="preserve"> песни Л. Книппера (ел. А. Коваленкова) «Почему медведь зимой спит». Дети, ис</w:t>
      </w:r>
      <w:r w:rsidRPr="00221B55">
        <w:rPr>
          <w:color w:val="000000"/>
        </w:rPr>
        <w:softHyphen/>
        <w:t>полняющие роли главных действующих лиц: медведя, лисы, дятла, и все остальные ученики, изображающие деревья в лесу, поют известную школьникам песню и своими движениями ста</w:t>
      </w:r>
      <w:r w:rsidRPr="00221B55">
        <w:rPr>
          <w:color w:val="000000"/>
        </w:rPr>
        <w:softHyphen/>
        <w:t>раются передать ее содержание. Учитель объединяет усилия уче</w:t>
      </w:r>
      <w:r w:rsidRPr="00221B55">
        <w:rPr>
          <w:color w:val="000000"/>
        </w:rPr>
        <w:softHyphen/>
        <w:t>ников, разбирает с ними ролевое участие каждого в отдельности и всех вместе. Так же обстоит дело и со сценическим изображе</w:t>
      </w:r>
      <w:r w:rsidRPr="00221B55">
        <w:rPr>
          <w:color w:val="000000"/>
        </w:rPr>
        <w:softHyphen/>
        <w:t>нием хорошо знакомых детям сказок в сопровождении подобран</w:t>
      </w:r>
      <w:r w:rsidRPr="00221B55">
        <w:rPr>
          <w:color w:val="000000"/>
        </w:rPr>
        <w:softHyphen/>
        <w:t>ной учителем музыки.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Отработанные сценические музыкальные постановки можно исполнять на детских утренниках с использованием элементов костюма и реквизита.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 этот же раздел входит исполнение отсроченных движений (аналогичное понятие в музыке — каноны). Несколько групп учеников выполняют одни и те же простые движения (напри</w:t>
      </w:r>
      <w:r w:rsidRPr="00221B55">
        <w:rPr>
          <w:color w:val="000000"/>
        </w:rPr>
        <w:softHyphen/>
        <w:t>мер, ходьба вдоль стен, змейкой, по кругу и т. п.), однако группы вступают в действие через определенные интервалы и строго ве</w:t>
      </w:r>
      <w:r w:rsidRPr="00221B55">
        <w:rPr>
          <w:color w:val="000000"/>
        </w:rPr>
        <w:softHyphen/>
        <w:t>дут свою «партию». Исполнение отсроченных движений повыша</w:t>
      </w:r>
      <w:r w:rsidRPr="00221B55">
        <w:rPr>
          <w:color w:val="000000"/>
        </w:rPr>
        <w:softHyphen/>
        <w:t>ет чувствительность к ритму, способность своевременно вклю</w:t>
      </w:r>
      <w:r w:rsidRPr="00221B55">
        <w:rPr>
          <w:color w:val="000000"/>
        </w:rPr>
        <w:softHyphen/>
        <w:t>читься в деятельность, развивает внимание. Дети легче овладе</w:t>
      </w:r>
      <w:r w:rsidRPr="00221B55">
        <w:rPr>
          <w:color w:val="000000"/>
        </w:rPr>
        <w:softHyphen/>
        <w:t>вают этими упражнениями, если вместе с движением поют.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b/>
          <w:bCs/>
          <w:color w:val="000000"/>
        </w:rPr>
        <w:t>Народные пляски и современные танцевальные движения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Подготовка к работе по этому разделу проводится в любой части урока. В занятия включаются и отрабатываются отдель</w:t>
      </w:r>
      <w:r w:rsidRPr="00221B55">
        <w:rPr>
          <w:color w:val="000000"/>
        </w:rPr>
        <w:softHyphen/>
        <w:t>ные танцевальные движения (не более четырех-пяти наименова</w:t>
      </w:r>
      <w:r w:rsidRPr="00221B55">
        <w:rPr>
          <w:color w:val="000000"/>
        </w:rPr>
        <w:softHyphen/>
        <w:t>ний за учебный год).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Народные пляски и танцы приобщают детей к народной куль</w:t>
      </w:r>
      <w:r w:rsidRPr="00221B55">
        <w:rPr>
          <w:color w:val="000000"/>
        </w:rPr>
        <w:softHyphen/>
        <w:t>туре, заражают их оптимизмом, порождают положительные эмо</w:t>
      </w:r>
      <w:r w:rsidRPr="00221B55">
        <w:rPr>
          <w:color w:val="000000"/>
        </w:rPr>
        <w:softHyphen/>
        <w:t>ции. Работа по этому разделу программы всегда вызывает ра</w:t>
      </w:r>
      <w:r w:rsidRPr="00221B55">
        <w:rPr>
          <w:color w:val="000000"/>
        </w:rPr>
        <w:softHyphen/>
        <w:t>дость у детей, помогает развитию у них эстетического чувства, способствует формированию коллективистских 'начал во взаимо</w:t>
      </w:r>
      <w:r w:rsidRPr="00221B55">
        <w:rPr>
          <w:color w:val="000000"/>
        </w:rPr>
        <w:softHyphen/>
        <w:t xml:space="preserve">отношениях, повышает </w:t>
      </w:r>
      <w:r w:rsidRPr="00221B55">
        <w:rPr>
          <w:color w:val="000000"/>
        </w:rPr>
        <w:lastRenderedPageBreak/>
        <w:t>культуру поведения. Все народные танцы предназначены для совместного исполнения и совершенствуют навыки общения детей между собой. В работе используют хоро</w:t>
      </w:r>
      <w:r w:rsidRPr="00221B55">
        <w:rPr>
          <w:color w:val="000000"/>
        </w:rPr>
        <w:softHyphen/>
        <w:t>воды, общие (массовые) пляски, парные танцы. В них дети учатся внимательно относиться к партнеру, находить с ним общий ритм движения, терпеливо обращаться при смене и передвижке парт</w:t>
      </w:r>
      <w:r w:rsidRPr="00221B55">
        <w:rPr>
          <w:color w:val="000000"/>
        </w:rPr>
        <w:softHyphen/>
        <w:t>неров к тем ученикам, у которых имеются какие-либо индивиду</w:t>
      </w:r>
      <w:r w:rsidRPr="00221B55">
        <w:rPr>
          <w:color w:val="000000"/>
        </w:rPr>
        <w:softHyphen/>
        <w:t>альные затруднения.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Овладевая простыми танцевальными движениями, воспроизво</w:t>
      </w:r>
      <w:r w:rsidRPr="00221B55">
        <w:rPr>
          <w:color w:val="000000"/>
        </w:rPr>
        <w:softHyphen/>
        <w:t>дя их, дети приучаются различать разнохарактерные части музы</w:t>
      </w:r>
      <w:r w:rsidRPr="00221B55">
        <w:rPr>
          <w:color w:val="000000"/>
        </w:rPr>
        <w:softHyphen/>
        <w:t>кального произведения, передавать пластикой их содержание, точно начинать и заканчивать движение.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Следует добиваться, чтобы дети так овладевали движениями, что могли двигаться в танце свободно и непринужденно. Вместе с двигательными навыками они должны усвоить термины: шаг польки, шаг галопа и др.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Ис</w:t>
      </w:r>
      <w:r w:rsidRPr="00221B55">
        <w:rPr>
          <w:color w:val="000000"/>
        </w:rPr>
        <w:softHyphen/>
        <w:t>пользование грамзаписи возможно лишь на некоторых этапах урока — при сопровождении отработанного танца, разученных игр и инсценировок. В остальных случаях учитель должен иметь возможность произвольно изменять темп, динамические оттенки, продолжительность звучания музыки и т. п. в соответствии с за</w:t>
      </w:r>
      <w:r w:rsidRPr="00221B55">
        <w:rPr>
          <w:color w:val="000000"/>
        </w:rPr>
        <w:softHyphen/>
        <w:t>дачами и целями, педагогической целесообразностью каждого этапа урока.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Ученикам необходимо для урока ритмики иметь тапочки и гимнастическую форму, которую можно заменять костюмом, ис</w:t>
      </w:r>
      <w:r w:rsidRPr="00221B55">
        <w:rPr>
          <w:color w:val="000000"/>
        </w:rPr>
        <w:softHyphen/>
        <w:t>пользуемым для занятий в хореографических кружках.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Уроки должны проводиться в специальном или приспособлен</w:t>
      </w:r>
      <w:r w:rsidRPr="00221B55">
        <w:rPr>
          <w:color w:val="000000"/>
        </w:rPr>
        <w:softHyphen/>
        <w:t>ном просторном помещении, отвечающем по санитарно-гигиеническим характеристикам тем требованиям, которые предъявля</w:t>
      </w:r>
      <w:r w:rsidRPr="00221B55">
        <w:rPr>
          <w:color w:val="000000"/>
        </w:rPr>
        <w:softHyphen/>
        <w:t>ются к помещениям для подобных занятий.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 помещении должны находиться музыкальный инструмент, гимнастические скамейки, шведская стенка, стулья для отдыха детей и для сидячих упражнений, желательно ковер или инди</w:t>
      </w:r>
      <w:r w:rsidRPr="00221B55">
        <w:rPr>
          <w:color w:val="000000"/>
        </w:rPr>
        <w:softHyphen/>
        <w:t>видуальные коврики-подстилки (многие задания полезно выпол</w:t>
      </w:r>
      <w:r w:rsidRPr="00221B55">
        <w:rPr>
          <w:color w:val="000000"/>
        </w:rPr>
        <w:softHyphen/>
        <w:t>нять сидя на полу). Оборудование, необходимое для проведения уроков ритмики: мячи, шары разных размеров и цвета, флажки, ленты, косынки, обручи, булавы, кегли, скакалки, гимнастические палки, погремушки, дудки, колокольчики, барабанчики, металло</w:t>
      </w:r>
      <w:r w:rsidRPr="00221B55">
        <w:rPr>
          <w:color w:val="000000"/>
        </w:rPr>
        <w:softHyphen/>
        <w:t>фоны, бубны, треугольники, трещотки, ложки, хлопушки и т. п.— в количестве по 12 предметов или инструментов, т. е. для каждо</w:t>
      </w:r>
      <w:r w:rsidRPr="00221B55">
        <w:rPr>
          <w:color w:val="000000"/>
        </w:rPr>
        <w:softHyphen/>
        <w:t>го ученика.</w:t>
      </w:r>
    </w:p>
    <w:p w:rsidR="00A24EDC" w:rsidRPr="00221B55" w:rsidRDefault="00A24EDC" w:rsidP="00A24E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b/>
          <w:bCs/>
          <w:color w:val="000000"/>
        </w:rPr>
        <w:t>   </w:t>
      </w:r>
      <w:r w:rsidRPr="00221B55">
        <w:rPr>
          <w:rFonts w:eastAsia="Arial Unicode MS"/>
          <w:b/>
          <w:bCs/>
          <w:color w:val="000000"/>
        </w:rPr>
        <w:t>Личностные результаты освоения курса «Ритмика»</w:t>
      </w:r>
    </w:p>
    <w:p w:rsidR="00A24EDC" w:rsidRPr="00221B55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В процессе освоения курса ритмики у учащихся формируется позитивное эмоционально-ценностное отношение к двигательной деятельности.</w:t>
      </w:r>
    </w:p>
    <w:p w:rsidR="00A24EDC" w:rsidRPr="0012789F" w:rsidRDefault="00A24EDC" w:rsidP="00A24ED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21B55">
        <w:rPr>
          <w:color w:val="000000"/>
        </w:rPr>
        <w:t>Активное освоение данной деятельности позволяет совершенствовать физические качества, осваивать физические и двигательные действия, успешно развивать психические процессы и нравственные качества, формировать сознание и мышление, творческий подход и элементарную самостоятельность</w:t>
      </w:r>
      <w:r w:rsidRPr="0012789F">
        <w:rPr>
          <w:color w:val="000000"/>
        </w:rPr>
        <w:t>.</w:t>
      </w:r>
    </w:p>
    <w:p w:rsidR="00A24EDC" w:rsidRDefault="00A24EDC" w:rsidP="00A24EDC">
      <w:r>
        <w:br w:type="page"/>
      </w:r>
    </w:p>
    <w:p w:rsidR="00A24EDC" w:rsidRPr="00EF698C" w:rsidRDefault="00A24EDC" w:rsidP="00A24EDC">
      <w:pPr>
        <w:numPr>
          <w:ilvl w:val="0"/>
          <w:numId w:val="1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Тематическое планирование ритмика 1 класс ЗПР</w:t>
      </w:r>
    </w:p>
    <w:p w:rsidR="00A24EDC" w:rsidRPr="00EF698C" w:rsidRDefault="00A24EDC" w:rsidP="00A24EDC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36"/>
        <w:gridCol w:w="5991"/>
        <w:gridCol w:w="2118"/>
      </w:tblGrid>
      <w:tr w:rsidR="00A24EDC" w:rsidRPr="00EF698C" w:rsidTr="00987728">
        <w:trPr>
          <w:trHeight w:val="644"/>
        </w:trPr>
        <w:tc>
          <w:tcPr>
            <w:tcW w:w="661" w:type="pct"/>
            <w:vMerge w:val="restart"/>
          </w:tcPr>
          <w:p w:rsidR="00A24EDC" w:rsidRPr="00EF698C" w:rsidRDefault="00A24EDC" w:rsidP="00987728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A24EDC" w:rsidRPr="00EF698C" w:rsidRDefault="00A24EDC" w:rsidP="00987728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06" w:type="pct"/>
            <w:vMerge w:val="restart"/>
          </w:tcPr>
          <w:p w:rsidR="00A24EDC" w:rsidRPr="00EF698C" w:rsidRDefault="00A24EDC" w:rsidP="00987728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:rsidR="00A24EDC" w:rsidRPr="00EF698C" w:rsidRDefault="00A24EDC" w:rsidP="00987728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vMerge/>
          </w:tcPr>
          <w:p w:rsidR="00A24EDC" w:rsidRPr="00EF698C" w:rsidRDefault="00A24EDC" w:rsidP="00987728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vMerge/>
          </w:tcPr>
          <w:p w:rsidR="00A24EDC" w:rsidRPr="00EF698C" w:rsidRDefault="00A24EDC" w:rsidP="00987728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A24EDC" w:rsidRPr="00EF698C" w:rsidRDefault="00A24EDC" w:rsidP="00987728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_UnoMark__768_1558275529"/>
            <w:bookmarkStart w:id="2" w:name="__UnoMark__767_1558275529"/>
            <w:bookmarkEnd w:id="1"/>
            <w:bookmarkEnd w:id="2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Вводный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0E3A">
              <w:rPr>
                <w:rFonts w:ascii="Times New Roman" w:hAnsi="Times New Roman"/>
                <w:b/>
                <w:sz w:val="24"/>
                <w:szCs w:val="24"/>
              </w:rPr>
              <w:t>Ритмико-гимнастические упражнения (9 часов)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_UnoMark__778_1558275529"/>
            <w:bookmarkStart w:id="4" w:name="__UnoMark__777_1558275529"/>
            <w:bookmarkEnd w:id="3"/>
            <w:bookmarkEnd w:id="4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Разновидности ходьбы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_UnoMark__788_1558275529"/>
            <w:bookmarkStart w:id="6" w:name="__UnoMark__787_1558275529"/>
            <w:bookmarkEnd w:id="5"/>
            <w:bookmarkEnd w:id="6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Танцевальный шаг на </w:t>
            </w:r>
            <w:r w:rsidR="00FF4A47" w:rsidRPr="00870E3A">
              <w:rPr>
                <w:rFonts w:ascii="Times New Roman" w:hAnsi="Times New Roman"/>
                <w:sz w:val="24"/>
                <w:szCs w:val="24"/>
              </w:rPr>
              <w:t>полу пальцах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_UnoMark__808_1558275529"/>
            <w:bookmarkStart w:id="8" w:name="__DdeLink__1174_1558275529"/>
            <w:bookmarkStart w:id="9" w:name="__UnoMark__807_1558275529"/>
            <w:bookmarkEnd w:id="7"/>
            <w:bookmarkEnd w:id="8"/>
            <w:bookmarkEnd w:id="9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Перестроения 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__UnoMark__818_1558275529"/>
            <w:bookmarkStart w:id="11" w:name="__UnoMark__817_1558275529"/>
            <w:bookmarkEnd w:id="10"/>
            <w:bookmarkEnd w:id="11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Подбрасывание малого мяча, обруча в малом ритме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__UnoMark__838_1558275529"/>
            <w:bookmarkStart w:id="13" w:name="__UnoMark__837_1558275529"/>
            <w:bookmarkEnd w:id="12"/>
            <w:bookmarkEnd w:id="13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Перекатывание, катание, бросание малого мяча под музыку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__UnoMark__848_1558275529"/>
            <w:bookmarkStart w:id="15" w:name="__UnoMark__847_1558275529"/>
            <w:bookmarkEnd w:id="14"/>
            <w:bookmarkEnd w:id="15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A47" w:rsidRPr="00FF4A47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гимнастика. </w:t>
            </w:r>
            <w:r w:rsidRPr="00870E3A">
              <w:rPr>
                <w:rFonts w:ascii="Times New Roman" w:hAnsi="Times New Roman"/>
                <w:sz w:val="24"/>
                <w:szCs w:val="24"/>
              </w:rPr>
              <w:t>Упражнение с препятствиями и на координацию движений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__DdeLink__17345_1761421477"/>
            <w:bookmarkStart w:id="17" w:name="__UnoMark__858_1558275529"/>
            <w:bookmarkStart w:id="18" w:name="__UnoMark__857_1558275529"/>
            <w:bookmarkEnd w:id="16"/>
            <w:bookmarkEnd w:id="17"/>
            <w:bookmarkEnd w:id="18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Упражнение с обручем, скакалкой, гимнастической палкой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__UnoMark__868_1558275529"/>
            <w:bookmarkStart w:id="20" w:name="__UnoMark__867_1558275529"/>
            <w:bookmarkEnd w:id="19"/>
            <w:bookmarkEnd w:id="20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__UnoMark__888_1558275529"/>
            <w:bookmarkStart w:id="22" w:name="__UnoMark__887_1558275529"/>
            <w:bookmarkEnd w:id="21"/>
            <w:bookmarkEnd w:id="22"/>
            <w:r w:rsidRPr="00870E3A">
              <w:rPr>
                <w:rFonts w:ascii="Times New Roman" w:hAnsi="Times New Roman"/>
                <w:b/>
                <w:sz w:val="24"/>
                <w:szCs w:val="24"/>
              </w:rPr>
              <w:t>Ритмические упражнения с детскими звучащими инструментами (7 ч)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" w:name="__UnoMark__898_1558275529"/>
            <w:bookmarkStart w:id="24" w:name="__UnoMark__897_1558275529"/>
            <w:bookmarkEnd w:id="23"/>
            <w:bookmarkEnd w:id="24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Упражнения на внимание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" w:name="__UnoMark__908_1558275529"/>
            <w:bookmarkStart w:id="26" w:name="__UnoMark__907_1558275529"/>
            <w:bookmarkEnd w:id="25"/>
            <w:bookmarkEnd w:id="26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Упражнение на расслабление мышц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" w:name="__UnoMark__918_1558275529"/>
            <w:bookmarkStart w:id="28" w:name="__UnoMark__917_1558275529"/>
            <w:bookmarkEnd w:id="27"/>
            <w:bookmarkEnd w:id="28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Упражнение на координацию движений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9" w:name="__UnoMark__928_1558275529"/>
            <w:bookmarkStart w:id="30" w:name="__UnoMark__927_1558275529"/>
            <w:bookmarkEnd w:id="29"/>
            <w:bookmarkEnd w:id="30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Импровизация движений с колокольчиками на музыкальные темы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1" w:name="__UnoMark__938_1558275529"/>
            <w:bookmarkStart w:id="32" w:name="__UnoMark__937_1558275529"/>
            <w:bookmarkEnd w:id="31"/>
            <w:bookmarkEnd w:id="32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Упражнение на передачу в движении характера музыки, на развитие двигательной активности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3" w:name="__UnoMark__948_1558275529"/>
            <w:bookmarkStart w:id="34" w:name="__UnoMark__947_1558275529"/>
            <w:bookmarkEnd w:id="33"/>
            <w:bookmarkEnd w:id="34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5" w:name="__UnoMark__958_1558275529"/>
            <w:bookmarkStart w:id="36" w:name="__UnoMark__957_1558275529"/>
            <w:bookmarkEnd w:id="35"/>
            <w:bookmarkEnd w:id="36"/>
            <w:r w:rsidRPr="00870E3A">
              <w:rPr>
                <w:rFonts w:ascii="Times New Roman" w:hAnsi="Times New Roman"/>
                <w:b/>
                <w:sz w:val="24"/>
                <w:szCs w:val="24"/>
              </w:rPr>
              <w:t>Импровизация движений на музыкальные темы, игры под музыку (9 ч)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7" w:name="__UnoMark__1008_1558275529"/>
            <w:bookmarkStart w:id="38" w:name="__UnoMark__1007_1558275529"/>
            <w:bookmarkEnd w:id="37"/>
            <w:bookmarkEnd w:id="38"/>
            <w:r w:rsidRPr="00870E3A">
              <w:rPr>
                <w:rFonts w:ascii="Times New Roman" w:hAnsi="Times New Roman"/>
                <w:sz w:val="24"/>
                <w:szCs w:val="24"/>
              </w:rPr>
              <w:t>Упражнение в равновесии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9" w:name="__UnoMark__1018_1558275529"/>
            <w:bookmarkStart w:id="40" w:name="__UnoMark__1017_1558275529"/>
            <w:bookmarkEnd w:id="39"/>
            <w:bookmarkEnd w:id="40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Индивидуальное творчество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1" w:name="__UnoMark__1038_1558275529"/>
            <w:bookmarkStart w:id="42" w:name="__UnoMark__1037_1558275529"/>
            <w:bookmarkEnd w:id="41"/>
            <w:bookmarkEnd w:id="42"/>
            <w:r w:rsidRPr="00870E3A">
              <w:rPr>
                <w:rFonts w:ascii="Times New Roman" w:hAnsi="Times New Roman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3" w:name="__UnoMark__1048_1558275529"/>
            <w:bookmarkStart w:id="44" w:name="__UnoMark__1047_1558275529"/>
            <w:bookmarkEnd w:id="43"/>
            <w:bookmarkEnd w:id="44"/>
            <w:r w:rsidRPr="00870E3A">
              <w:rPr>
                <w:rFonts w:ascii="Times New Roman" w:hAnsi="Times New Roman"/>
                <w:sz w:val="24"/>
                <w:szCs w:val="24"/>
              </w:rPr>
              <w:t>Упражнения с обручем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5" w:name="__UnoMark__1058_1558275529"/>
            <w:bookmarkStart w:id="46" w:name="__UnoMark__1057_1558275529"/>
            <w:bookmarkEnd w:id="45"/>
            <w:bookmarkEnd w:id="46"/>
            <w:r w:rsidRPr="00870E3A">
              <w:rPr>
                <w:rFonts w:ascii="Times New Roman" w:hAnsi="Times New Roman"/>
                <w:sz w:val="24"/>
                <w:szCs w:val="24"/>
              </w:rPr>
              <w:t>Упражнения для развития ритма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7" w:name="__UnoMark__1068_1558275529"/>
            <w:bookmarkStart w:id="48" w:name="__UnoMark__1067_1558275529"/>
            <w:bookmarkEnd w:id="47"/>
            <w:bookmarkEnd w:id="48"/>
            <w:r w:rsidRPr="00870E3A">
              <w:rPr>
                <w:rFonts w:ascii="Times New Roman" w:hAnsi="Times New Roman"/>
                <w:sz w:val="24"/>
                <w:szCs w:val="24"/>
              </w:rPr>
              <w:t>Упражнение на передачу в движении характера музыки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9" w:name="__UnoMark__1078_1558275529"/>
            <w:bookmarkStart w:id="50" w:name="__UnoMark__1077_1558275529"/>
            <w:bookmarkEnd w:id="49"/>
            <w:bookmarkEnd w:id="50"/>
            <w:r w:rsidRPr="00870E3A">
              <w:rPr>
                <w:rFonts w:ascii="Times New Roman" w:hAnsi="Times New Roman"/>
                <w:sz w:val="24"/>
                <w:szCs w:val="24"/>
              </w:rPr>
              <w:t>Упражнение на умение сочетать движение с музыкой, упражнения на внимание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1" w:name="__UnoMark__1098_1558275529"/>
            <w:bookmarkStart w:id="52" w:name="__UnoMark__1097_1558275529"/>
            <w:bookmarkEnd w:id="51"/>
            <w:bookmarkEnd w:id="52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53" w:name="__UnoMark__1108_1558275529"/>
            <w:bookmarkStart w:id="54" w:name="__UnoMark__1107_1558275529"/>
            <w:bookmarkEnd w:id="53"/>
            <w:bookmarkEnd w:id="54"/>
            <w:r w:rsidRPr="00870E3A">
              <w:rPr>
                <w:rFonts w:ascii="Times New Roman" w:hAnsi="Times New Roman"/>
                <w:b/>
              </w:rPr>
              <w:t>Импровизация движений на музыкальные темы, игры под музыку (9 ч)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5" w:name="__UnoMark__1118_1558275529"/>
            <w:bookmarkStart w:id="56" w:name="__UnoMark__1117_1558275529"/>
            <w:bookmarkEnd w:id="55"/>
            <w:bookmarkEnd w:id="56"/>
            <w:r w:rsidRPr="00870E3A">
              <w:rPr>
                <w:rFonts w:ascii="Times New Roman" w:hAnsi="Times New Roman"/>
                <w:sz w:val="24"/>
                <w:szCs w:val="24"/>
              </w:rPr>
              <w:t>Танцевальные упражнения и движения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7" w:name="__UnoMark__1128_1558275529"/>
            <w:bookmarkStart w:id="58" w:name="__UnoMark__1127_1558275529"/>
            <w:bookmarkEnd w:id="57"/>
            <w:bookmarkEnd w:id="58"/>
            <w:r w:rsidRPr="00870E3A">
              <w:rPr>
                <w:rFonts w:ascii="Times New Roman" w:hAnsi="Times New Roman"/>
                <w:sz w:val="24"/>
                <w:szCs w:val="24"/>
              </w:rPr>
              <w:t>Соединение движения с музыкой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9" w:name="__UnoMark__1148_1558275529"/>
            <w:bookmarkStart w:id="60" w:name="__UnoMark__1147_1558275529"/>
            <w:bookmarkStart w:id="61" w:name="__DdeLink__1863_973501531"/>
            <w:bookmarkEnd w:id="59"/>
            <w:bookmarkEnd w:id="60"/>
            <w:bookmarkEnd w:id="61"/>
            <w:r w:rsidRPr="00870E3A"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spacing w:line="360" w:lineRule="auto"/>
              <w:ind w:left="794" w:hanging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2" w:name="__UnoMark__1158_1558275529"/>
            <w:bookmarkStart w:id="63" w:name="__UnoMark__1157_1558275529"/>
            <w:bookmarkEnd w:id="62"/>
            <w:bookmarkEnd w:id="63"/>
            <w:r w:rsidRPr="00870E3A">
              <w:rPr>
                <w:rFonts w:ascii="Times New Roman" w:hAnsi="Times New Roman"/>
                <w:sz w:val="24"/>
                <w:szCs w:val="24"/>
              </w:rPr>
              <w:t>Упражнение на развитие танцевального творчества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4" w:name="__DdeLink__1844_916483953"/>
            <w:bookmarkStart w:id="65" w:name="__UnoMark__1168_1558275529"/>
            <w:bookmarkStart w:id="66" w:name="__UnoMark__1167_1558275529"/>
            <w:bookmarkEnd w:id="64"/>
            <w:bookmarkEnd w:id="65"/>
            <w:bookmarkEnd w:id="66"/>
            <w:r w:rsidRPr="00870E3A">
              <w:rPr>
                <w:rFonts w:ascii="Times New Roman" w:hAnsi="Times New Roman"/>
                <w:sz w:val="24"/>
                <w:szCs w:val="24"/>
              </w:rPr>
              <w:t xml:space="preserve"> Элементы русских народных плясок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C" w:rsidRPr="00870E3A" w:rsidRDefault="00A24EDC" w:rsidP="0098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движений.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67" w:name="__UnoMark__1241_1348097076"/>
            <w:bookmarkEnd w:id="67"/>
            <w:r>
              <w:rPr>
                <w:rFonts w:ascii="Times New Roman" w:hAnsi="Times New Roman"/>
              </w:rPr>
              <w:t>Повторение движений.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4EDC" w:rsidRDefault="00A24EDC" w:rsidP="009877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4EDC" w:rsidRPr="00EF698C" w:rsidTr="00987728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движений.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4EDC" w:rsidRPr="00EF698C" w:rsidRDefault="00A24EDC" w:rsidP="0098772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</w:tbl>
    <w:p w:rsidR="00A24EDC" w:rsidRPr="00EF698C" w:rsidRDefault="00A24EDC" w:rsidP="00A24E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4EDC" w:rsidRDefault="00A24EDC" w:rsidP="00A24EDC"/>
    <w:p w:rsidR="00A24EDC" w:rsidRDefault="00A24EDC" w:rsidP="00A24EDC"/>
    <w:p w:rsidR="00A24EDC" w:rsidRDefault="00A24EDC" w:rsidP="00A24EDC"/>
    <w:p w:rsidR="000C5222" w:rsidRDefault="001F0EB3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259D2"/>
    <w:multiLevelType w:val="multilevel"/>
    <w:tmpl w:val="3142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1376B"/>
    <w:multiLevelType w:val="multilevel"/>
    <w:tmpl w:val="66BA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24C93"/>
    <w:multiLevelType w:val="multilevel"/>
    <w:tmpl w:val="ED8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9171D"/>
    <w:multiLevelType w:val="hybridMultilevel"/>
    <w:tmpl w:val="F38CED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BD475E"/>
    <w:multiLevelType w:val="multilevel"/>
    <w:tmpl w:val="6C485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7E3465FB"/>
    <w:multiLevelType w:val="multilevel"/>
    <w:tmpl w:val="1F38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DC"/>
    <w:rsid w:val="00195488"/>
    <w:rsid w:val="001F0EB3"/>
    <w:rsid w:val="00246DB2"/>
    <w:rsid w:val="00560E5F"/>
    <w:rsid w:val="00952FD8"/>
    <w:rsid w:val="00A24EDC"/>
    <w:rsid w:val="00BF3C30"/>
    <w:rsid w:val="00C53A6A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B623"/>
  <w15:chartTrackingRefBased/>
  <w15:docId w15:val="{9ED8E2EE-0F4B-4418-89B8-AAB9046A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4ED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2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E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4EDC"/>
    <w:pPr>
      <w:suppressLineNumbers/>
    </w:pPr>
  </w:style>
  <w:style w:type="paragraph" w:styleId="a5">
    <w:name w:val="Normal (Web)"/>
    <w:basedOn w:val="a"/>
    <w:uiPriority w:val="99"/>
    <w:semiHidden/>
    <w:unhideWhenUsed/>
    <w:rsid w:val="00A2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8</cp:revision>
  <dcterms:created xsi:type="dcterms:W3CDTF">2020-06-10T18:30:00Z</dcterms:created>
  <dcterms:modified xsi:type="dcterms:W3CDTF">2020-09-29T11:28:00Z</dcterms:modified>
</cp:coreProperties>
</file>