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12259" w:rsidRDefault="001053F6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6120130" cy="8648345"/>
            <wp:effectExtent l="19050" t="0" r="0" b="0"/>
            <wp:docPr id="2" name="Рисунок 1" descr="C:\Users\User\Desktop\подготовка\зпр лит.ч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готовка\зпр лит.ч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59" w:rsidRDefault="00512259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1053F6" w:rsidRDefault="001053F6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1053F6" w:rsidRPr="00877928" w:rsidRDefault="001053F6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983C7C" w:rsidRPr="00512259" w:rsidRDefault="00983C7C" w:rsidP="00512259">
      <w:pPr>
        <w:pStyle w:val="a8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512259" w:rsidRPr="00512259" w:rsidRDefault="00512259" w:rsidP="00512259">
      <w:pPr>
        <w:shd w:val="clear" w:color="auto" w:fill="FFFFFF"/>
        <w:spacing w:before="137" w:line="36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5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512259" w:rsidRPr="00512259" w:rsidRDefault="00512259" w:rsidP="00512259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0" w:after="0" w:line="360" w:lineRule="auto"/>
        <w:ind w:right="22" w:firstLine="28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Родину, её историю, рос</w:t>
      </w:r>
      <w:r w:rsidRPr="00512259">
        <w:rPr>
          <w:rFonts w:ascii="Times New Roman" w:hAnsi="Times New Roman" w:cs="Times New Roman"/>
          <w:sz w:val="28"/>
          <w:szCs w:val="28"/>
        </w:rPr>
        <w:softHyphen/>
        <w:t xml:space="preserve">сийский народ, </w:t>
      </w:r>
    </w:p>
    <w:p w:rsidR="00512259" w:rsidRPr="00512259" w:rsidRDefault="00512259" w:rsidP="00512259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7" w:firstLine="28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к школе, школьному коллективу;</w:t>
      </w:r>
    </w:p>
    <w:p w:rsidR="00512259" w:rsidRPr="00512259" w:rsidRDefault="00512259" w:rsidP="00512259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22" w:firstLine="28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12259" w:rsidRPr="00512259" w:rsidRDefault="00512259" w:rsidP="00512259">
      <w:pPr>
        <w:widowControl w:val="0"/>
        <w:numPr>
          <w:ilvl w:val="0"/>
          <w:numId w:val="20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ind w:left="14" w:right="29" w:firstLine="28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ступки на основе представлений о нравственных нормах общения;</w:t>
      </w:r>
    </w:p>
    <w:p w:rsidR="00512259" w:rsidRPr="00512259" w:rsidRDefault="00512259" w:rsidP="00512259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line="360" w:lineRule="auto"/>
        <w:ind w:left="302" w:righ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5)</w:t>
      </w:r>
      <w:r w:rsidRPr="00512259">
        <w:rPr>
          <w:rFonts w:ascii="Times New Roman" w:hAnsi="Times New Roman" w:cs="Times New Roman"/>
          <w:sz w:val="28"/>
          <w:szCs w:val="28"/>
        </w:rPr>
        <w:tab/>
        <w:t>развитие навыков сотрудничества со взрослыми и сверстниками</w:t>
      </w:r>
      <w:r w:rsidRPr="00512259">
        <w:rPr>
          <w:rFonts w:ascii="Times New Roman" w:hAnsi="Times New Roman" w:cs="Times New Roman"/>
          <w:sz w:val="28"/>
          <w:szCs w:val="28"/>
        </w:rPr>
        <w:br/>
        <w:t>в разных социальных ситуациях, умения избегать конфликты и находить</w:t>
      </w:r>
      <w:r w:rsidRPr="00512259">
        <w:rPr>
          <w:rFonts w:ascii="Times New Roman" w:hAnsi="Times New Roman" w:cs="Times New Roman"/>
          <w:sz w:val="28"/>
          <w:szCs w:val="28"/>
        </w:rPr>
        <w:br/>
        <w:t xml:space="preserve">выходы из спорных ситуаций, </w:t>
      </w:r>
    </w:p>
    <w:p w:rsidR="00512259" w:rsidRPr="00512259" w:rsidRDefault="00512259" w:rsidP="00512259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line="360" w:lineRule="auto"/>
        <w:ind w:left="302" w:right="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259" w:rsidRPr="00512259" w:rsidRDefault="00512259" w:rsidP="00512259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line="360" w:lineRule="auto"/>
        <w:ind w:right="2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12259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512259" w:rsidRPr="00512259" w:rsidRDefault="00512259" w:rsidP="00512259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0" w:after="0" w:line="360" w:lineRule="auto"/>
        <w:ind w:left="7" w:right="86" w:firstLine="281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12259" w:rsidRPr="00512259" w:rsidRDefault="00512259" w:rsidP="00512259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7" w:right="7" w:firstLine="28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текстов в соответствии с целями и задачами, </w:t>
      </w:r>
    </w:p>
    <w:p w:rsidR="00512259" w:rsidRPr="00512259" w:rsidRDefault="00512259" w:rsidP="00512259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  <w:tab w:val="left" w:pos="677"/>
        </w:tabs>
        <w:autoSpaceDE w:val="0"/>
        <w:autoSpaceDN w:val="0"/>
        <w:adjustRightInd w:val="0"/>
        <w:spacing w:after="0" w:line="360" w:lineRule="auto"/>
        <w:ind w:left="7" w:firstLine="31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</w:t>
      </w:r>
    </w:p>
    <w:p w:rsidR="00512259" w:rsidRPr="00512259" w:rsidRDefault="00512259" w:rsidP="00512259">
      <w:pPr>
        <w:widowControl w:val="0"/>
        <w:numPr>
          <w:ilvl w:val="0"/>
          <w:numId w:val="2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31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диалог, признавать различные точки зрения и право каждого иметь и излагать свое мнение</w:t>
      </w:r>
      <w:r w:rsidRPr="00512259">
        <w:rPr>
          <w:rFonts w:ascii="Times New Roman" w:hAnsi="Times New Roman" w:cs="Times New Roman"/>
          <w:spacing w:val="-15"/>
          <w:sz w:val="28"/>
          <w:szCs w:val="28"/>
        </w:rPr>
        <w:t>;</w:t>
      </w:r>
    </w:p>
    <w:p w:rsidR="00512259" w:rsidRPr="00512259" w:rsidRDefault="00512259" w:rsidP="00512259">
      <w:pPr>
        <w:widowControl w:val="0"/>
        <w:numPr>
          <w:ilvl w:val="0"/>
          <w:numId w:val="2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317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умение договариваться о распределении ролей в совместной дея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тельности, осуществлять взаимный контроль, осмысливать собственное поведение и поведение окружающих;</w:t>
      </w:r>
    </w:p>
    <w:p w:rsidR="00512259" w:rsidRPr="00512259" w:rsidRDefault="00512259" w:rsidP="00512259">
      <w:pPr>
        <w:shd w:val="clear" w:color="auto" w:fill="FFFFFF"/>
        <w:spacing w:before="33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59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512259" w:rsidRPr="00512259" w:rsidRDefault="00512259" w:rsidP="00512259">
      <w:pPr>
        <w:widowControl w:val="0"/>
        <w:shd w:val="clear" w:color="auto" w:fill="FFFFFF"/>
        <w:autoSpaceDE w:val="0"/>
        <w:autoSpaceDN w:val="0"/>
        <w:adjustRightInd w:val="0"/>
        <w:spacing w:before="58" w:line="360" w:lineRule="auto"/>
        <w:ind w:left="-142" w:right="1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 xml:space="preserve">  1) формирование потребности в систематическом чтении;</w:t>
      </w:r>
    </w:p>
    <w:p w:rsidR="00512259" w:rsidRPr="00512259" w:rsidRDefault="00512259" w:rsidP="005122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lastRenderedPageBreak/>
        <w:t>2) использование разных видов чтения (изучающее (смысловое), вы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борочное, поисковое); осознанно воспринимать и оценивать со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держание различных текстов, участвовать в их обсуждении, давать и обосновывать нравственную оценку поступков героев;</w:t>
      </w:r>
    </w:p>
    <w:p w:rsidR="00512259" w:rsidRPr="00512259" w:rsidRDefault="00512259" w:rsidP="005122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3) умение самостоятельно выбирать интересующую литературу, пользоваться справочными источниками для получения дополнительной информации</w:t>
      </w:r>
    </w:p>
    <w:p w:rsidR="00512259" w:rsidRPr="00512259" w:rsidRDefault="00512259" w:rsidP="005122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4) умение использовать простейшие виды анализа различных тек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стов: определять глав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сказывать произведение;</w:t>
      </w:r>
    </w:p>
    <w:p w:rsidR="00512259" w:rsidRDefault="00512259" w:rsidP="0051225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 xml:space="preserve">5) формировать речевое развитие, т. е. овладение чтением вслух и про себя, </w:t>
      </w:r>
    </w:p>
    <w:p w:rsidR="00D808BE" w:rsidRPr="00C75340" w:rsidRDefault="002648A9" w:rsidP="002648A9">
      <w:pPr>
        <w:tabs>
          <w:tab w:val="left" w:pos="1678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Обучающийся </w:t>
      </w:r>
      <w:r w:rsidR="00D808BE" w:rsidRPr="00C75340">
        <w:rPr>
          <w:rFonts w:ascii="Times New Roman" w:hAnsi="Times New Roman" w:cs="Times New Roman"/>
          <w:b/>
          <w:sz w:val="28"/>
          <w:szCs w:val="28"/>
        </w:rPr>
        <w:t xml:space="preserve"> 3 класса научится:</w:t>
      </w:r>
    </w:p>
    <w:p w:rsidR="00D808BE" w:rsidRPr="00C75340" w:rsidRDefault="00D808BE" w:rsidP="002648A9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340">
        <w:rPr>
          <w:rFonts w:ascii="Times New Roman" w:hAnsi="Times New Roman" w:cs="Times New Roman"/>
          <w:sz w:val="28"/>
          <w:szCs w:val="28"/>
        </w:rPr>
        <w:t>овладеет техникой чтения; приемами понимания прочитанного и прослушанного произведения, элементарными приемами интерпретации, анализа и преобразования художественных, научно-популярных и учебных текстов;</w:t>
      </w:r>
    </w:p>
    <w:p w:rsidR="00D808BE" w:rsidRPr="00C75340" w:rsidRDefault="00D808BE" w:rsidP="002648A9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340">
        <w:rPr>
          <w:rFonts w:ascii="Times New Roman" w:hAnsi="Times New Roman" w:cs="Times New Roman"/>
          <w:sz w:val="28"/>
          <w:szCs w:val="28"/>
        </w:rPr>
        <w:t xml:space="preserve"> самостоятельно выбирать интересующую его литературу, пользоваться словарями и справочниками;</w:t>
      </w:r>
    </w:p>
    <w:p w:rsidR="002648A9" w:rsidRPr="002648A9" w:rsidRDefault="00D808BE" w:rsidP="002648A9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8A9">
        <w:rPr>
          <w:rFonts w:ascii="Times New Roman" w:hAnsi="Times New Roman" w:cs="Times New Roman"/>
          <w:sz w:val="28"/>
          <w:szCs w:val="28"/>
        </w:rPr>
        <w:t xml:space="preserve">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произведения.составлять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декламировать (читать наизусть) стихотворные произведения; приемам поиска нужной информации, овладеет алгоритмами основных учебных действий по анализу и интерпретации художественных произведений (деление текста на части, составление плана</w:t>
      </w:r>
    </w:p>
    <w:p w:rsidR="00D808BE" w:rsidRPr="002648A9" w:rsidRDefault="002648A9" w:rsidP="002648A9">
      <w:pPr>
        <w:tabs>
          <w:tab w:val="left" w:pos="1678"/>
        </w:tabs>
        <w:spacing w:after="200" w:line="36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808BE" w:rsidRPr="002648A9">
        <w:rPr>
          <w:rFonts w:ascii="Times New Roman" w:hAnsi="Times New Roman" w:cs="Times New Roman"/>
          <w:b/>
          <w:sz w:val="28"/>
          <w:szCs w:val="28"/>
        </w:rPr>
        <w:t xml:space="preserve">олучит возможность научиться: </w:t>
      </w:r>
    </w:p>
    <w:p w:rsidR="00D808BE" w:rsidRPr="00C75340" w:rsidRDefault="00D808BE" w:rsidP="002648A9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340">
        <w:rPr>
          <w:rFonts w:ascii="Times New Roman" w:hAnsi="Times New Roman" w:cs="Times New Roman"/>
          <w:sz w:val="28"/>
          <w:szCs w:val="28"/>
        </w:rPr>
        <w:lastRenderedPageBreak/>
        <w:t xml:space="preserve">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 </w:t>
      </w:r>
    </w:p>
    <w:p w:rsidR="00D808BE" w:rsidRPr="00C75340" w:rsidRDefault="00D808BE" w:rsidP="002648A9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340">
        <w:rPr>
          <w:rFonts w:ascii="Times New Roman" w:hAnsi="Times New Roman" w:cs="Times New Roman"/>
          <w:sz w:val="28"/>
          <w:szCs w:val="28"/>
        </w:rPr>
        <w:t xml:space="preserve"> познакомиться с культурно-историческим наследием России и общечеловеческими ценностями и воспринимать художественное произведение как особый вид искусства, соотносить его с другими видами искусства; </w:t>
      </w:r>
    </w:p>
    <w:p w:rsidR="00D550C7" w:rsidRDefault="00D808BE" w:rsidP="00D550C7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sz w:val="28"/>
          <w:szCs w:val="28"/>
        </w:rPr>
      </w:pPr>
      <w:r w:rsidRPr="00C75340">
        <w:rPr>
          <w:rFonts w:ascii="Times New Roman" w:hAnsi="Times New Roman" w:cs="Times New Roman"/>
          <w:sz w:val="28"/>
          <w:szCs w:val="28"/>
        </w:rPr>
        <w:t>выступать перед знакомой аудиторией (сверстников, родителей, педагогов) с небольшими сообщениями, используя иллюстративный ряд (плакаты, презентацию); овладеть основами коммуникативной деятельности, на практическом уровне осознает значимость работы в группе и освоит правила групповой работы.</w:t>
      </w:r>
    </w:p>
    <w:p w:rsidR="00D550C7" w:rsidRPr="00D550C7" w:rsidRDefault="00D550C7" w:rsidP="00D550C7">
      <w:pPr>
        <w:tabs>
          <w:tab w:val="left" w:pos="1678"/>
        </w:tabs>
        <w:spacing w:after="200" w:line="360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550C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освоения модуля «Литературная гостиная»</w:t>
      </w:r>
    </w:p>
    <w:p w:rsidR="00D550C7" w:rsidRDefault="00D550C7" w:rsidP="00D550C7">
      <w:pPr>
        <w:spacing w:line="8" w:lineRule="exact"/>
        <w:rPr>
          <w:sz w:val="20"/>
          <w:szCs w:val="20"/>
        </w:rPr>
      </w:pPr>
    </w:p>
    <w:p w:rsidR="00D550C7" w:rsidRDefault="00D550C7" w:rsidP="00D550C7">
      <w:pPr>
        <w:numPr>
          <w:ilvl w:val="0"/>
          <w:numId w:val="42"/>
        </w:numPr>
        <w:tabs>
          <w:tab w:val="left" w:pos="1006"/>
        </w:tabs>
        <w:spacing w:after="0" w:line="236" w:lineRule="auto"/>
        <w:ind w:right="20" w:firstLine="70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результате  обучения в начальной школе будет обеспечена готовность школьников к получению дальнейшего образования в основной школе и достигнут необходимый уровень их культурного и литературного развития.</w:t>
      </w:r>
    </w:p>
    <w:p w:rsidR="00D550C7" w:rsidRDefault="00D550C7" w:rsidP="00D550C7">
      <w:pPr>
        <w:spacing w:line="14" w:lineRule="exact"/>
        <w:rPr>
          <w:rFonts w:eastAsia="Times New Roman"/>
          <w:sz w:val="28"/>
          <w:szCs w:val="28"/>
        </w:rPr>
      </w:pPr>
    </w:p>
    <w:p w:rsidR="00D550C7" w:rsidRDefault="00D550C7" w:rsidP="00D550C7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Личностными результатами обучения в начальной школе являются: осознание значимости чтения для своего дальнейшего развития и успешного обучения, формирование потребности в систематическом чтении как средстве познания мира и самого себя, знакомство с культурно – историческим наследием восприятие литературного произведения как особого вида искусства, высказывания своей точки зрения и уважение мнения собеседника.</w:t>
      </w:r>
    </w:p>
    <w:p w:rsidR="00D550C7" w:rsidRDefault="00D550C7" w:rsidP="00D550C7">
      <w:pPr>
        <w:spacing w:line="16" w:lineRule="exact"/>
        <w:rPr>
          <w:rFonts w:eastAsia="Times New Roman"/>
          <w:sz w:val="28"/>
          <w:szCs w:val="28"/>
        </w:rPr>
      </w:pPr>
    </w:p>
    <w:p w:rsidR="00D550C7" w:rsidRDefault="00D550C7" w:rsidP="00D550C7">
      <w:pPr>
        <w:spacing w:line="237" w:lineRule="auto"/>
        <w:ind w:right="20" w:firstLine="77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Метапредметными  результатами обучения в начальной школе являются: освоение приемов поиска нужной информации, овладение основами коммуникативной деятельности.</w:t>
      </w:r>
    </w:p>
    <w:p w:rsidR="00D550C7" w:rsidRDefault="00D550C7" w:rsidP="00D550C7">
      <w:pPr>
        <w:spacing w:line="13" w:lineRule="exact"/>
        <w:rPr>
          <w:rFonts w:eastAsia="Times New Roman"/>
          <w:sz w:val="28"/>
          <w:szCs w:val="28"/>
        </w:rPr>
      </w:pPr>
    </w:p>
    <w:p w:rsidR="002648A9" w:rsidRPr="00D550C7" w:rsidRDefault="00D550C7" w:rsidP="00D550C7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метапредметная цель, реализуемая средствами литературного чтения, связана с формированием грамотного читателя, который с течением времени сможет самостоятельно выбирать книги и пользоваться библиотекой, ориентируясь на собственные предпочтения и в зависимости от поставленной учебной задачи.</w:t>
      </w:r>
    </w:p>
    <w:p w:rsidR="00983C7C" w:rsidRPr="002648A9" w:rsidRDefault="007B4604" w:rsidP="002648A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64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983C7C" w:rsidRPr="00264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83C16" w:rsidRPr="002648A9" w:rsidRDefault="00B83C16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08BE" w:rsidRPr="002648A9" w:rsidRDefault="00D808BE" w:rsidP="00D808BE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48A9">
        <w:rPr>
          <w:rFonts w:ascii="Times New Roman" w:hAnsi="Times New Roman"/>
          <w:color w:val="000000"/>
          <w:sz w:val="28"/>
          <w:szCs w:val="28"/>
        </w:rPr>
        <w:t>Внутри литературных разделов выделяются тематические подборки произведений о природе и детях, юмористические произведения, а также стихи и рассказы из детских журна</w:t>
      </w:r>
      <w:r w:rsidRPr="002648A9">
        <w:rPr>
          <w:rFonts w:ascii="Times New Roman" w:hAnsi="Times New Roman"/>
          <w:color w:val="000000"/>
          <w:sz w:val="28"/>
          <w:szCs w:val="28"/>
        </w:rPr>
        <w:softHyphen/>
        <w:t>лов.</w:t>
      </w:r>
    </w:p>
    <w:p w:rsidR="00D808BE" w:rsidRPr="002648A9" w:rsidRDefault="00D808BE" w:rsidP="00D808BE">
      <w:pPr>
        <w:pStyle w:val="a8"/>
        <w:tabs>
          <w:tab w:val="left" w:pos="3458"/>
        </w:tabs>
        <w:ind w:left="0"/>
        <w:rPr>
          <w:i/>
          <w:sz w:val="28"/>
          <w:szCs w:val="28"/>
        </w:rPr>
      </w:pPr>
      <w:r w:rsidRPr="002648A9">
        <w:rPr>
          <w:i/>
          <w:sz w:val="28"/>
          <w:szCs w:val="28"/>
        </w:rPr>
        <w:t xml:space="preserve">          Са</w:t>
      </w:r>
      <w:r w:rsidR="00D550C7">
        <w:rPr>
          <w:i/>
          <w:sz w:val="28"/>
          <w:szCs w:val="28"/>
        </w:rPr>
        <w:t xml:space="preserve">мое великое чудо на свете </w:t>
      </w:r>
    </w:p>
    <w:p w:rsidR="00D808BE" w:rsidRPr="002648A9" w:rsidRDefault="00D808BE" w:rsidP="00D808B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8A9">
        <w:rPr>
          <w:rFonts w:ascii="Times New Roman" w:hAnsi="Times New Roman"/>
          <w:sz w:val="28"/>
          <w:szCs w:val="28"/>
        </w:rPr>
        <w:lastRenderedPageBreak/>
        <w:t xml:space="preserve">          Рукописные книги Древней Руси. Первопечатник Иван Федоров.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ind w:left="567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</w:t>
      </w:r>
      <w:r w:rsidR="00D550C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тное народное творчество 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Русские народные песни. Докучные сказки.  Сказки «Сивка-Бурка», «Сестрица Аленушка и братец Иванушка», «Иван –царевич и серый волк».  </w:t>
      </w:r>
    </w:p>
    <w:p w:rsidR="00D808BE" w:rsidRPr="002648A9" w:rsidRDefault="00D550C7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Поэтическая тетрадь 1.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Русские поэты </w:t>
      </w:r>
      <w:r w:rsidRPr="002648A9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2648A9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веков. Ф.И.Тютчев «Весенняя гроза», «Листья». А.А.Фет «Мама! Глянь-ка из окошка…», «Зреет рожь над жаркой нивой…». И.С.Никитин «Полно, степь моя…». И.З.Суриков «Детство», «Зима».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Великие русские писатели 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А.С.Пушкин. 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Салтане…».  И.А.Крылов. «Мартышка и Очки», «Зеркало и Обезьяна», «Ворона и Лисица». М.Ю.Лермонтов. «Горные вершины…», «На севере диком…», «Утес», «Осень». Л.Н.Толстой. «Детство Л.Н.Толстого», «Акула», «Прыжок», «Лев и собачка», «Какая бывает роса на траве», «Куда девается вода из моря?».</w:t>
      </w:r>
    </w:p>
    <w:p w:rsidR="00D808BE" w:rsidRPr="002648A9" w:rsidRDefault="00D550C7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Поэтическая тетрадь 2 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Н.А.Некрасов. «Славная осень! Здоровый, ядреный…», «Не ветер бушует над бором…», «Дедушка Мазай и зайцы». К.Д.Бальмонт. «Золотое слово». И.А.Бунин «Детство», «Полевые цветы», «Густой зеленый ельник у дороги».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</w:t>
      </w:r>
      <w:r w:rsidR="00D550C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Литературные сказки 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Д.Н.Мамин-Сибиряк «Аленушкины сказки», «Сказка про храброго Зайца – Длинные Уши, Косые Глаза, Короткий Хвост». В.М.Гаршин «Лягушка-путешественница». В.Ф.Одоевский «Мороз Иванович».</w:t>
      </w:r>
    </w:p>
    <w:p w:rsidR="00D808BE" w:rsidRPr="002648A9" w:rsidRDefault="00D550C7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Были-небылицы</w:t>
      </w:r>
    </w:p>
    <w:p w:rsidR="00D808BE" w:rsidRPr="002648A9" w:rsidRDefault="00D808BE" w:rsidP="00D808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М.Горький «Случай с Евсейкой», К.Г.Паустовский «Растрепанный воробей», А.И.Куприн «Слон».</w:t>
      </w:r>
    </w:p>
    <w:p w:rsidR="00D808BE" w:rsidRPr="002648A9" w:rsidRDefault="00D550C7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Поэтическая тетрадь 1 </w:t>
      </w:r>
    </w:p>
    <w:p w:rsidR="00D808BE" w:rsidRPr="002648A9" w:rsidRDefault="00D808BE" w:rsidP="00D808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С.Черный «Что ты тискаешь утенка?», «Воробей», «Слон». А.А.Блок «Ветхая избушка», «Сны», «Ворона». С.А.Есенин «Черемуха».</w:t>
      </w:r>
    </w:p>
    <w:p w:rsidR="00D808BE" w:rsidRPr="002648A9" w:rsidRDefault="00D550C7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Люби живое 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М.М.Пришвин «Моя Родина», И.С.Соколов - Микитов «Листопадничек», В.И.Белов «Малька провинилась», «Еще про Мальку», В.В.Бианки «Мышонок Пик», Б.С.Житков «Про обезьянку», В.Л.Дуров «наша Жучка», В.П.Астафьев «Капалуха», В.Ю.Драгунский «Он живой и светится».</w:t>
      </w:r>
    </w:p>
    <w:p w:rsidR="00D808BE" w:rsidRPr="002648A9" w:rsidRDefault="00D550C7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Поэтическая тетрадь 2 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С.Я.Маршак «Гроза днем», «В лесу над росистой поляной». А.Л.Барто «Разлука», «В театре». С.В.Михалков «Если». Е.А.Благинина «Кукушка», «Котенок».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Собирай по я</w:t>
      </w:r>
      <w:r w:rsidR="00D550C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годке – наберешь кузовок 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Б.В.Шергин «Собирай по ягодке - наберешь кузовок». А.П.Платонов «Цветок на земле», «Еще мама». М.М.Зощенко «Золотые слова», «Великие путешественники». Н.Н.Носов «Федина задача». В.Ю.Драгунский «Друг детства».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 с</w:t>
      </w:r>
      <w:r w:rsidR="00D550C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траницам детских журналов 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«Мурзилка» и «Веселые картинки».</w:t>
      </w:r>
      <w:r w:rsidRPr="002648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>Ю.И.Ермолаев «Проговорился», «Воспитатели». Г.Б.Остер «Вредные советы», «Как получаются легенды». Роман Сеф «Веселые стихи».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</w:t>
      </w:r>
      <w:r w:rsidR="00D550C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Зарубежная литература </w:t>
      </w:r>
    </w:p>
    <w:p w:rsidR="00D808BE" w:rsidRPr="002648A9" w:rsidRDefault="00D808BE" w:rsidP="00D808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Древнегреческий миф «Храбрый Персей». Г.Х.Андерсен «Гадкий утенок».</w:t>
      </w:r>
    </w:p>
    <w:p w:rsidR="00D808BE" w:rsidRPr="002648A9" w:rsidRDefault="00D808BE" w:rsidP="00D808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8C" w:rsidRPr="00512259" w:rsidRDefault="006A618C" w:rsidP="00C17DD6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A618C" w:rsidRPr="00512259" w:rsidSect="001053F6">
          <w:footerReference w:type="default" r:id="rId8"/>
          <w:pgSz w:w="11906" w:h="16838"/>
          <w:pgMar w:top="426" w:right="1134" w:bottom="1134" w:left="1134" w:header="709" w:footer="709" w:gutter="0"/>
          <w:pgNumType w:start="8"/>
          <w:cols w:space="708"/>
          <w:titlePg/>
          <w:docGrid w:linePitch="360"/>
        </w:sectPr>
      </w:pPr>
    </w:p>
    <w:p w:rsidR="00983C7C" w:rsidRDefault="00983C7C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889" w:type="dxa"/>
        <w:tblLayout w:type="fixed"/>
        <w:tblLook w:val="04A0"/>
      </w:tblPr>
      <w:tblGrid>
        <w:gridCol w:w="646"/>
        <w:gridCol w:w="6938"/>
        <w:gridCol w:w="2305"/>
      </w:tblGrid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по курсу литературного чтения (1 ч)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инструктаж.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чтению. Содержание учебника. С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ловарь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на свете чудо (4ч.)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540ED3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названием раздела. 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8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ВПМ « Литературная гостиная»</w:t>
            </w:r>
            <w:r w:rsidR="00C31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481"/>
        </w:trPr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Первопечатник  Иван Федоров.  Подготовка сообщения о первопечатнике  Иване Федорове.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 «Самое великое чудо»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311E0" w:rsidRPr="00247337" w:rsidRDefault="00D550C7" w:rsidP="00C3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(10</w:t>
            </w:r>
            <w:r w:rsidR="00C311E0"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названием раздела. 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Русские народные песни.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335"/>
        </w:trPr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C84E30" w:rsidRDefault="00C311E0" w:rsidP="00C311E0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Шуточные  народные песни.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Докучные сказки.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изведения прикладного искусства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: гжельская и хохломская посуда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 Аленушка и братец Иванушка».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580"/>
        </w:trPr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0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</w:t>
            </w:r>
            <w:r w:rsidR="00BF7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Литературная гостиная»</w:t>
            </w:r>
            <w:r w:rsidR="00A90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«Сестрица  Алё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нушка и братец Иванушка».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523"/>
        </w:trPr>
        <w:tc>
          <w:tcPr>
            <w:tcW w:w="646" w:type="dxa"/>
            <w:tcBorders>
              <w:bottom w:val="single" w:sz="4" w:space="0" w:color="000000"/>
            </w:tcBorders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38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C84E30" w:rsidRDefault="00C311E0" w:rsidP="00C31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царевич и Серый Волк»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 Бурка»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38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 w:rsidR="00BF7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Проект: «Сочиняем волшебную сказку»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BF7C9E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11E0" w:rsidRPr="000C33A7" w:rsidRDefault="00D550C7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1( 6 </w:t>
            </w:r>
            <w:r w:rsidR="00C311E0"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названием раздела. </w:t>
            </w:r>
          </w:p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«Как научиться читать стихи» 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Ф. И. Тютчев «Весенняя гроза»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 Фет «Мама! Глянь-ка из окошка…»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И. С. Никитин«Полно, степь моя, спать беспробудно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7C9E"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 w:rsidR="00BF7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="00BF7C9E"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И. З. Суриков «Детство»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277"/>
        </w:trPr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38" w:type="dxa"/>
          </w:tcPr>
          <w:p w:rsidR="00C311E0" w:rsidRPr="00291245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45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разделу: « Поэтическая тетрадь 1»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C311E0" w:rsidRPr="00291245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311E0" w:rsidRPr="000C33A7" w:rsidRDefault="00D550C7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(1</w:t>
            </w:r>
            <w:r w:rsidR="00C311E0"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4ч.)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 с названием раздела. Подготовка сообщения « Что интересного я узнал о жизни А. С. Пушкина».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А.С.Пушкин« За весной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, красой природы…»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А.С. Пушкин « Уж небо осенью дышало»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А.С. Пушкин « Зимнее утро»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 сказка о царе Салтане , о сыне его славном могучем богатыре князе ГвидонеСалтановиче и о прекрасной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Царевне Лебеди»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938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А.С. Пушкин « сказка о царе Салтане , о сыне его славном могучем богатыре князе ГвидонеСалтановиче и о прекрасной Царевне Лебеди»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804"/>
        </w:trPr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А.С. Пушкин « сказка о царе Салтане , о сыне его славном могучем богатыре князе ГвидонеСалтановиче и о прекрасной Царевне Лебеди»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И.А. Крылов Подготовка сообщения об И.А Крылове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И.А. Крылов « Зеркало и обезьяна»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М.Ю. Лермонтов Статья В. Воскобойникова. Подготовка сообщения на основе статьи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 Ю. Лермонтов«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«Утес»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938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Детство Л.Н. Толстого( из воспоминаний писателя)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 о жизни  и творчестве Л. Н. Толстом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Л.Н. Толстой « Акула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Л.Н. Толстой « Прыжок»</w:t>
            </w:r>
            <w:r w:rsidR="00BE6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9CB" w:rsidRPr="00BE69C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Л.Н. Толстой « Лев и собачка»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 « Великие русские писатели»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311E0" w:rsidRPr="00540ED3" w:rsidRDefault="00D550C7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2     ( 4 </w:t>
            </w:r>
            <w:r w:rsidR="00C311E0"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311E0" w:rsidRPr="000C33A7" w:rsidTr="00C311E0">
        <w:trPr>
          <w:trHeight w:val="528"/>
        </w:trPr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 раздела.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Н.А. Некрасов « Славная осень!»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Н.А. Некрасов «Дедушка Мазай и зайцы»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938" w:type="dxa"/>
          </w:tcPr>
          <w:p w:rsidR="00C311E0" w:rsidRPr="000C33A7" w:rsidRDefault="009F1C2C" w:rsidP="0009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И.А. Бунин « Детство», « Полевые цветы»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 « Поэтическая тетрадь 2»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311E0" w:rsidRPr="00540ED3" w:rsidRDefault="00D550C7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    (6</w:t>
            </w:r>
            <w:r w:rsidR="00C311E0"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 раздела. </w:t>
            </w:r>
            <w:r w:rsidRPr="000C33A7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Д. Н. Мамин- Сибиряк Присказка« Алёнушкины сказки»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BF7C9E"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6938" w:type="dxa"/>
          </w:tcPr>
          <w:p w:rsidR="00C311E0" w:rsidRPr="000C33A7" w:rsidRDefault="009F1C2C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Гаршин «Лягушка-путешественница»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BF7C9E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 « Литературные   сказки 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311E0" w:rsidRPr="00540ED3" w:rsidRDefault="00D550C7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Были- небылицы (8 </w:t>
            </w:r>
            <w:r w:rsidR="00C311E0"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 раздела.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Евсейкой»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 Горький «Случай с Евсейкой»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К.Г. Паустовский«Растрёпанный воробей»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-51.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9F1C2C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К.Г. Паустовский«Растрёпанный воробей»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BF7C9E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А.И. Куприн«Слон»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А.И. Куприн«Слон»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разделу«Были- небылицы»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11E0" w:rsidRPr="00540ED3" w:rsidRDefault="00D550C7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1 ( 4 </w:t>
            </w:r>
            <w:r w:rsidR="00C311E0"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С.Чёрный« Что ты тискаешь утёнка…»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9F1C2C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7C9E"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 w:rsidR="00BF7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="00BF7C9E"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А.А. Блок « Ветхая избушка»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С.А. Есенин « Черёмуха»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разделу«Поэтическая тетрадь 1»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11E0" w:rsidRPr="00540ED3" w:rsidRDefault="00D550C7" w:rsidP="00C311E0">
            <w:pPr>
              <w:tabs>
                <w:tab w:val="left" w:pos="2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( 11</w:t>
            </w:r>
            <w:r w:rsidR="00C311E0"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разделаМ.М. Пришвин « Моя Родина» ( из воспоминаний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239"/>
        </w:trPr>
        <w:tc>
          <w:tcPr>
            <w:tcW w:w="646" w:type="dxa"/>
          </w:tcPr>
          <w:p w:rsidR="00C311E0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И.С. Соколов- Микитов «Листопадничек»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В.И .Белов « Малька провинилась»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В.И .Белов  « Ещё раз про Мальку»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BF7C9E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В.В. Бианки«Мышонок Пик»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A2628B">
        <w:tc>
          <w:tcPr>
            <w:tcW w:w="646" w:type="dxa"/>
            <w:tcBorders>
              <w:bottom w:val="single" w:sz="4" w:space="0" w:color="auto"/>
            </w:tcBorders>
          </w:tcPr>
          <w:p w:rsidR="00C311E0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A2628B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A2628B" w:rsidP="00FB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Б.С. Житков  « Про обезьянку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8B" w:rsidRPr="000C33A7">
              <w:rPr>
                <w:rFonts w:ascii="Times New Roman" w:hAnsi="Times New Roman" w:cs="Times New Roman"/>
                <w:sz w:val="24"/>
                <w:szCs w:val="24"/>
              </w:rPr>
              <w:t>В. Л..Дуров   «Наша Жучка»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В.П .Астафьев« Капалуха»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BF7C9E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 Люби живое »</w:t>
            </w:r>
          </w:p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(сказки о животных)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2628B" w:rsidRPr="00540ED3" w:rsidRDefault="00D550C7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2 ( 7 </w:t>
            </w:r>
            <w:r w:rsidR="00A2628B"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разделом.С.Я. Маршак« Гроза днём»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8B" w:rsidRPr="000C33A7">
              <w:rPr>
                <w:rFonts w:ascii="Times New Roman" w:hAnsi="Times New Roman" w:cs="Times New Roman"/>
                <w:sz w:val="24"/>
                <w:szCs w:val="24"/>
              </w:rPr>
              <w:t>С.Я. Маршак«В лесу над росистой поляной»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А.Л. Барто« Разлука»</w:t>
            </w:r>
            <w:r w:rsidRPr="000C33A7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А.Л. Барто« В театре»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С.В. Михалков « Если»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8B" w:rsidRPr="000C33A7">
              <w:rPr>
                <w:rFonts w:ascii="Times New Roman" w:hAnsi="Times New Roman" w:cs="Times New Roman"/>
                <w:sz w:val="24"/>
                <w:szCs w:val="24"/>
              </w:rPr>
              <w:t>Е.А. Благинина « Кукушка», « Котёнок»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 Поэтическая тетрадь 2 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A2628B" w:rsidRPr="00540ED3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 – наберёшь кузовок (12ч.)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</w:t>
            </w:r>
          </w:p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Б.В. Шергин « Собирай по ягодке- наберёшь кузовок»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8B" w:rsidRPr="000C33A7">
              <w:rPr>
                <w:rFonts w:ascii="Times New Roman" w:hAnsi="Times New Roman" w:cs="Times New Roman"/>
                <w:sz w:val="24"/>
                <w:szCs w:val="24"/>
              </w:rPr>
              <w:t>А.П. Платонов« Цветок на земле»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rPr>
          <w:trHeight w:val="319"/>
        </w:trPr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М.М Зощенко « Золотые слова»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BF7C9E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Н.Н. Носов « Федина задача»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BF7C9E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Н.Н. Носов « Телефон»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8B" w:rsidRPr="000C33A7">
              <w:rPr>
                <w:rFonts w:ascii="Times New Roman" w:hAnsi="Times New Roman" w:cs="Times New Roman"/>
                <w:sz w:val="24"/>
                <w:szCs w:val="24"/>
              </w:rPr>
              <w:t>В.Ю. Драгунский « Друг детства»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 Собирай по ягодке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- наберёшь кузовок»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A2628B" w:rsidRPr="00540ED3" w:rsidRDefault="00A2628B" w:rsidP="00C3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страницам детских журналов</w:t>
            </w:r>
            <w:r w:rsidR="00D55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( 5 </w:t>
            </w:r>
            <w:r w:rsidRPr="00540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  Л.А.Кассиль «Отметки Риммы Лебедевой»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Ю.И. Ермолаев  « Проговорился»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8B" w:rsidRPr="000C33A7">
              <w:rPr>
                <w:rFonts w:ascii="Times New Roman" w:hAnsi="Times New Roman" w:cs="Times New Roman"/>
                <w:sz w:val="24"/>
                <w:szCs w:val="24"/>
              </w:rPr>
              <w:t>Г.Б. Остер « Вредные советы»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Г.Б. Остер « Как получаются легенды»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rPr>
          <w:trHeight w:val="357"/>
        </w:trPr>
        <w:tc>
          <w:tcPr>
            <w:tcW w:w="646" w:type="dxa"/>
            <w:tcBorders>
              <w:bottom w:val="single" w:sz="4" w:space="0" w:color="000000"/>
            </w:tcBorders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top w:val="single" w:sz="4" w:space="0" w:color="auto"/>
              <w:bottom w:val="single" w:sz="4" w:space="0" w:color="000000"/>
            </w:tcBorders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 По страницам детских журналов»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000000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2628B" w:rsidRPr="00540ED3" w:rsidRDefault="00D550C7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Зарубежная литература (  9 </w:t>
            </w:r>
            <w:r w:rsidR="00A2628B"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 с разделомМифы Древней Греции « Храбрый Персей»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 с разделомМифы Древней Греции « Храбрый Персей»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 с разделомМифы Древней Греции « Храбрый Персей»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.Х. Андерсен « Гадкий утёнок»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BF7C9E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28B" w:rsidRPr="000C33A7" w:rsidTr="00C311E0">
        <w:trPr>
          <w:trHeight w:val="555"/>
        </w:trPr>
        <w:tc>
          <w:tcPr>
            <w:tcW w:w="646" w:type="dxa"/>
            <w:tcBorders>
              <w:bottom w:val="single" w:sz="4" w:space="0" w:color="auto"/>
            </w:tcBorders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.Х. Андерсен « Гадкий утёнок»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3C6A37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28B" w:rsidRPr="000C33A7" w:rsidTr="00C311E0">
        <w:trPr>
          <w:trHeight w:val="540"/>
        </w:trPr>
        <w:tc>
          <w:tcPr>
            <w:tcW w:w="646" w:type="dxa"/>
            <w:tcBorders>
              <w:top w:val="single" w:sz="4" w:space="0" w:color="auto"/>
            </w:tcBorders>
          </w:tcPr>
          <w:p w:rsidR="00A2628B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A2628B" w:rsidRPr="000C33A7" w:rsidRDefault="001D2EB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урок. Что читать летом?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741" w:rsidRPr="00512259" w:rsidRDefault="00D20741">
      <w:pPr>
        <w:rPr>
          <w:sz w:val="28"/>
          <w:szCs w:val="28"/>
        </w:rPr>
      </w:pPr>
    </w:p>
    <w:p w:rsidR="004A5231" w:rsidRPr="00512259" w:rsidRDefault="004A5231">
      <w:pPr>
        <w:rPr>
          <w:sz w:val="28"/>
          <w:szCs w:val="28"/>
        </w:rPr>
      </w:pPr>
    </w:p>
    <w:sectPr w:rsidR="004A5231" w:rsidRPr="00512259" w:rsidSect="00983C7C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AB" w:rsidRDefault="00154EAB" w:rsidP="00983C7C">
      <w:pPr>
        <w:spacing w:after="0" w:line="240" w:lineRule="auto"/>
      </w:pPr>
      <w:r>
        <w:separator/>
      </w:r>
    </w:p>
  </w:endnote>
  <w:endnote w:type="continuationSeparator" w:id="0">
    <w:p w:rsidR="00154EAB" w:rsidRDefault="00154EAB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3E" w:rsidRDefault="0005133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3E" w:rsidRDefault="0005133E">
    <w:pPr>
      <w:pStyle w:val="a4"/>
      <w:jc w:val="right"/>
    </w:pPr>
  </w:p>
  <w:p w:rsidR="0005133E" w:rsidRDefault="000513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AB" w:rsidRDefault="00154EAB" w:rsidP="00983C7C">
      <w:pPr>
        <w:spacing w:after="0" w:line="240" w:lineRule="auto"/>
      </w:pPr>
      <w:r>
        <w:separator/>
      </w:r>
    </w:p>
  </w:footnote>
  <w:footnote w:type="continuationSeparator" w:id="0">
    <w:p w:rsidR="00154EAB" w:rsidRDefault="00154EAB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61F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66BB"/>
    <w:multiLevelType w:val="hybridMultilevel"/>
    <w:tmpl w:val="9FEA5FA4"/>
    <w:lvl w:ilvl="0" w:tplc="7B469B86">
      <w:start w:val="1"/>
      <w:numFmt w:val="bullet"/>
      <w:lvlText w:val="В"/>
      <w:lvlJc w:val="left"/>
    </w:lvl>
    <w:lvl w:ilvl="1" w:tplc="E6145406">
      <w:numFmt w:val="decimal"/>
      <w:lvlText w:val=""/>
      <w:lvlJc w:val="left"/>
    </w:lvl>
    <w:lvl w:ilvl="2" w:tplc="C9960490">
      <w:numFmt w:val="decimal"/>
      <w:lvlText w:val=""/>
      <w:lvlJc w:val="left"/>
    </w:lvl>
    <w:lvl w:ilvl="3" w:tplc="64B4D16A">
      <w:numFmt w:val="decimal"/>
      <w:lvlText w:val=""/>
      <w:lvlJc w:val="left"/>
    </w:lvl>
    <w:lvl w:ilvl="4" w:tplc="79346166">
      <w:numFmt w:val="decimal"/>
      <w:lvlText w:val=""/>
      <w:lvlJc w:val="left"/>
    </w:lvl>
    <w:lvl w:ilvl="5" w:tplc="E2206A5C">
      <w:numFmt w:val="decimal"/>
      <w:lvlText w:val=""/>
      <w:lvlJc w:val="left"/>
    </w:lvl>
    <w:lvl w:ilvl="6" w:tplc="EB84B05A">
      <w:numFmt w:val="decimal"/>
      <w:lvlText w:val=""/>
      <w:lvlJc w:val="left"/>
    </w:lvl>
    <w:lvl w:ilvl="7" w:tplc="2230D95E">
      <w:numFmt w:val="decimal"/>
      <w:lvlText w:val=""/>
      <w:lvlJc w:val="left"/>
    </w:lvl>
    <w:lvl w:ilvl="8" w:tplc="6DBEA696">
      <w:numFmt w:val="decimal"/>
      <w:lvlText w:val=""/>
      <w:lvlJc w:val="left"/>
    </w:lvl>
  </w:abstractNum>
  <w:abstractNum w:abstractNumId="2">
    <w:nsid w:val="004B6C25"/>
    <w:multiLevelType w:val="hybridMultilevel"/>
    <w:tmpl w:val="9280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447EF"/>
    <w:multiLevelType w:val="hybridMultilevel"/>
    <w:tmpl w:val="13340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40CE6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B4C9D"/>
    <w:multiLevelType w:val="hybridMultilevel"/>
    <w:tmpl w:val="D75A474A"/>
    <w:lvl w:ilvl="0" w:tplc="4886A7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10D78"/>
    <w:multiLevelType w:val="hybridMultilevel"/>
    <w:tmpl w:val="35486EEA"/>
    <w:lvl w:ilvl="0" w:tplc="FB0E00C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C137CD"/>
    <w:multiLevelType w:val="hybridMultilevel"/>
    <w:tmpl w:val="C7C0CB0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D23FF"/>
    <w:multiLevelType w:val="hybridMultilevel"/>
    <w:tmpl w:val="87541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BEB6192"/>
    <w:multiLevelType w:val="hybridMultilevel"/>
    <w:tmpl w:val="E7E8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1772ACA"/>
    <w:multiLevelType w:val="hybridMultilevel"/>
    <w:tmpl w:val="7174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8735A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5B271B0"/>
    <w:multiLevelType w:val="hybridMultilevel"/>
    <w:tmpl w:val="8EB4F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838A5"/>
    <w:multiLevelType w:val="hybridMultilevel"/>
    <w:tmpl w:val="3278A30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20231525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54E634A"/>
    <w:multiLevelType w:val="hybridMultilevel"/>
    <w:tmpl w:val="A560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4538D2"/>
    <w:multiLevelType w:val="hybridMultilevel"/>
    <w:tmpl w:val="257C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237283"/>
    <w:multiLevelType w:val="hybridMultilevel"/>
    <w:tmpl w:val="A7E4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97AB7"/>
    <w:multiLevelType w:val="multilevel"/>
    <w:tmpl w:val="2B30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E91D6C"/>
    <w:multiLevelType w:val="hybridMultilevel"/>
    <w:tmpl w:val="6EB0B94E"/>
    <w:lvl w:ilvl="0" w:tplc="04E4190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474D0A5B"/>
    <w:multiLevelType w:val="hybridMultilevel"/>
    <w:tmpl w:val="41CA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E1079B"/>
    <w:multiLevelType w:val="singleLevel"/>
    <w:tmpl w:val="0EC4CD1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8">
    <w:nsid w:val="538D200D"/>
    <w:multiLevelType w:val="hybridMultilevel"/>
    <w:tmpl w:val="A678D28A"/>
    <w:lvl w:ilvl="0" w:tplc="8E12CA0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E17834"/>
    <w:multiLevelType w:val="hybridMultilevel"/>
    <w:tmpl w:val="923CA67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22242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17E2E"/>
    <w:multiLevelType w:val="hybridMultilevel"/>
    <w:tmpl w:val="E7AA244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B66A68"/>
    <w:multiLevelType w:val="hybridMultilevel"/>
    <w:tmpl w:val="C9D817B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45B94"/>
    <w:multiLevelType w:val="hybridMultilevel"/>
    <w:tmpl w:val="FE2C9B6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27AD3"/>
    <w:multiLevelType w:val="hybridMultilevel"/>
    <w:tmpl w:val="8708A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03EF8"/>
    <w:multiLevelType w:val="hybridMultilevel"/>
    <w:tmpl w:val="78B2DC4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70C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F4CE9"/>
    <w:multiLevelType w:val="singleLevel"/>
    <w:tmpl w:val="83C22C6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1">
    <w:nsid w:val="7FE257EA"/>
    <w:multiLevelType w:val="hybridMultilevel"/>
    <w:tmpl w:val="05C4734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17"/>
  </w:num>
  <w:num w:numId="4">
    <w:abstractNumId w:val="14"/>
  </w:num>
  <w:num w:numId="5">
    <w:abstractNumId w:val="39"/>
  </w:num>
  <w:num w:numId="6">
    <w:abstractNumId w:val="34"/>
  </w:num>
  <w:num w:numId="7">
    <w:abstractNumId w:val="18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31"/>
  </w:num>
  <w:num w:numId="13">
    <w:abstractNumId w:val="41"/>
  </w:num>
  <w:num w:numId="14">
    <w:abstractNumId w:val="33"/>
  </w:num>
  <w:num w:numId="15">
    <w:abstractNumId w:val="32"/>
  </w:num>
  <w:num w:numId="16">
    <w:abstractNumId w:val="28"/>
  </w:num>
  <w:num w:numId="17">
    <w:abstractNumId w:val="26"/>
  </w:num>
  <w:num w:numId="18">
    <w:abstractNumId w:val="38"/>
  </w:num>
  <w:num w:numId="19">
    <w:abstractNumId w:val="2"/>
  </w:num>
  <w:num w:numId="20">
    <w:abstractNumId w:val="40"/>
  </w:num>
  <w:num w:numId="21">
    <w:abstractNumId w:val="27"/>
  </w:num>
  <w:num w:numId="22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5"/>
  </w:num>
  <w:num w:numId="24">
    <w:abstractNumId w:val="22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9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5"/>
  </w:num>
  <w:num w:numId="34">
    <w:abstractNumId w:val="29"/>
  </w:num>
  <w:num w:numId="35">
    <w:abstractNumId w:val="19"/>
  </w:num>
  <w:num w:numId="36">
    <w:abstractNumId w:val="11"/>
  </w:num>
  <w:num w:numId="37">
    <w:abstractNumId w:val="24"/>
  </w:num>
  <w:num w:numId="38">
    <w:abstractNumId w:val="23"/>
  </w:num>
  <w:num w:numId="39">
    <w:abstractNumId w:val="4"/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7C"/>
    <w:rsid w:val="0005133E"/>
    <w:rsid w:val="00090460"/>
    <w:rsid w:val="001053F6"/>
    <w:rsid w:val="00154EAB"/>
    <w:rsid w:val="00164746"/>
    <w:rsid w:val="001C66C7"/>
    <w:rsid w:val="001D2EBB"/>
    <w:rsid w:val="00210057"/>
    <w:rsid w:val="002648A9"/>
    <w:rsid w:val="00276784"/>
    <w:rsid w:val="003C6A37"/>
    <w:rsid w:val="004130F1"/>
    <w:rsid w:val="004A5231"/>
    <w:rsid w:val="004B67CF"/>
    <w:rsid w:val="004C3C16"/>
    <w:rsid w:val="00506095"/>
    <w:rsid w:val="00512259"/>
    <w:rsid w:val="006A618C"/>
    <w:rsid w:val="007B4604"/>
    <w:rsid w:val="0087591A"/>
    <w:rsid w:val="00877928"/>
    <w:rsid w:val="00913311"/>
    <w:rsid w:val="00927C4A"/>
    <w:rsid w:val="00983C7C"/>
    <w:rsid w:val="009F1C2C"/>
    <w:rsid w:val="00A2628B"/>
    <w:rsid w:val="00A902CB"/>
    <w:rsid w:val="00AF5E84"/>
    <w:rsid w:val="00B651C8"/>
    <w:rsid w:val="00B83C16"/>
    <w:rsid w:val="00BE69CB"/>
    <w:rsid w:val="00BF7C9E"/>
    <w:rsid w:val="00C0545D"/>
    <w:rsid w:val="00C17DD6"/>
    <w:rsid w:val="00C311E0"/>
    <w:rsid w:val="00C564BC"/>
    <w:rsid w:val="00D15C95"/>
    <w:rsid w:val="00D20741"/>
    <w:rsid w:val="00D35F8E"/>
    <w:rsid w:val="00D550C7"/>
    <w:rsid w:val="00D808BE"/>
    <w:rsid w:val="00ED7F3D"/>
    <w:rsid w:val="00F5407F"/>
    <w:rsid w:val="00FA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link w:val="aa"/>
    <w:uiPriority w:val="1"/>
    <w:qFormat/>
    <w:rsid w:val="007B46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rsid w:val="00506095"/>
  </w:style>
  <w:style w:type="paragraph" w:styleId="ab">
    <w:name w:val="Normal (Web)"/>
    <w:basedOn w:val="a"/>
    <w:unhideWhenUsed/>
    <w:rsid w:val="005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18C"/>
  </w:style>
  <w:style w:type="paragraph" w:styleId="ac">
    <w:name w:val="Body Text"/>
    <w:basedOn w:val="a"/>
    <w:link w:val="ad"/>
    <w:unhideWhenUsed/>
    <w:rsid w:val="00D808B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D808BE"/>
    <w:rPr>
      <w:rFonts w:ascii="Calibri" w:eastAsia="Calibri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C311E0"/>
  </w:style>
  <w:style w:type="paragraph" w:styleId="ae">
    <w:name w:val="footnote text"/>
    <w:basedOn w:val="a"/>
    <w:link w:val="af"/>
    <w:semiHidden/>
    <w:rsid w:val="00C3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C31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C311E0"/>
    <w:rPr>
      <w:vertAlign w:val="superscript"/>
    </w:rPr>
  </w:style>
  <w:style w:type="paragraph" w:customStyle="1" w:styleId="11">
    <w:name w:val="Абзац списка1"/>
    <w:basedOn w:val="a"/>
    <w:rsid w:val="00C311E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1">
    <w:name w:val="Стиль"/>
    <w:rsid w:val="00C311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C311E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3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311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1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1">
    <w:name w:val="c31"/>
    <w:basedOn w:val="a"/>
    <w:rsid w:val="00C3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7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50791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Школы</dc:creator>
  <cp:lastModifiedBy>User</cp:lastModifiedBy>
  <cp:revision>5</cp:revision>
  <dcterms:created xsi:type="dcterms:W3CDTF">2020-09-30T16:05:00Z</dcterms:created>
  <dcterms:modified xsi:type="dcterms:W3CDTF">2020-11-08T15:43:00Z</dcterms:modified>
</cp:coreProperties>
</file>