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B130E6" w:rsidRDefault="002C6668" w:rsidP="00B130E6">
      <w:pPr>
        <w:widowControl w:val="0"/>
        <w:autoSpaceDE w:val="0"/>
        <w:autoSpaceDN w:val="0"/>
        <w:spacing w:before="1"/>
        <w:ind w:right="486"/>
        <w:jc w:val="center"/>
        <w:rPr>
          <w:rFonts w:ascii="Times New Roman" w:eastAsia="Times New Roman" w:hAnsi="Times New Roman" w:cs="Times New Roman"/>
          <w:b/>
          <w:sz w:val="24"/>
          <w:szCs w:val="24"/>
        </w:rPr>
      </w:pPr>
      <w:r w:rsidRPr="002C6668">
        <w:rPr>
          <w:rFonts w:ascii="Times New Roman" w:eastAsia="Times New Roman" w:hAnsi="Times New Roman" w:cs="Times New Roman"/>
          <w:b/>
          <w:sz w:val="24"/>
          <w:szCs w:val="24"/>
        </w:rPr>
        <w:object w:dxaOrig="7345"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681.6pt" o:ole="">
            <v:imagedata r:id="rId5" o:title=""/>
          </v:shape>
          <o:OLEObject Type="Embed" ProgID="AcroExch.Document.11" ShapeID="_x0000_i1025" DrawAspect="Content" ObjectID="_1665914761" r:id="rId6"/>
        </w:object>
      </w:r>
      <w:bookmarkEnd w:id="0"/>
    </w:p>
    <w:p w:rsidR="002C6668" w:rsidRDefault="002C6668" w:rsidP="00B130E6">
      <w:pPr>
        <w:widowControl w:val="0"/>
        <w:autoSpaceDE w:val="0"/>
        <w:autoSpaceDN w:val="0"/>
        <w:spacing w:before="1"/>
        <w:ind w:right="486"/>
        <w:jc w:val="center"/>
        <w:rPr>
          <w:rFonts w:ascii="Times New Roman" w:eastAsia="Times New Roman" w:hAnsi="Times New Roman" w:cs="Times New Roman"/>
          <w:b/>
          <w:sz w:val="24"/>
          <w:szCs w:val="24"/>
        </w:rPr>
      </w:pPr>
    </w:p>
    <w:p w:rsidR="002C6668" w:rsidRDefault="002C6668" w:rsidP="00B130E6">
      <w:pPr>
        <w:widowControl w:val="0"/>
        <w:autoSpaceDE w:val="0"/>
        <w:autoSpaceDN w:val="0"/>
        <w:spacing w:before="1"/>
        <w:ind w:right="486"/>
        <w:jc w:val="center"/>
        <w:rPr>
          <w:rFonts w:ascii="Times New Roman" w:eastAsia="Times New Roman" w:hAnsi="Times New Roman" w:cs="Times New Roman"/>
          <w:b/>
          <w:sz w:val="24"/>
          <w:szCs w:val="24"/>
        </w:rPr>
      </w:pPr>
    </w:p>
    <w:p w:rsidR="00AB4E5B" w:rsidRDefault="00AB4E5B" w:rsidP="00AB4E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Муниципальное бюджетное общеобразовательное учреждение основная общеобразовательная школа №3</w:t>
      </w:r>
    </w:p>
    <w:p w:rsidR="00AB4E5B" w:rsidRDefault="00AB4E5B" w:rsidP="00AB4E5B">
      <w:pPr>
        <w:spacing w:after="0" w:line="360" w:lineRule="auto"/>
        <w:jc w:val="center"/>
        <w:rPr>
          <w:rFonts w:ascii="Times New Roman" w:hAnsi="Times New Roman" w:cs="Times New Roman"/>
          <w:b/>
          <w:sz w:val="24"/>
          <w:szCs w:val="24"/>
        </w:rPr>
      </w:pPr>
    </w:p>
    <w:p w:rsidR="00AB4E5B" w:rsidRDefault="00AB4E5B" w:rsidP="00AB4E5B">
      <w:pPr>
        <w:pStyle w:val="22"/>
        <w:shd w:val="clear" w:color="auto" w:fill="auto"/>
        <w:tabs>
          <w:tab w:val="left" w:leader="underscore" w:pos="720"/>
          <w:tab w:val="left" w:leader="underscore" w:pos="2040"/>
        </w:tabs>
        <w:spacing w:line="360" w:lineRule="auto"/>
        <w:rPr>
          <w:color w:val="000000"/>
          <w:sz w:val="24"/>
          <w:szCs w:val="24"/>
          <w:lang w:bidi="ru-RU"/>
        </w:rPr>
      </w:pPr>
    </w:p>
    <w:tbl>
      <w:tblPr>
        <w:tblStyle w:val="11"/>
        <w:tblW w:w="0" w:type="auto"/>
        <w:tblLook w:val="04A0" w:firstRow="1" w:lastRow="0" w:firstColumn="1" w:lastColumn="0" w:noHBand="0" w:noVBand="1"/>
      </w:tblPr>
      <w:tblGrid>
        <w:gridCol w:w="3116"/>
        <w:gridCol w:w="3116"/>
        <w:gridCol w:w="3117"/>
      </w:tblGrid>
      <w:tr w:rsidR="00AB4E5B" w:rsidTr="00AB4E5B">
        <w:tc>
          <w:tcPr>
            <w:tcW w:w="3116" w:type="dxa"/>
            <w:tcBorders>
              <w:top w:val="nil"/>
              <w:left w:val="nil"/>
              <w:bottom w:val="nil"/>
              <w:right w:val="nil"/>
            </w:tcBorders>
            <w:hideMark/>
          </w:tcPr>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РАССМОТРЕНО</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на Педагогическом Совете</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u w:val="single"/>
              </w:rPr>
            </w:pPr>
            <w:r>
              <w:rPr>
                <w:rFonts w:ascii="Times New Roman" w:eastAsia="Times New Roman" w:hAnsi="Times New Roman"/>
                <w:position w:val="1"/>
                <w:sz w:val="24"/>
                <w:szCs w:val="24"/>
              </w:rPr>
              <w:t xml:space="preserve">Протокол      </w:t>
            </w:r>
            <w:r>
              <w:rPr>
                <w:rFonts w:ascii="Times New Roman" w:eastAsia="Times New Roman" w:hAnsi="Times New Roman"/>
                <w:position w:val="1"/>
                <w:sz w:val="24"/>
                <w:szCs w:val="24"/>
                <w:u w:val="single"/>
              </w:rPr>
              <w:t>№ 9</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 « 31 »  августа   2020г. </w:t>
            </w:r>
          </w:p>
        </w:tc>
        <w:tc>
          <w:tcPr>
            <w:tcW w:w="3116" w:type="dxa"/>
            <w:tcBorders>
              <w:top w:val="nil"/>
              <w:left w:val="nil"/>
              <w:bottom w:val="nil"/>
              <w:right w:val="nil"/>
            </w:tcBorders>
            <w:hideMark/>
          </w:tcPr>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СОГЛАСОВАНО</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Зам. директора по УВР</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u w:val="single"/>
              </w:rPr>
            </w:pPr>
            <w:r>
              <w:rPr>
                <w:rFonts w:ascii="Times New Roman" w:eastAsia="Times New Roman" w:hAnsi="Times New Roman"/>
                <w:position w:val="1"/>
                <w:sz w:val="24"/>
                <w:szCs w:val="24"/>
                <w:u w:val="single"/>
              </w:rPr>
              <w:t>ФИО Кожанова Г.А.</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__________________</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от «31» августа  2020г.</w:t>
            </w:r>
          </w:p>
        </w:tc>
        <w:tc>
          <w:tcPr>
            <w:tcW w:w="3117" w:type="dxa"/>
            <w:tcBorders>
              <w:top w:val="nil"/>
              <w:left w:val="nil"/>
              <w:bottom w:val="nil"/>
              <w:right w:val="nil"/>
            </w:tcBorders>
            <w:hideMark/>
          </w:tcPr>
          <w:p w:rsidR="00AB4E5B" w:rsidRDefault="00AB4E5B">
            <w:pPr>
              <w:tabs>
                <w:tab w:val="left" w:pos="2015"/>
                <w:tab w:val="left" w:pos="2848"/>
                <w:tab w:val="left" w:pos="4986"/>
                <w:tab w:val="left" w:pos="6028"/>
                <w:tab w:val="left" w:pos="9666"/>
              </w:tabs>
              <w:spacing w:before="94"/>
              <w:jc w:val="center"/>
              <w:rPr>
                <w:rFonts w:ascii="Times New Roman" w:eastAsia="Times New Roman" w:hAnsi="Times New Roman"/>
                <w:position w:val="1"/>
                <w:sz w:val="24"/>
                <w:szCs w:val="24"/>
              </w:rPr>
            </w:pPr>
            <w:r>
              <w:rPr>
                <w:rFonts w:ascii="Times New Roman" w:eastAsia="Times New Roman" w:hAnsi="Times New Roman"/>
                <w:position w:val="1"/>
                <w:sz w:val="24"/>
                <w:szCs w:val="24"/>
              </w:rPr>
              <w:t>УТВЕРЖДАЮ</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Директор МБОУ ООШ №3   </w:t>
            </w:r>
            <w:r>
              <w:rPr>
                <w:rFonts w:ascii="Times New Roman" w:eastAsia="Times New Roman" w:hAnsi="Times New Roman"/>
                <w:position w:val="1"/>
                <w:sz w:val="24"/>
                <w:szCs w:val="24"/>
                <w:u w:val="single"/>
              </w:rPr>
              <w:t>ТульскаяО.В.</w:t>
            </w:r>
            <w:r>
              <w:rPr>
                <w:rFonts w:ascii="Times New Roman" w:eastAsia="Times New Roman" w:hAnsi="Times New Roman"/>
                <w:position w:val="1"/>
                <w:sz w:val="24"/>
                <w:szCs w:val="24"/>
              </w:rPr>
              <w:t>____________</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Приказ № 111</w:t>
            </w:r>
          </w:p>
          <w:p w:rsidR="00AB4E5B" w:rsidRDefault="00AB4E5B">
            <w:pPr>
              <w:tabs>
                <w:tab w:val="left" w:pos="2015"/>
                <w:tab w:val="left" w:pos="2848"/>
                <w:tab w:val="left" w:pos="4986"/>
                <w:tab w:val="left" w:pos="6028"/>
                <w:tab w:val="left" w:pos="9666"/>
              </w:tabs>
              <w:spacing w:before="94"/>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 31»  августа  2020 г. </w:t>
            </w:r>
          </w:p>
        </w:tc>
      </w:tr>
    </w:tbl>
    <w:p w:rsidR="00B130E6" w:rsidRDefault="00B130E6" w:rsidP="00B130E6">
      <w:pPr>
        <w:widowControl w:val="0"/>
        <w:autoSpaceDE w:val="0"/>
        <w:autoSpaceDN w:val="0"/>
        <w:spacing w:before="1"/>
        <w:ind w:right="486"/>
        <w:jc w:val="center"/>
        <w:rPr>
          <w:rFonts w:ascii="Times New Roman" w:eastAsia="Times New Roman" w:hAnsi="Times New Roman" w:cs="Times New Roman"/>
          <w:b/>
          <w:sz w:val="24"/>
          <w:szCs w:val="24"/>
        </w:rPr>
      </w:pPr>
    </w:p>
    <w:p w:rsidR="00B130E6"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1"/>
        <w:spacing w:before="219"/>
        <w:jc w:val="center"/>
        <w:rPr>
          <w:rStyle w:val="ListLabel1"/>
          <w:rFonts w:eastAsiaTheme="majorEastAsia"/>
          <w:szCs w:val="24"/>
        </w:rPr>
      </w:pPr>
      <w:r w:rsidRPr="006E1184">
        <w:rPr>
          <w:rStyle w:val="ListLabel1"/>
          <w:rFonts w:eastAsiaTheme="majorEastAsia"/>
          <w:szCs w:val="24"/>
        </w:rPr>
        <w:t>АДАПТИРОВАННАЯ РАБОЧАЯ ПРОГРАММА</w:t>
      </w:r>
    </w:p>
    <w:p w:rsidR="00B130E6" w:rsidRPr="006E1184" w:rsidRDefault="00B130E6" w:rsidP="00B130E6">
      <w:pPr>
        <w:spacing w:before="218" w:line="276" w:lineRule="auto"/>
        <w:ind w:left="-426"/>
        <w:jc w:val="center"/>
        <w:rPr>
          <w:rFonts w:ascii="Times New Roman" w:hAnsi="Times New Roman" w:cs="Times New Roman"/>
          <w:sz w:val="24"/>
          <w:szCs w:val="24"/>
        </w:rPr>
      </w:pPr>
      <w:r w:rsidRPr="006E1184">
        <w:rPr>
          <w:rFonts w:ascii="Times New Roman" w:hAnsi="Times New Roman" w:cs="Times New Roman"/>
          <w:sz w:val="24"/>
          <w:szCs w:val="24"/>
        </w:rPr>
        <w:t xml:space="preserve">     по музыке для обучающихся 5-8 классов</w:t>
      </w:r>
    </w:p>
    <w:p w:rsidR="00B130E6" w:rsidRPr="006E1184" w:rsidRDefault="00B130E6" w:rsidP="00B130E6">
      <w:pPr>
        <w:spacing w:before="218" w:line="276" w:lineRule="auto"/>
        <w:ind w:left="-426"/>
        <w:jc w:val="center"/>
        <w:rPr>
          <w:rFonts w:ascii="Times New Roman" w:hAnsi="Times New Roman" w:cs="Times New Roman"/>
          <w:sz w:val="24"/>
          <w:szCs w:val="24"/>
        </w:rPr>
      </w:pPr>
      <w:r w:rsidRPr="006E1184">
        <w:rPr>
          <w:rFonts w:ascii="Times New Roman" w:hAnsi="Times New Roman" w:cs="Times New Roman"/>
          <w:sz w:val="24"/>
          <w:szCs w:val="24"/>
        </w:rPr>
        <w:t xml:space="preserve"> с задержкой психического развития</w:t>
      </w: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
        <w:ind w:right="3"/>
        <w:jc w:val="right"/>
        <w:rPr>
          <w:rFonts w:ascii="Times New Roman" w:hAnsi="Times New Roman" w:cs="Times New Roman"/>
          <w:b w:val="0"/>
          <w:color w:val="auto"/>
          <w:sz w:val="24"/>
          <w:szCs w:val="24"/>
        </w:rPr>
      </w:pPr>
      <w:r w:rsidRPr="006E1184">
        <w:rPr>
          <w:rFonts w:ascii="Times New Roman" w:hAnsi="Times New Roman" w:cs="Times New Roman"/>
          <w:color w:val="000000"/>
          <w:sz w:val="24"/>
          <w:szCs w:val="24"/>
        </w:rPr>
        <w:t xml:space="preserve">  </w:t>
      </w:r>
      <w:r w:rsidRPr="006E1184">
        <w:rPr>
          <w:rFonts w:ascii="Times New Roman" w:hAnsi="Times New Roman" w:cs="Times New Roman"/>
          <w:b w:val="0"/>
          <w:color w:val="auto"/>
          <w:sz w:val="24"/>
          <w:szCs w:val="24"/>
        </w:rPr>
        <w:t xml:space="preserve">Учитель музыки </w:t>
      </w:r>
    </w:p>
    <w:p w:rsidR="00B130E6" w:rsidRPr="006E1184" w:rsidRDefault="00B130E6" w:rsidP="00B130E6">
      <w:pPr>
        <w:spacing w:before="279" w:line="276" w:lineRule="auto"/>
        <w:ind w:right="3"/>
        <w:jc w:val="right"/>
        <w:rPr>
          <w:rFonts w:ascii="Times New Roman" w:hAnsi="Times New Roman" w:cs="Times New Roman"/>
          <w:sz w:val="24"/>
          <w:szCs w:val="24"/>
        </w:rPr>
      </w:pPr>
      <w:r w:rsidRPr="006E1184">
        <w:rPr>
          <w:rFonts w:ascii="Times New Roman" w:hAnsi="Times New Roman" w:cs="Times New Roman"/>
          <w:spacing w:val="-3"/>
          <w:sz w:val="24"/>
          <w:szCs w:val="24"/>
        </w:rPr>
        <w:t>Якименко Ж.Н.</w:t>
      </w:r>
    </w:p>
    <w:p w:rsidR="00B130E6" w:rsidRPr="006E1184" w:rsidRDefault="00B130E6" w:rsidP="00B130E6">
      <w:pPr>
        <w:spacing w:before="279" w:line="276" w:lineRule="auto"/>
        <w:ind w:right="3"/>
        <w:jc w:val="right"/>
        <w:rPr>
          <w:rFonts w:ascii="Times New Roman" w:hAnsi="Times New Roman" w:cs="Times New Roman"/>
          <w:sz w:val="24"/>
          <w:szCs w:val="24"/>
        </w:rPr>
      </w:pPr>
      <w:r w:rsidRPr="006E1184">
        <w:rPr>
          <w:rFonts w:ascii="Times New Roman" w:hAnsi="Times New Roman" w:cs="Times New Roman"/>
          <w:spacing w:val="-3"/>
          <w:sz w:val="24"/>
          <w:szCs w:val="24"/>
        </w:rPr>
        <w:t>(соответствует занимаемой должности)</w:t>
      </w:r>
    </w:p>
    <w:p w:rsidR="00B130E6" w:rsidRPr="006E1184" w:rsidRDefault="00B130E6" w:rsidP="00B130E6">
      <w:pPr>
        <w:pStyle w:val="a4"/>
        <w:spacing w:line="276" w:lineRule="auto"/>
        <w:ind w:right="3"/>
        <w:rPr>
          <w:rFonts w:ascii="Times New Roman" w:hAnsi="Times New Roman"/>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a4"/>
        <w:spacing w:line="276" w:lineRule="auto"/>
        <w:jc w:val="center"/>
        <w:rPr>
          <w:rFonts w:ascii="Times New Roman" w:hAnsi="Times New Roman"/>
          <w:sz w:val="24"/>
          <w:szCs w:val="24"/>
        </w:rPr>
      </w:pPr>
    </w:p>
    <w:p w:rsidR="00B130E6" w:rsidRPr="006E1184" w:rsidRDefault="00B130E6" w:rsidP="00B130E6">
      <w:pPr>
        <w:pStyle w:val="a4"/>
        <w:spacing w:line="276" w:lineRule="auto"/>
        <w:jc w:val="center"/>
        <w:rPr>
          <w:rFonts w:ascii="Times New Roman" w:hAnsi="Times New Roman"/>
          <w:sz w:val="24"/>
          <w:szCs w:val="24"/>
        </w:rPr>
      </w:pPr>
      <w:r>
        <w:rPr>
          <w:rFonts w:ascii="Times New Roman" w:hAnsi="Times New Roman"/>
          <w:sz w:val="24"/>
          <w:szCs w:val="24"/>
        </w:rPr>
        <w:t>Г. Советск , 2020</w:t>
      </w:r>
      <w:r w:rsidRPr="006E1184">
        <w:rPr>
          <w:rFonts w:ascii="Times New Roman" w:hAnsi="Times New Roman"/>
          <w:sz w:val="24"/>
          <w:szCs w:val="24"/>
        </w:rPr>
        <w:t xml:space="preserve"> г.</w:t>
      </w:r>
    </w:p>
    <w:p w:rsidR="00B130E6" w:rsidRDefault="00B130E6">
      <w:pPr>
        <w:rPr>
          <w:rFonts w:ascii="Times New Roman" w:hAnsi="Times New Roman" w:cs="Times New Roman"/>
          <w:b/>
          <w:color w:val="000000"/>
          <w:sz w:val="24"/>
          <w:szCs w:val="24"/>
        </w:rPr>
      </w:pPr>
      <w:r>
        <w:rPr>
          <w:b/>
          <w:color w:val="000000"/>
          <w:sz w:val="24"/>
          <w:szCs w:val="24"/>
        </w:rPr>
        <w:br w:type="page"/>
      </w: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r w:rsidRPr="006E1184">
        <w:rPr>
          <w:b/>
          <w:color w:val="000000"/>
          <w:sz w:val="24"/>
          <w:szCs w:val="24"/>
        </w:rPr>
        <w:t>Содержание программы</w:t>
      </w:r>
    </w:p>
    <w:p w:rsidR="00B130E6" w:rsidRPr="006E1184" w:rsidRDefault="00B130E6" w:rsidP="00B130E6">
      <w:pPr>
        <w:pStyle w:val="a6"/>
        <w:numPr>
          <w:ilvl w:val="0"/>
          <w:numId w:val="5"/>
        </w:numPr>
        <w:suppressAutoHyphens w:val="0"/>
        <w:spacing w:after="0"/>
        <w:rPr>
          <w:rFonts w:ascii="Times New Roman" w:hAnsi="Times New Roman"/>
          <w:sz w:val="24"/>
          <w:szCs w:val="24"/>
        </w:rPr>
      </w:pPr>
      <w:r w:rsidRPr="006E1184">
        <w:rPr>
          <w:rFonts w:ascii="Times New Roman" w:hAnsi="Times New Roman"/>
          <w:sz w:val="24"/>
          <w:szCs w:val="24"/>
        </w:rPr>
        <w:t>Планируемые результаты освоения учебного предмета музыка_____________________________________________________3</w:t>
      </w:r>
      <w:r w:rsidR="00815616">
        <w:rPr>
          <w:rFonts w:ascii="Times New Roman" w:hAnsi="Times New Roman"/>
          <w:sz w:val="24"/>
          <w:szCs w:val="24"/>
        </w:rPr>
        <w:t>-5</w:t>
      </w:r>
    </w:p>
    <w:p w:rsidR="00B130E6" w:rsidRPr="006E1184" w:rsidRDefault="00B130E6" w:rsidP="00B130E6">
      <w:pPr>
        <w:pStyle w:val="a6"/>
        <w:numPr>
          <w:ilvl w:val="0"/>
          <w:numId w:val="5"/>
        </w:numPr>
        <w:suppressAutoHyphens w:val="0"/>
        <w:spacing w:after="0"/>
        <w:rPr>
          <w:rFonts w:ascii="Times New Roman" w:hAnsi="Times New Roman"/>
          <w:sz w:val="24"/>
          <w:szCs w:val="24"/>
        </w:rPr>
      </w:pPr>
      <w:r w:rsidRPr="006E1184">
        <w:rPr>
          <w:rFonts w:ascii="Times New Roman" w:hAnsi="Times New Roman"/>
          <w:sz w:val="24"/>
          <w:szCs w:val="24"/>
        </w:rPr>
        <w:t>Содержание учебного предмета музыка_________________________</w:t>
      </w:r>
      <w:r w:rsidR="00815616">
        <w:rPr>
          <w:rFonts w:ascii="Times New Roman" w:hAnsi="Times New Roman"/>
          <w:sz w:val="24"/>
          <w:szCs w:val="24"/>
        </w:rPr>
        <w:t>6-9</w:t>
      </w:r>
    </w:p>
    <w:p w:rsidR="00B130E6" w:rsidRPr="006E1184" w:rsidRDefault="00B130E6" w:rsidP="00B130E6">
      <w:pPr>
        <w:pStyle w:val="a6"/>
        <w:numPr>
          <w:ilvl w:val="0"/>
          <w:numId w:val="5"/>
        </w:numPr>
        <w:suppressAutoHyphens w:val="0"/>
        <w:spacing w:after="0"/>
        <w:rPr>
          <w:rFonts w:ascii="Times New Roman" w:hAnsi="Times New Roman"/>
          <w:sz w:val="24"/>
          <w:szCs w:val="24"/>
        </w:rPr>
      </w:pPr>
      <w:r w:rsidRPr="006E1184">
        <w:rPr>
          <w:rFonts w:ascii="Times New Roman" w:hAnsi="Times New Roman"/>
          <w:sz w:val="24"/>
          <w:szCs w:val="24"/>
        </w:rPr>
        <w:t>Тематическое планирование____</w:t>
      </w:r>
      <w:r w:rsidR="00815616">
        <w:rPr>
          <w:rFonts w:ascii="Times New Roman" w:hAnsi="Times New Roman"/>
          <w:sz w:val="24"/>
          <w:szCs w:val="24"/>
        </w:rPr>
        <w:t>_______________________________10-2</w:t>
      </w:r>
      <w:r w:rsidRPr="006E1184">
        <w:rPr>
          <w:rFonts w:ascii="Times New Roman" w:hAnsi="Times New Roman"/>
          <w:sz w:val="24"/>
          <w:szCs w:val="24"/>
        </w:rPr>
        <w:t>3</w:t>
      </w:r>
    </w:p>
    <w:p w:rsidR="00B130E6" w:rsidRPr="006E1184" w:rsidRDefault="00B130E6" w:rsidP="00B130E6">
      <w:pPr>
        <w:spacing w:line="276" w:lineRule="auto"/>
        <w:rPr>
          <w:rFonts w:ascii="Times New Roman" w:hAnsi="Times New Roman" w:cs="Times New Roman"/>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a6"/>
        <w:suppressAutoHyphens w:val="0"/>
        <w:spacing w:after="0"/>
        <w:ind w:left="644"/>
        <w:jc w:val="center"/>
        <w:rPr>
          <w:rFonts w:ascii="Times New Roman" w:hAnsi="Times New Roman"/>
          <w:sz w:val="24"/>
          <w:szCs w:val="24"/>
        </w:rPr>
      </w:pPr>
      <w:r w:rsidRPr="006E1184">
        <w:rPr>
          <w:rFonts w:ascii="Times New Roman" w:hAnsi="Times New Roman"/>
          <w:b/>
          <w:sz w:val="24"/>
          <w:szCs w:val="24"/>
        </w:rPr>
        <w:t>1.Планируемые результаты освоения учебного предмета музыки для учащихся 5-8 классов с ЗПР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Изучение курса «Музыка» в основной школе обеспечивает определенные результаты.</w:t>
      </w:r>
    </w:p>
    <w:p w:rsidR="00B130E6" w:rsidRPr="006E1184" w:rsidRDefault="009765EC" w:rsidP="00B130E6">
      <w:pPr>
        <w:pStyle w:val="c2"/>
        <w:shd w:val="clear" w:color="auto" w:fill="FFFFFF"/>
        <w:spacing w:before="0" w:beforeAutospacing="0" w:after="0" w:afterAutospacing="0" w:line="276" w:lineRule="auto"/>
        <w:rPr>
          <w:color w:val="000000"/>
        </w:rPr>
      </w:pPr>
      <w:r w:rsidRPr="006E1184">
        <w:rPr>
          <w:rStyle w:val="c0"/>
          <w:b/>
          <w:bCs/>
        </w:rPr>
        <w:t>Личностные результаты</w:t>
      </w:r>
      <w:r w:rsidR="00B130E6" w:rsidRPr="006E1184">
        <w:rPr>
          <w:rStyle w:val="c1"/>
          <w:rFonts w:eastAsiaTheme="majorEastAsia"/>
          <w:color w:val="000000"/>
        </w:rPr>
        <w:t> отражаются  в  индивидуальных  качественных  свойствах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учащихся,  которые  они  должны  приобрести  в  процессе  освоения  учебного    предмета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«Музыка»: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-целостный, социально ориентированный взгляд на мир в его органическом единстве и разнообразии природы, народов, культур и религий;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-ответственное  отношение  к  учению,  готовность  и  способность  к  саморазвитию  и самообразованию на основе мотивации к обучению и познанию;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-уважительное отношение к иному мнению, истории и культуре других народов;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готовность  и  способность  вести  диалог  с  другими  людьми  и  достигать  в  нем  взаимопонимания; этические  чувства  доброжелательности    эмоционально-нравственной  отзывчивости, понимание чувств других людей и сопереживание им;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-компетентность в решении моральных проблем на основе личностного выбора, осознанное и ответственное отношение к собственным поступкам;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коммуникативная компетентность в общении и сотрудничестве со сверстниками, старшими и  младшими  в  образовательной,  общественно  полезной,  учебно–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исследовательской, творческой и других видах деятельности;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участие в общественной жизни школы в пределах возрастных компетенций с учетом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региональных и этнокультурных особенностей;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признание  ценности  жизни  во  всех  ее  проявлениях и  необходимости  ответственного, бережного к окружающей среде;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-принятие ценности семейной жизни, уважительное и заботливое отношение к членам своей семьи;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Метапредметные результаты </w:t>
      </w:r>
      <w:r w:rsidRPr="006E1184">
        <w:rPr>
          <w:rStyle w:val="c3"/>
          <w:color w:val="000000"/>
        </w:rPr>
        <w:t>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умение  самостоятельно ставить новые учебные задачи на основе развития познавательных мотивов и интересов;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умение  анализировать  собственную  учебную  деятельность,  адекватно  оценивать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правильность или ошибочность выполнения учебной задачи и собственные  возможность ее решения, вносить необходимые коррективы для достижения запланированных результатов;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умение  определять  понятия,  обобщать,  устанавливать  аналогии,  классифицировать, самостоятельно выбирать основания и критерии для классификации;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умение устанавливать причинно-следственные связи; размышлять, рассуждать и делать выводы;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смысловое чтение текстов различных стилей и жанров;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умение создавать, применять и преобразовывать знаки и символы модели и схемы для решения учебных и познавательных  задач;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-формирование  и  развитие  компетентности  в  области  использования  информационно-коммуникативных технологий; стремление к самостоятельному общению с искусством и художественному самообразованию.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Предметные  результаты </w:t>
      </w:r>
      <w:r w:rsidRPr="006E1184">
        <w:rPr>
          <w:rStyle w:val="c3"/>
          <w:color w:val="000000"/>
        </w:rPr>
        <w:t>обеспечивают  успешное  обучение  на  следующей  ступени общего образования и отражают: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сформированность основ музыкальной культуры школьников как неотъемлемой части его общей духовной культуры;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сформированность  потребности  в  общении  с  музыкой  для  дальнейшего  духовно-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развитие общих музыкальных способностей школьников (музыкальной памяти, слуха), а также  образного  и  ассоциативного  мышления,  фантазии  и  творческого  воображения, эмоционально-целостного отношения к явлениям жизни и искусства на основе восприятия и анализа художественного образа;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пластическое движение и др.);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расширение музыкального и общего культурного кругозора;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lastRenderedPageBreak/>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информационно-коммуникативные технологии;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-сотрудничество в ходе реализации коллективных творческих проектов, решения различных музыкально-творческих задач.</w:t>
      </w:r>
    </w:p>
    <w:p w:rsidR="00B130E6" w:rsidRPr="006E1184" w:rsidRDefault="00B130E6" w:rsidP="00B130E6">
      <w:pPr>
        <w:pStyle w:val="c10"/>
        <w:shd w:val="clear" w:color="auto" w:fill="FFFFFF"/>
        <w:spacing w:before="0" w:beforeAutospacing="0" w:after="0" w:afterAutospacing="0" w:line="276" w:lineRule="auto"/>
        <w:rPr>
          <w:color w:val="000000"/>
        </w:rPr>
      </w:pPr>
      <w:r w:rsidRPr="006E1184">
        <w:rPr>
          <w:rStyle w:val="c9"/>
          <w:b/>
          <w:bCs/>
          <w:color w:val="000000"/>
        </w:rPr>
        <w:t>Планируемые результаты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По окончании VIII класса школьники научатся: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наблюдать за многообразными явлениями жизни и искусства, выражать свое отношение к искусству;</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понимать  специфику  музыки  и  выявлять  родство  художественных  образов  разных искусств, различать их особенности;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выражать эмоциональное содержание музыкальных произведений разных форм, жанров и стилей; высказывать суждение  об основной идее и форме ее воплощения в музыке;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понимать специфику и особенности музыкального языка, творчески 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нтерпретировать содержание музыкального произведения в разных видах музыкальной деятельности;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осуществлять   исследовательскую   деятельность   художественно-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эстетической направленности, участвуя в творческих проектах, в том числе связанных с музицированием; проявлять инициативу в организации и проведении концертов, театральных спектаклей, выставок и конкурсов, фестивалей и др.;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разбираться в событиях художественной жизни отечественной  зарубежной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-определять  стилевое  своеобразие  классической,  народной,  религиозной,  современной музыки, разных эпох;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-применять  информационно-коммуникативные  технологии  для  расширения  опыта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творческой деятельности в процессе поиска информациив образовательном пространстве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сети Интернет.</w:t>
      </w: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B130E6" w:rsidRDefault="00B130E6" w:rsidP="00B130E6">
      <w:pPr>
        <w:pStyle w:val="a3"/>
        <w:shd w:val="clear" w:color="auto" w:fill="FFFFFF"/>
        <w:spacing w:before="0" w:beforeAutospacing="0" w:after="0" w:afterAutospacing="0" w:line="276" w:lineRule="auto"/>
        <w:jc w:val="center"/>
        <w:rPr>
          <w:rStyle w:val="c1"/>
          <w:rFonts w:eastAsiaTheme="majorEastAsia"/>
        </w:rPr>
      </w:pPr>
      <w:r w:rsidRPr="00B130E6">
        <w:rPr>
          <w:b/>
          <w:bCs/>
        </w:rPr>
        <w:t>2.Содержание учебного материала</w:t>
      </w:r>
      <w:r w:rsidRPr="00B130E6">
        <w:rPr>
          <w:b/>
        </w:rPr>
        <w:t xml:space="preserve"> музыка 5-8 классы</w:t>
      </w:r>
    </w:p>
    <w:p w:rsidR="00B130E6" w:rsidRPr="00B130E6" w:rsidRDefault="00B130E6" w:rsidP="00B130E6">
      <w:pPr>
        <w:pStyle w:val="a3"/>
        <w:shd w:val="clear" w:color="auto" w:fill="FFFFFF"/>
        <w:spacing w:before="0" w:beforeAutospacing="0" w:after="0" w:afterAutospacing="0" w:line="276" w:lineRule="auto"/>
        <w:jc w:val="center"/>
      </w:pP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Основное  содержание  образования  в  рабочей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традиции и новаторство». Данные содержательные линии ориентированы на сохранение преемственности с курсом музыки в начальной школе.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    5 класс. Музыка как вид искусства. </w:t>
      </w:r>
      <w:r w:rsidRPr="006E1184">
        <w:rPr>
          <w:rStyle w:val="c3"/>
          <w:color w:val="000000"/>
        </w:rPr>
        <w:t>Основы музыки: интонационно-образная, жанровая, стилевая.  Интонация  в  музыке  как  звуковое  воплощение  художественных  идей  и сосредоточение  смысла.  Музыка  вокальная,  симфоническая,  театральная;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Взаимодействие  и  взаимосвязь  музыки  с  другими  видами  искусства  (литература,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изобразительное  искусство).  Композитор –поэт –художник; родство  зрительных,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музыкальных и литературных образов; общность и различие выразительных средств разных видов искусства.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Воздействие  музыки  на  человека,  ее  роль  в  человеческом  обществе.  Музыкальное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искусство как воплощение жизненной красоты и жизненной правды. Преобразующая сила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музыки как вида искусств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       6 класс. Музыкальный образ и музыкальная драматургия. </w:t>
      </w:r>
      <w:r w:rsidRPr="006E1184">
        <w:rPr>
          <w:rStyle w:val="c3"/>
          <w:color w:val="000000"/>
        </w:rPr>
        <w:t>Всеобщность  музыкального    языка.  Жизненное  содержание  музыкальных  образов,  их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характеристика  и  построение,  взаимосвязь  и  развитие.  Лирические  и  драматические,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романтические и героические образы и др.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Воплощение единства содержания и формы.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Взаимодействие музыкальных образов, драматургическое и интонационное развитие на примере произведений русской и зарубежной музыки эпохи Средневековья до рубежа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XIX-XX </w:t>
      </w:r>
      <w:r w:rsidR="009765EC" w:rsidRPr="006E1184">
        <w:rPr>
          <w:rStyle w:val="c1"/>
          <w:rFonts w:eastAsiaTheme="majorEastAsia"/>
          <w:color w:val="000000"/>
        </w:rPr>
        <w:t>века: духовная</w:t>
      </w:r>
      <w:r w:rsidRPr="006E1184">
        <w:rPr>
          <w:rStyle w:val="c1"/>
          <w:rFonts w:eastAsiaTheme="majorEastAsia"/>
          <w:color w:val="000000"/>
        </w:rPr>
        <w:t xml:space="preserve"> музыка (знаменный распев и григорианский хорал), западноевропейская и русская  музыка XVII–XVIII вв.,  зарубежная  и  русская  музыкальная  культура XIXв. (основные стили, жанры и характерные черты, специфика национальных школ).</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       7 класс. Музыка в современном мире: традиции и инновации. </w:t>
      </w:r>
      <w:r w:rsidRPr="006E1184">
        <w:rPr>
          <w:rStyle w:val="c3"/>
          <w:color w:val="000000"/>
        </w:rPr>
        <w:t>Народное  музыкальное  творчество  как  часть  общей  культуры  народа.  Музыкальный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lastRenderedPageBreak/>
        <w:t>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Отечественная и зарубежная музыка композиторов XX века, ее стилевое многообразие (импрессионизм, неофольклоризм и неоклассицизм). Музыкальное творчество композиторов академического  направления.  </w:t>
      </w:r>
      <w:r w:rsidR="009765EC" w:rsidRPr="006E1184">
        <w:rPr>
          <w:rStyle w:val="c1"/>
          <w:rFonts w:eastAsiaTheme="majorEastAsia"/>
          <w:color w:val="000000"/>
        </w:rPr>
        <w:t>Джаз и симфоджаз</w:t>
      </w:r>
      <w:r w:rsidRPr="006E1184">
        <w:rPr>
          <w:rStyle w:val="c1"/>
          <w:rFonts w:eastAsiaTheme="majorEastAsia"/>
          <w:color w:val="000000"/>
        </w:rPr>
        <w:t>.            </w:t>
      </w:r>
      <w:r w:rsidR="009765EC" w:rsidRPr="006E1184">
        <w:rPr>
          <w:rStyle w:val="c1"/>
          <w:rFonts w:eastAsiaTheme="majorEastAsia"/>
          <w:color w:val="000000"/>
        </w:rPr>
        <w:t>Современная популярная музыка: авторская</w:t>
      </w:r>
      <w:r w:rsidRPr="006E1184">
        <w:rPr>
          <w:rStyle w:val="c1"/>
          <w:rFonts w:eastAsiaTheme="majorEastAsia"/>
          <w:color w:val="000000"/>
        </w:rPr>
        <w:t xml:space="preserve"> песня, электронная музыка, рок-музыка (рок-</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опера, рок-н-ролл, фолк-рок, арт-рок), мюзикл, диско-музыка. Информационно-</w:t>
      </w:r>
    </w:p>
    <w:p w:rsidR="00B130E6" w:rsidRPr="006E1184" w:rsidRDefault="00B130E6" w:rsidP="00B130E6">
      <w:pPr>
        <w:pStyle w:val="c2"/>
        <w:shd w:val="clear" w:color="auto" w:fill="FFFFFF"/>
        <w:spacing w:before="0" w:beforeAutospacing="0" w:after="0" w:afterAutospacing="0" w:line="276" w:lineRule="auto"/>
        <w:rPr>
          <w:rStyle w:val="c1"/>
          <w:rFonts w:eastAsiaTheme="majorEastAsia"/>
          <w:color w:val="000000"/>
        </w:rPr>
      </w:pPr>
      <w:r w:rsidRPr="006E1184">
        <w:rPr>
          <w:rStyle w:val="c1"/>
          <w:rFonts w:eastAsiaTheme="majorEastAsia"/>
          <w:color w:val="000000"/>
        </w:rPr>
        <w:t>коммуникативные  технологии в музыке.</w:t>
      </w: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b/>
          <w:color w:val="000000"/>
        </w:rPr>
        <w:t>  8 класс.</w:t>
      </w:r>
      <w:r>
        <w:rPr>
          <w:rStyle w:val="c1"/>
          <w:rFonts w:eastAsiaTheme="majorEastAsia"/>
          <w:b/>
          <w:color w:val="000000"/>
        </w:rPr>
        <w:t xml:space="preserve"> Традиции в музыке. </w:t>
      </w:r>
      <w:r w:rsidRPr="006E1184">
        <w:rPr>
          <w:rStyle w:val="c1"/>
          <w:rFonts w:eastAsiaTheme="majorEastAsia"/>
          <w:b/>
          <w:color w:val="000000"/>
        </w:rPr>
        <w:t xml:space="preserve"> </w:t>
      </w:r>
      <w:r w:rsidRPr="006E1184">
        <w:rPr>
          <w:rStyle w:val="c1"/>
          <w:rFonts w:eastAsiaTheme="majorEastAsia"/>
          <w:color w:val="000000"/>
        </w:rPr>
        <w:t>Современная  музыкальная  жизнь.  Выдающиеся  отечественные  и  зарубежные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исполнители,  ансамбли  и  музыкальные  коллективы.  Пение:соло,  дуэт,  трио,  квартет,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ансамбль, хор;аккомпанемент, a capella. Певческие голоса: сопрано, меццо-сопрано, альт,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тенор, баритон, бас. Хоры: народный, академический. Музыкальные инструменты:</w:t>
      </w:r>
    </w:p>
    <w:p w:rsidR="00B130E6" w:rsidRPr="006E1184" w:rsidRDefault="00B130E6" w:rsidP="00B130E6">
      <w:pPr>
        <w:pStyle w:val="a3"/>
        <w:shd w:val="clear" w:color="auto" w:fill="FFFFFF"/>
        <w:spacing w:before="0" w:beforeAutospacing="0" w:after="0" w:afterAutospacing="0" w:line="276" w:lineRule="auto"/>
        <w:rPr>
          <w:color w:val="000000"/>
        </w:rPr>
      </w:pPr>
      <w:r w:rsidRPr="006E1184">
        <w:rPr>
          <w:rStyle w:val="c1"/>
          <w:rFonts w:eastAsiaTheme="majorEastAsia"/>
          <w:color w:val="000000"/>
        </w:rPr>
        <w:t>духовые, струнные, ударные, современные электронные. Виды оркестра:симфонический, духовой, камерный, народных инструментов, эстрадно-джазовый.</w:t>
      </w:r>
      <w:r w:rsidRPr="006E1184">
        <w:rPr>
          <w:color w:val="000000"/>
        </w:rPr>
        <w:t xml:space="preserve"> Наблюдать и аргументированно рассуждать о роли музыки в жизни человека (с учётом знаний, полученных в 5, 6, 7 классах);</w:t>
      </w:r>
    </w:p>
    <w:p w:rsidR="00B130E6" w:rsidRPr="006E1184"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6E1184">
        <w:rPr>
          <w:rFonts w:ascii="Times New Roman" w:eastAsia="Times New Roman" w:hAnsi="Times New Roman" w:cs="Times New Roman"/>
          <w:color w:val="000000"/>
          <w:sz w:val="24"/>
          <w:szCs w:val="24"/>
          <w:lang w:eastAsia="ru-RU"/>
        </w:rPr>
        <w:t>-понимать собственные предпочтения, касающиеся музыкальных произведений различных стилей и жанров;</w:t>
      </w:r>
    </w:p>
    <w:p w:rsidR="00B130E6" w:rsidRPr="006E1184" w:rsidRDefault="00B130E6" w:rsidP="00B130E6">
      <w:pPr>
        <w:shd w:val="clear" w:color="auto" w:fill="FFFFFF"/>
        <w:spacing w:after="0" w:line="276" w:lineRule="auto"/>
        <w:rPr>
          <w:rStyle w:val="c9"/>
          <w:rFonts w:ascii="Times New Roman" w:eastAsia="Times New Roman" w:hAnsi="Times New Roman" w:cs="Times New Roman"/>
          <w:color w:val="000000"/>
          <w:sz w:val="24"/>
          <w:szCs w:val="24"/>
          <w:lang w:eastAsia="ru-RU"/>
        </w:rPr>
      </w:pPr>
      <w:r w:rsidRPr="006E1184">
        <w:rPr>
          <w:rFonts w:ascii="Times New Roman" w:eastAsia="Times New Roman" w:hAnsi="Times New Roman" w:cs="Times New Roman"/>
          <w:color w:val="000000"/>
          <w:sz w:val="24"/>
          <w:szCs w:val="24"/>
          <w:lang w:eastAsia="ru-RU"/>
        </w:rPr>
        <w:t>-выражать навыков вокально-хоровой деятельности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5 класс</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 (34 часа)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       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w:t>
      </w:r>
      <w:r w:rsidR="009765EC">
        <w:rPr>
          <w:rStyle w:val="c1"/>
          <w:color w:val="000000"/>
        </w:rPr>
        <w:t xml:space="preserve">предполагает его рассмотрение в </w:t>
      </w:r>
      <w:r w:rsidR="009765EC" w:rsidRPr="006E1184">
        <w:rPr>
          <w:rStyle w:val="c1"/>
          <w:color w:val="000000"/>
        </w:rPr>
        <w:t>содружестве муз, что особенно ярко проявляется на страницах учебника и творческой</w:t>
      </w:r>
      <w:r w:rsidRPr="006E1184">
        <w:rPr>
          <w:rStyle w:val="c1"/>
          <w:color w:val="000000"/>
        </w:rPr>
        <w:t xml:space="preserve"> тетради.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       Программа </w:t>
      </w:r>
      <w:r w:rsidR="009765EC" w:rsidRPr="006E1184">
        <w:rPr>
          <w:rStyle w:val="c1"/>
          <w:color w:val="000000"/>
        </w:rPr>
        <w:t>содержит задания</w:t>
      </w:r>
      <w:r w:rsidRPr="006E1184">
        <w:rPr>
          <w:rStyle w:val="c1"/>
          <w:color w:val="000000"/>
        </w:rPr>
        <w:t xml:space="preserve"> творческого характера: </w:t>
      </w:r>
      <w:r w:rsidR="009765EC" w:rsidRPr="006E1184">
        <w:rPr>
          <w:rStyle w:val="c1"/>
          <w:color w:val="000000"/>
        </w:rPr>
        <w:t>поиск учебного</w:t>
      </w:r>
      <w:r w:rsidRPr="006E1184">
        <w:rPr>
          <w:rStyle w:val="c1"/>
          <w:color w:val="000000"/>
        </w:rPr>
        <w:t xml:space="preserve"> материала в книгах, Интернете, </w:t>
      </w:r>
      <w:r w:rsidR="009765EC" w:rsidRPr="006E1184">
        <w:rPr>
          <w:rStyle w:val="c1"/>
          <w:color w:val="000000"/>
        </w:rPr>
        <w:t>работа творческих</w:t>
      </w:r>
      <w:r w:rsidRPr="006E1184">
        <w:rPr>
          <w:rStyle w:val="c1"/>
          <w:color w:val="000000"/>
        </w:rPr>
        <w:t xml:space="preserve"> тетрадях, составление презентаций, проектная деятельность. </w:t>
      </w:r>
      <w:r w:rsidR="009765EC" w:rsidRPr="006E1184">
        <w:rPr>
          <w:rStyle w:val="c1"/>
          <w:color w:val="000000"/>
        </w:rPr>
        <w:t>Контроль знаний</w:t>
      </w:r>
      <w:r w:rsidRPr="006E1184">
        <w:rPr>
          <w:rStyle w:val="c1"/>
          <w:color w:val="000000"/>
        </w:rPr>
        <w:t xml:space="preserve">    оценивается    </w:t>
      </w:r>
      <w:r w:rsidR="009765EC" w:rsidRPr="006E1184">
        <w:rPr>
          <w:rStyle w:val="c1"/>
          <w:color w:val="000000"/>
        </w:rPr>
        <w:t>зачетной системой по пройденному</w:t>
      </w:r>
      <w:r w:rsidRPr="006E1184">
        <w:rPr>
          <w:rStyle w:val="c1"/>
          <w:color w:val="000000"/>
        </w:rPr>
        <w:t xml:space="preserve">    музыкальному материалу, творческим заданиям</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b/>
          <w:bCs/>
          <w:color w:val="000000"/>
          <w:u w:val="single"/>
        </w:rPr>
        <w:t>Раздел 1. Музыка и литература (17 ч)</w:t>
      </w:r>
    </w:p>
    <w:p w:rsidR="00B130E6" w:rsidRPr="006E1184" w:rsidRDefault="009765EC" w:rsidP="00B130E6">
      <w:pPr>
        <w:pStyle w:val="c2"/>
        <w:shd w:val="clear" w:color="auto" w:fill="FFFFFF"/>
        <w:spacing w:before="0" w:beforeAutospacing="0" w:after="0" w:afterAutospacing="0" w:line="276" w:lineRule="auto"/>
        <w:rPr>
          <w:color w:val="000000"/>
        </w:rPr>
      </w:pPr>
      <w:r w:rsidRPr="006E1184">
        <w:rPr>
          <w:rStyle w:val="c3"/>
          <w:color w:val="000000"/>
        </w:rPr>
        <w:t>1.</w:t>
      </w:r>
      <w:r w:rsidRPr="006E1184">
        <w:rPr>
          <w:rStyle w:val="c0"/>
          <w:b/>
          <w:bCs/>
          <w:color w:val="000000"/>
        </w:rPr>
        <w:t>Что роднит музыку</w:t>
      </w:r>
      <w:r w:rsidR="00B130E6" w:rsidRPr="006E1184">
        <w:rPr>
          <w:rStyle w:val="c0"/>
          <w:b/>
          <w:bCs/>
          <w:color w:val="000000"/>
        </w:rPr>
        <w:t xml:space="preserve">  с  литературой</w:t>
      </w:r>
      <w:r w:rsidR="00B130E6" w:rsidRPr="006E1184">
        <w:rPr>
          <w:rStyle w:val="c1"/>
          <w:color w:val="000000"/>
        </w:rPr>
        <w:t>.  Вокальная  музыка.  Россия,  Россия,  нет  слова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красивей...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w:t>
      </w:r>
      <w:r w:rsidRPr="006E1184">
        <w:rPr>
          <w:rStyle w:val="c0"/>
          <w:b/>
          <w:bCs/>
          <w:color w:val="000000"/>
        </w:rPr>
        <w:t>Что роднит музыку с литературой</w:t>
      </w:r>
      <w:r w:rsidRPr="006E1184">
        <w:rPr>
          <w:rStyle w:val="c1"/>
          <w:color w:val="000000"/>
        </w:rPr>
        <w:t>.</w:t>
      </w:r>
      <w:r w:rsidR="009765EC">
        <w:rPr>
          <w:rStyle w:val="c1"/>
          <w:color w:val="000000"/>
        </w:rPr>
        <w:t xml:space="preserve"> </w:t>
      </w:r>
      <w:r w:rsidRPr="006E1184">
        <w:rPr>
          <w:rStyle w:val="c1"/>
          <w:color w:val="000000"/>
        </w:rPr>
        <w:t>Песня русская в березах, песня русская в хлебах...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Звучащие картины. Здесь мало услышать, здесь вслушаться нужно...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Фольклор в музыке русских композиторов.</w:t>
      </w:r>
      <w:r w:rsidRPr="006E1184">
        <w:rPr>
          <w:rStyle w:val="c1"/>
          <w:color w:val="000000"/>
        </w:rPr>
        <w:t> Стучит, гремит Кикимора...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Фольклор в музыке русских композиторов</w:t>
      </w:r>
      <w:r w:rsidRPr="006E1184">
        <w:rPr>
          <w:rStyle w:val="c1"/>
          <w:color w:val="000000"/>
        </w:rPr>
        <w:t>.Что за прелесть эти сказки...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5. </w:t>
      </w:r>
      <w:r w:rsidR="009765EC" w:rsidRPr="006E1184">
        <w:rPr>
          <w:rStyle w:val="c0"/>
          <w:b/>
          <w:bCs/>
          <w:color w:val="000000"/>
        </w:rPr>
        <w:t>Жанры инструментальной</w:t>
      </w:r>
      <w:r w:rsidRPr="006E1184">
        <w:rPr>
          <w:rStyle w:val="c0"/>
          <w:b/>
          <w:bCs/>
          <w:color w:val="000000"/>
        </w:rPr>
        <w:t xml:space="preserve"> и вокальной музыки.</w:t>
      </w:r>
      <w:r w:rsidRPr="006E1184">
        <w:rPr>
          <w:rStyle w:val="c1"/>
          <w:color w:val="000000"/>
        </w:rPr>
        <w:t> Мелодией одной звучат печаль и радость...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009765EC" w:rsidRPr="006E1184">
        <w:rPr>
          <w:rStyle w:val="c0"/>
          <w:b/>
          <w:bCs/>
          <w:color w:val="000000"/>
        </w:rPr>
        <w:t>Жанры инструментальной</w:t>
      </w:r>
      <w:r w:rsidRPr="006E1184">
        <w:rPr>
          <w:rStyle w:val="c0"/>
          <w:b/>
          <w:bCs/>
          <w:color w:val="000000"/>
        </w:rPr>
        <w:t xml:space="preserve"> и вокальной музыки</w:t>
      </w:r>
      <w:r w:rsidRPr="006E1184">
        <w:rPr>
          <w:rStyle w:val="c1"/>
          <w:color w:val="000000"/>
        </w:rPr>
        <w:t>. Песнь моя летит с мольбою...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Вторая жизнь песни</w:t>
      </w:r>
      <w:r w:rsidRPr="006E1184">
        <w:rPr>
          <w:rStyle w:val="c1"/>
          <w:color w:val="000000"/>
        </w:rPr>
        <w:t>. Живительный родник творчества.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w:t>
      </w:r>
      <w:r w:rsidRPr="006E1184">
        <w:rPr>
          <w:rStyle w:val="c3"/>
          <w:color w:val="000000"/>
        </w:rPr>
        <w:t>  </w:t>
      </w:r>
      <w:r w:rsidRPr="006E1184">
        <w:rPr>
          <w:rStyle w:val="c0"/>
          <w:b/>
          <w:bCs/>
          <w:i/>
          <w:iCs/>
          <w:color w:val="000000"/>
        </w:rPr>
        <w:t>Раскрываются  следующие  содержательные  линии:</w:t>
      </w:r>
      <w:r w:rsidRPr="006E1184">
        <w:rPr>
          <w:rStyle w:val="c1"/>
          <w:color w:val="000000"/>
        </w:rPr>
        <w:t>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w:t>
      </w:r>
      <w:r w:rsidRPr="006E1184">
        <w:rPr>
          <w:rStyle w:val="c0"/>
          <w:b/>
          <w:bCs/>
          <w:color w:val="000000"/>
        </w:rPr>
        <w:t>Всю жизнь мою несу родину в душе...</w:t>
      </w:r>
      <w:r w:rsidRPr="006E1184">
        <w:rPr>
          <w:rStyle w:val="c1"/>
          <w:color w:val="000000"/>
        </w:rPr>
        <w:t> «Перезвоны». Звучащие картины. Скажи, откуда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ты приходишь, красота?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9. </w:t>
      </w:r>
      <w:r w:rsidRPr="006E1184">
        <w:rPr>
          <w:rStyle w:val="c0"/>
          <w:b/>
          <w:bCs/>
          <w:color w:val="000000"/>
        </w:rPr>
        <w:t>Писатели и поэты о музыке и музыкантах</w:t>
      </w:r>
      <w:r w:rsidRPr="006E1184">
        <w:rPr>
          <w:rStyle w:val="c1"/>
          <w:color w:val="000000"/>
        </w:rPr>
        <w:t>. Слово о мастере. Гармонии задумчивый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поэт.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w:t>
      </w:r>
      <w:r w:rsidRPr="006E1184">
        <w:rPr>
          <w:rStyle w:val="c0"/>
          <w:b/>
          <w:bCs/>
          <w:color w:val="000000"/>
        </w:rPr>
        <w:t>Ты, Моцарт, бог, и сам того не знаешь</w:t>
      </w:r>
      <w:r w:rsidRPr="006E1184">
        <w:rPr>
          <w:rStyle w:val="c1"/>
          <w:color w:val="000000"/>
        </w:rPr>
        <w:t>... Был он весь окутан тайной –черный гость...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11. </w:t>
      </w:r>
      <w:r w:rsidRPr="006E1184">
        <w:rPr>
          <w:rStyle w:val="c0"/>
          <w:b/>
          <w:bCs/>
          <w:color w:val="000000"/>
        </w:rPr>
        <w:t>Первое путешествие в музыкальный театр.</w:t>
      </w:r>
      <w:r w:rsidRPr="006E1184">
        <w:rPr>
          <w:rStyle w:val="c1"/>
          <w:color w:val="000000"/>
        </w:rPr>
        <w:t> Опера. Оперная мозаика.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12. </w:t>
      </w:r>
      <w:r w:rsidRPr="006E1184">
        <w:rPr>
          <w:rStyle w:val="c0"/>
          <w:b/>
          <w:bCs/>
          <w:color w:val="000000"/>
        </w:rPr>
        <w:t>Опера-былина «Садко».</w:t>
      </w:r>
      <w:r w:rsidRPr="006E1184">
        <w:rPr>
          <w:rStyle w:val="c1"/>
          <w:color w:val="000000"/>
        </w:rPr>
        <w:t xml:space="preserve"> Звучащие картины. Поклон вам, гости именитые, гости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заморские!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13. </w:t>
      </w:r>
      <w:r w:rsidRPr="006E1184">
        <w:rPr>
          <w:rStyle w:val="c0"/>
          <w:b/>
          <w:bCs/>
          <w:color w:val="000000"/>
        </w:rPr>
        <w:t>Второе путешествие в музыкальный театр.</w:t>
      </w:r>
      <w:r w:rsidRPr="006E1184">
        <w:rPr>
          <w:rStyle w:val="c1"/>
          <w:color w:val="000000"/>
        </w:rPr>
        <w:t> Балет. Балетная мозаика.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Балет-сказка «Щелкунчик».</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Музыка в театре, кино, на телевидении.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Третье путешествие в музыкальный театр</w:t>
      </w:r>
      <w:r w:rsidRPr="006E1184">
        <w:rPr>
          <w:rStyle w:val="c1"/>
          <w:color w:val="000000"/>
        </w:rPr>
        <w:t>. Мюзикл.</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Мир композитора.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       </w:t>
      </w:r>
      <w:r w:rsidRPr="006E1184">
        <w:rPr>
          <w:rStyle w:val="c0"/>
          <w:b/>
          <w:bCs/>
          <w:i/>
          <w:iCs/>
          <w:color w:val="000000"/>
        </w:rPr>
        <w:t>Раскрываются  следующие  содержательные  линии.</w:t>
      </w:r>
      <w:r w:rsidRPr="006E1184">
        <w:rPr>
          <w:rStyle w:val="c1"/>
          <w:color w:val="000000"/>
        </w:rPr>
        <w:t> Симфония –действо.  Кантата. Средства музыкальной выразительности. Хор. Симфонический оркестр. Певческие голоса. Струнные инструменты; челеста; флейта. Колокольность. Жанры фортепианной музыки...Серенада для струнного оркестра. Реквием. Приемы развития в музыке. Контраст интонаций.Опера. Либретто. Увертюра. Ария, речетатив, хор, ансамбль.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Инструментальные темы. Музыкальный и литературный портреты. Выдающиеся исполнители (дирижеры, певцы). Балет. Либретто. Образ танца. Симфоническое развитие.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Музыкальный фильм.  Литературный сценарий.  Мюзикл.  Музыкальные    литературные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Жанры</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Раздел 2. Музыка и изобразительное искусство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1. </w:t>
      </w:r>
      <w:r w:rsidRPr="006E1184">
        <w:rPr>
          <w:rStyle w:val="c9"/>
          <w:b/>
          <w:bCs/>
          <w:color w:val="000000"/>
        </w:rPr>
        <w:t>Что роднит музыку с изобразительным искусством.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Небесное и земное в звуках и красках.</w:t>
      </w:r>
      <w:r>
        <w:rPr>
          <w:rStyle w:val="c0"/>
          <w:b/>
          <w:bCs/>
          <w:color w:val="000000"/>
        </w:rPr>
        <w:t xml:space="preserve"> </w:t>
      </w:r>
      <w:r w:rsidRPr="006E1184">
        <w:rPr>
          <w:rStyle w:val="c1"/>
        </w:rPr>
        <w:t>Три вечные струны: молитва, песнь, любовь...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Любить. Молиться. Петь. Святое назначенье...В минуты музыки печальной...Есть сила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благодатная в созвучье слов живых...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w:t>
      </w:r>
      <w:r w:rsidRPr="006E1184">
        <w:rPr>
          <w:rStyle w:val="c0"/>
          <w:b/>
          <w:bCs/>
          <w:color w:val="000000"/>
        </w:rPr>
        <w:t>Звать через прошлое к настоящему.</w:t>
      </w:r>
      <w:r>
        <w:rPr>
          <w:rStyle w:val="c0"/>
          <w:b/>
          <w:bCs/>
          <w:color w:val="000000"/>
        </w:rPr>
        <w:t xml:space="preserve"> </w:t>
      </w:r>
      <w:r w:rsidRPr="006E1184">
        <w:rPr>
          <w:rStyle w:val="c1"/>
        </w:rPr>
        <w:t>Александр Невский.  За отчий дом, за русский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край...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Звать через прошлое к настоящему.</w:t>
      </w:r>
      <w:r>
        <w:rPr>
          <w:rStyle w:val="c0"/>
          <w:b/>
          <w:bCs/>
          <w:color w:val="000000"/>
        </w:rPr>
        <w:t xml:space="preserve"> </w:t>
      </w:r>
      <w:r w:rsidRPr="006E1184">
        <w:rPr>
          <w:rStyle w:val="c1"/>
        </w:rPr>
        <w:t>Ледовое побоище. После побоища.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r w:rsidRPr="006E1184">
        <w:rPr>
          <w:rStyle w:val="c0"/>
          <w:b/>
          <w:bCs/>
          <w:color w:val="000000"/>
        </w:rPr>
        <w:t>Музыкальная живопись и живописная музыка</w:t>
      </w:r>
      <w:r w:rsidRPr="006E1184">
        <w:rPr>
          <w:rStyle w:val="c1"/>
        </w:rPr>
        <w:t>.  Ты раскрой мне. Природа, объятья...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Мои помыслы –краски, мои краски –напевы...И это все –весенних дней приметы!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Pr="006E1184">
        <w:rPr>
          <w:rStyle w:val="c0"/>
          <w:b/>
          <w:bCs/>
          <w:color w:val="000000"/>
        </w:rPr>
        <w:t>Колокольность в музыке и изобразительном искусстве.</w:t>
      </w:r>
      <w:r>
        <w:rPr>
          <w:rStyle w:val="c0"/>
          <w:b/>
          <w:bCs/>
          <w:color w:val="000000"/>
        </w:rPr>
        <w:t xml:space="preserve"> </w:t>
      </w:r>
      <w:r w:rsidRPr="006E1184">
        <w:rPr>
          <w:rStyle w:val="c3"/>
          <w:color w:val="000000"/>
        </w:rPr>
        <w:t>Весть святого торжества.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Древний храм златой вершиной блещет ярко...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Портрет в музыке и изобразительном искусстве. </w:t>
      </w:r>
      <w:r w:rsidRPr="006E1184">
        <w:rPr>
          <w:rStyle w:val="c3"/>
          <w:color w:val="000000"/>
        </w:rPr>
        <w:t>Звуки скрипки так дивно звучали...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Неукротимым духом своим он побеждал зло.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8. </w:t>
      </w:r>
      <w:r w:rsidRPr="006E1184">
        <w:rPr>
          <w:rStyle w:val="c0"/>
          <w:b/>
          <w:bCs/>
          <w:color w:val="000000"/>
        </w:rPr>
        <w:t>Волшебная палочка дириж</w:t>
      </w:r>
      <w:r w:rsidRPr="006E1184">
        <w:rPr>
          <w:rStyle w:val="c30"/>
          <w:b/>
          <w:bCs/>
          <w:color w:val="000000"/>
        </w:rPr>
        <w:t>ё</w:t>
      </w:r>
      <w:r w:rsidRPr="006E1184">
        <w:rPr>
          <w:rStyle w:val="c0"/>
          <w:b/>
          <w:bCs/>
          <w:color w:val="000000"/>
        </w:rPr>
        <w:t>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Дириж</w:t>
      </w:r>
      <w:r w:rsidRPr="006E1184">
        <w:rPr>
          <w:rStyle w:val="c26"/>
          <w:color w:val="000000"/>
        </w:rPr>
        <w:t>ё</w:t>
      </w:r>
      <w:r w:rsidRPr="006E1184">
        <w:rPr>
          <w:rStyle w:val="c1"/>
        </w:rPr>
        <w:t>ры мира.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w:t>
      </w:r>
      <w:r w:rsidRPr="006E1184">
        <w:rPr>
          <w:rStyle w:val="c0"/>
          <w:b/>
          <w:bCs/>
          <w:color w:val="000000"/>
        </w:rPr>
        <w:t>Образы борьбы и победы в искусстве</w:t>
      </w:r>
      <w:r w:rsidRPr="006E1184">
        <w:rPr>
          <w:rStyle w:val="c1"/>
        </w:rPr>
        <w:t>. О, душа моя, ныне –Бетховен с тобой! Земли решается судьба. Оркестр Бетховена играет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3"/>
          <w:b/>
          <w:bCs/>
          <w:i/>
          <w:iCs/>
          <w:color w:val="000000"/>
        </w:rPr>
        <w:t>       Раскрываются следующие содержательные линии: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Взаимодействие музыки с изобразительным искусством. Песенность. Знаменный распев. Песнопение. Пение acapella. Солист. Орган.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Исторические события, картины природы, характеры, портреты людей в различных видах искусства.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Кантата. Триптих. Трехчастная форма. Контраст. Повтор. Смешанный хор: сопрано, альты, тенора,  басы.  Выразительность и изобразительность.    Песня –плач.  Протяжная песня.  Певческие голоса (меццо-сопрано).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Образ музыки разных эпох в изобразительном искусстве.  Музыкальная живопись и живописная музыка.  Мелодия.  Рисунок.  Колорит.  Ритм.  Композиция.  Линия. Палитра чувств. Гармония красок.</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Квинтет. Прелюдия. Сюита. Фреска, орнамент. Тембры инструментов (арфа), оркестр.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Концертная симфония.  Инструментальный концерт.  Скрипка соло. Каприс.</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Интерпретация.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Роль дирижера      в прочтении музыкального сочинения.  Группы инструментов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симфонического оркестра. Выдающиеся дириж</w:t>
      </w:r>
      <w:r w:rsidRPr="006E1184">
        <w:rPr>
          <w:rStyle w:val="c26"/>
          <w:color w:val="000000"/>
        </w:rPr>
        <w:t>ё</w:t>
      </w:r>
      <w:r w:rsidRPr="006E1184">
        <w:rPr>
          <w:rStyle w:val="c1"/>
        </w:rPr>
        <w:t>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Симфония. Главные темы. Финал. Эскиз. Этюд. Набросок. Зарисовка.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w:t>
      </w:r>
      <w:r w:rsidRPr="006E1184">
        <w:rPr>
          <w:rStyle w:val="c0"/>
          <w:b/>
          <w:bCs/>
          <w:color w:val="000000"/>
        </w:rPr>
        <w:t>Застывшая музыка.</w:t>
      </w:r>
      <w:r w:rsidRPr="006E1184">
        <w:rPr>
          <w:rStyle w:val="c1"/>
        </w:rPr>
        <w:t> Содружество муз в храме.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w:t>
      </w:r>
      <w:r w:rsidRPr="006E1184">
        <w:rPr>
          <w:rStyle w:val="c0"/>
          <w:b/>
          <w:bCs/>
          <w:color w:val="000000"/>
        </w:rPr>
        <w:t>Полифония в музыке и живописи.</w:t>
      </w:r>
      <w:r w:rsidRPr="006E1184">
        <w:rPr>
          <w:rStyle w:val="c1"/>
        </w:rPr>
        <w:t> В музыке Баха слышатся мелодии космоса...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w:t>
      </w:r>
      <w:r w:rsidRPr="006E1184">
        <w:rPr>
          <w:rStyle w:val="c0"/>
          <w:b/>
          <w:bCs/>
          <w:color w:val="000000"/>
        </w:rPr>
        <w:t>Музыка на мольберте.</w:t>
      </w:r>
      <w:r w:rsidRPr="006E1184">
        <w:rPr>
          <w:rStyle w:val="c3"/>
          <w:color w:val="000000"/>
        </w:rPr>
        <w:t> Композитор –художник. Я полечу в дал</w:t>
      </w:r>
      <w:r w:rsidRPr="006E1184">
        <w:rPr>
          <w:rStyle w:val="c26"/>
          <w:color w:val="000000"/>
        </w:rPr>
        <w:t>ѐ</w:t>
      </w:r>
      <w:r w:rsidRPr="006E1184">
        <w:rPr>
          <w:rStyle w:val="c1"/>
        </w:rPr>
        <w:t>кие миры, край вечной красоты... Вселенная представляется мне большой симфонией...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w:t>
      </w:r>
      <w:r w:rsidRPr="006E1184">
        <w:rPr>
          <w:rStyle w:val="c0"/>
          <w:b/>
          <w:bCs/>
          <w:color w:val="000000"/>
        </w:rPr>
        <w:t>Импрессионизм в музыке и живописи.</w:t>
      </w:r>
      <w:r w:rsidRPr="006E1184">
        <w:rPr>
          <w:rStyle w:val="c1"/>
        </w:rPr>
        <w:t> Музыка ближе всего к природе... Звуки и запахи реют в вечернем воздухе.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О подвигах, о доблести, о славе.</w:t>
      </w:r>
      <w:r w:rsidRPr="006E1184">
        <w:rPr>
          <w:rStyle w:val="c1"/>
        </w:rPr>
        <w:t> О тех, кто уже не придет никогда, - помните! Звучащие картины.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w:t>
      </w:r>
      <w:r w:rsidRPr="006E1184">
        <w:rPr>
          <w:rStyle w:val="c0"/>
          <w:b/>
          <w:bCs/>
          <w:color w:val="000000"/>
        </w:rPr>
        <w:t>В каждой мимолетности я вижу миры...</w:t>
      </w:r>
      <w:r w:rsidRPr="006E1184">
        <w:rPr>
          <w:rStyle w:val="c1"/>
        </w:rPr>
        <w:t> Прокофьев! Музыка и молодость в расцвете...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Мир композитора.</w:t>
      </w:r>
      <w:r w:rsidRPr="006E1184">
        <w:rPr>
          <w:rStyle w:val="c1"/>
        </w:rPr>
        <w:t> Музыкальная живопись Мусоргского.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С веком наравне.</w:t>
      </w:r>
      <w:r w:rsidRPr="006E1184">
        <w:rPr>
          <w:rStyle w:val="c1"/>
        </w:rPr>
        <w:t> </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3"/>
          <w:b/>
          <w:bCs/>
          <w:i/>
          <w:iCs/>
          <w:color w:val="000000"/>
        </w:rPr>
        <w:t>Раскрываются следующие содержательные линии:</w:t>
      </w:r>
    </w:p>
    <w:p w:rsidR="00B130E6" w:rsidRDefault="00B130E6" w:rsidP="00B130E6">
      <w:pPr>
        <w:pStyle w:val="c2"/>
        <w:shd w:val="clear" w:color="auto" w:fill="FFFFFF"/>
        <w:spacing w:before="0" w:beforeAutospacing="0" w:after="0" w:afterAutospacing="0" w:line="276" w:lineRule="auto"/>
        <w:rPr>
          <w:rStyle w:val="c1"/>
        </w:rPr>
      </w:pPr>
      <w:r w:rsidRPr="006E1184">
        <w:rPr>
          <w:rStyle w:val="c1"/>
        </w:rPr>
        <w:t>Органная музыка. Хор acapella.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ритмы. Язык искусства. Жанры музыкального и изобразительного искусства</w:t>
      </w: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 xml:space="preserve">3.Тематическое планирование музыка </w:t>
      </w:r>
      <w:r>
        <w:rPr>
          <w:rFonts w:ascii="Times New Roman" w:eastAsia="Times New Roman" w:hAnsi="Times New Roman" w:cs="Times New Roman"/>
          <w:b/>
          <w:color w:val="00000A"/>
          <w:sz w:val="24"/>
          <w:szCs w:val="24"/>
          <w:lang w:eastAsia="ru-RU"/>
        </w:rPr>
        <w:t>5</w:t>
      </w:r>
      <w:r w:rsidRPr="006E1184">
        <w:rPr>
          <w:rFonts w:ascii="Times New Roman" w:eastAsia="Times New Roman" w:hAnsi="Times New Roman" w:cs="Times New Roman"/>
          <w:b/>
          <w:color w:val="00000A"/>
          <w:sz w:val="24"/>
          <w:szCs w:val="24"/>
          <w:lang w:eastAsia="ru-RU"/>
        </w:rPr>
        <w:t>б класс</w:t>
      </w:r>
    </w:p>
    <w:p w:rsidR="00B130E6" w:rsidRPr="006E1184" w:rsidRDefault="00B130E6" w:rsidP="00B130E6">
      <w:pPr>
        <w:suppressAutoHyphens/>
        <w:spacing w:after="200" w:line="276" w:lineRule="auto"/>
        <w:ind w:left="720"/>
        <w:contextualSpacing/>
        <w:outlineLvl w:val="0"/>
        <w:rPr>
          <w:rFonts w:ascii="Times New Roman" w:eastAsia="Times New Roman" w:hAnsi="Times New Roman" w:cs="Times New Roman"/>
          <w:b/>
          <w:color w:val="00000A"/>
          <w:sz w:val="24"/>
          <w:szCs w:val="24"/>
          <w:lang w:eastAsia="ru-RU"/>
        </w:rPr>
      </w:pPr>
    </w:p>
    <w:tbl>
      <w:tblPr>
        <w:tblStyle w:val="23"/>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урока</w:t>
            </w:r>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 урока</w:t>
            </w:r>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Количество часов</w:t>
            </w:r>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pPr>
            <w:r>
              <w:rPr>
                <w:rFonts w:ascii="Times New Roman" w:eastAsia="Calibri" w:hAnsi="Times New Roman" w:cs="Times New Roman"/>
                <w:spacing w:val="-3"/>
                <w:lang w:eastAsia="en-US"/>
              </w:rPr>
              <w:t>Что роднит му</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зыку с литера</w:t>
            </w:r>
            <w:r>
              <w:rPr>
                <w:rFonts w:ascii="Times New Roman" w:eastAsia="Calibri" w:hAnsi="Times New Roman" w:cs="Times New Roman"/>
                <w:spacing w:val="-1"/>
                <w:lang w:eastAsia="en-US"/>
              </w:rPr>
              <w:softHyphen/>
            </w:r>
            <w:r>
              <w:rPr>
                <w:rFonts w:ascii="Times New Roman" w:eastAsia="Calibri" w:hAnsi="Times New Roman" w:cs="Times New Roman"/>
                <w:lang w:eastAsia="en-US"/>
              </w:rPr>
              <w:t>турой</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spacing w:line="283" w:lineRule="exact"/>
              <w:ind w:right="110"/>
            </w:pPr>
            <w:r>
              <w:rPr>
                <w:rFonts w:ascii="Times New Roman" w:eastAsia="Calibri" w:hAnsi="Times New Roman" w:cs="Times New Roman"/>
                <w:spacing w:val="-3"/>
                <w:lang w:eastAsia="en-US"/>
              </w:rPr>
              <w:t>Вокальная му</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spacing w:line="283" w:lineRule="exact"/>
              <w:ind w:right="110"/>
            </w:pPr>
            <w:r w:rsidRPr="00B130E6">
              <w:rPr>
                <w:rFonts w:ascii="Times New Roman" w:eastAsia="Calibri" w:hAnsi="Times New Roman" w:cs="Times New Roman"/>
                <w:b/>
                <w:spacing w:val="-3"/>
                <w:lang w:eastAsia="en-US"/>
              </w:rPr>
              <w:t>Вводный тест.</w:t>
            </w:r>
            <w:r>
              <w:rPr>
                <w:rFonts w:ascii="Times New Roman" w:eastAsia="Calibri" w:hAnsi="Times New Roman" w:cs="Times New Roman"/>
                <w:spacing w:val="-3"/>
                <w:lang w:eastAsia="en-US"/>
              </w:rPr>
              <w:t xml:space="preserve">  Вокальная му</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spacing w:line="283" w:lineRule="exact"/>
              <w:ind w:right="110"/>
            </w:pPr>
            <w:r>
              <w:rPr>
                <w:rFonts w:ascii="Times New Roman" w:eastAsia="Calibri" w:hAnsi="Times New Roman" w:cs="Times New Roman"/>
                <w:spacing w:val="-3"/>
                <w:lang w:eastAsia="en-US"/>
              </w:rPr>
              <w:t>Вокальная му</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ind w:right="110"/>
              <w:rPr>
                <w:rFonts w:ascii="Times New Roman" w:eastAsia="Calibri" w:hAnsi="Times New Roman" w:cs="Times New Roman"/>
                <w:spacing w:val="-3"/>
                <w:lang w:eastAsia="en-US"/>
              </w:rPr>
            </w:pPr>
            <w:r>
              <w:rPr>
                <w:rFonts w:ascii="Times New Roman" w:eastAsia="Calibri" w:hAnsi="Times New Roman" w:cs="Times New Roman"/>
                <w:spacing w:val="-3"/>
                <w:lang w:eastAsia="en-US"/>
              </w:rPr>
              <w:t>Фольклор в му</w:t>
            </w:r>
            <w:r>
              <w:rPr>
                <w:rFonts w:ascii="Times New Roman" w:eastAsia="Calibri" w:hAnsi="Times New Roman" w:cs="Times New Roman"/>
                <w:spacing w:val="-3"/>
                <w:lang w:eastAsia="en-US"/>
              </w:rPr>
              <w:softHyphen/>
              <w:t>зыке русских композиторов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Фольклор в му</w:t>
            </w:r>
            <w:r>
              <w:rPr>
                <w:rFonts w:ascii="Times New Roman" w:eastAsia="Calibri" w:hAnsi="Times New Roman" w:cs="Times New Roman"/>
                <w:spacing w:val="-3"/>
                <w:lang w:eastAsia="en-US"/>
              </w:rPr>
              <w:softHyphen/>
              <w:t>зыке русских композиторов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Жанры инстру</w:t>
            </w:r>
            <w:r>
              <w:rPr>
                <w:rFonts w:ascii="Times New Roman" w:eastAsia="Calibri" w:hAnsi="Times New Roman" w:cs="Times New Roman"/>
                <w:spacing w:val="-3"/>
                <w:lang w:eastAsia="en-US"/>
              </w:rPr>
              <w:softHyphen/>
              <w:t>ментальной и вокальной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Вторая жизнь песни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Вторая жизнь песни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sidRPr="00B130E6">
              <w:rPr>
                <w:rFonts w:ascii="Times New Roman" w:eastAsia="Calibri" w:hAnsi="Times New Roman" w:cs="Times New Roman"/>
                <w:b/>
                <w:spacing w:val="-3"/>
                <w:lang w:eastAsia="en-US"/>
              </w:rPr>
              <w:t>Контрольный тест.</w:t>
            </w:r>
            <w:r>
              <w:rPr>
                <w:rFonts w:ascii="Times New Roman" w:eastAsia="Calibri" w:hAnsi="Times New Roman" w:cs="Times New Roman"/>
                <w:spacing w:val="-3"/>
                <w:lang w:eastAsia="en-US"/>
              </w:rPr>
              <w:t xml:space="preserve"> Всю жизнь мою несу роди</w:t>
            </w:r>
            <w:r>
              <w:rPr>
                <w:rFonts w:ascii="Times New Roman" w:eastAsia="Calibri" w:hAnsi="Times New Roman" w:cs="Times New Roman"/>
                <w:spacing w:val="-3"/>
                <w:lang w:eastAsia="en-US"/>
              </w:rPr>
              <w:softHyphen/>
              <w:t>ну в душе…»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Писатели и по</w:t>
            </w:r>
            <w:r>
              <w:rPr>
                <w:rFonts w:ascii="Times New Roman" w:eastAsia="Calibri" w:hAnsi="Times New Roman" w:cs="Times New Roman"/>
                <w:spacing w:val="-3"/>
                <w:lang w:eastAsia="en-US"/>
              </w:rPr>
              <w:softHyphen/>
              <w:t>эты о музыке и музыкантах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Писатели и по</w:t>
            </w:r>
            <w:r>
              <w:rPr>
                <w:rFonts w:ascii="Times New Roman" w:eastAsia="Calibri" w:hAnsi="Times New Roman" w:cs="Times New Roman"/>
                <w:spacing w:val="-3"/>
                <w:lang w:eastAsia="en-US"/>
              </w:rPr>
              <w:softHyphen/>
              <w:t>эты о музыке и музыкантах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Писатели и по</w:t>
            </w:r>
            <w:r>
              <w:rPr>
                <w:rFonts w:ascii="Times New Roman" w:eastAsia="Calibri" w:hAnsi="Times New Roman" w:cs="Times New Roman"/>
                <w:spacing w:val="-3"/>
                <w:lang w:eastAsia="en-US"/>
              </w:rPr>
              <w:softHyphen/>
              <w:t>эты о музыке и музыкантах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Первое путеше</w:t>
            </w:r>
            <w:r>
              <w:rPr>
                <w:rFonts w:ascii="Times New Roman" w:eastAsia="Calibri" w:hAnsi="Times New Roman" w:cs="Times New Roman"/>
                <w:spacing w:val="-3"/>
                <w:lang w:eastAsia="en-US"/>
              </w:rPr>
              <w:softHyphen/>
              <w:t>ствие в музы</w:t>
            </w:r>
            <w:r>
              <w:rPr>
                <w:rFonts w:ascii="Times New Roman" w:eastAsia="Calibri" w:hAnsi="Times New Roman" w:cs="Times New Roman"/>
                <w:spacing w:val="-3"/>
                <w:lang w:eastAsia="en-US"/>
              </w:rPr>
              <w:softHyphen/>
              <w:t>кальный театр. Опера.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pPr>
            <w:r>
              <w:rPr>
                <w:rFonts w:ascii="Times New Roman" w:eastAsia="Calibri" w:hAnsi="Times New Roman" w:cs="Times New Roman"/>
                <w:spacing w:val="-1"/>
                <w:lang w:eastAsia="en-US"/>
              </w:rPr>
              <w:t xml:space="preserve">Опера-былина </w:t>
            </w:r>
            <w:r>
              <w:rPr>
                <w:rFonts w:ascii="Times New Roman" w:eastAsia="Calibri" w:hAnsi="Times New Roman" w:cs="Times New Roman"/>
                <w:spacing w:val="-2"/>
                <w:lang w:eastAsia="en-US"/>
              </w:rPr>
              <w:t>Н. А. Римского-</w:t>
            </w:r>
            <w:r>
              <w:rPr>
                <w:rFonts w:ascii="Times New Roman" w:eastAsia="Calibri" w:hAnsi="Times New Roman" w:cs="Times New Roman"/>
                <w:lang w:eastAsia="en-US"/>
              </w:rPr>
              <w:t>Корсакова «Садко»</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pPr>
            <w:r>
              <w:rPr>
                <w:rFonts w:ascii="Times New Roman" w:eastAsia="Calibri" w:hAnsi="Times New Roman" w:cs="Times New Roman"/>
                <w:spacing w:val="-3"/>
                <w:lang w:eastAsia="en-US"/>
              </w:rPr>
              <w:t>Второе путеше</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ствие в музы</w:t>
            </w:r>
            <w:r>
              <w:rPr>
                <w:rFonts w:ascii="Times New Roman" w:eastAsia="Calibri" w:hAnsi="Times New Roman" w:cs="Times New Roman"/>
                <w:spacing w:val="-1"/>
                <w:lang w:eastAsia="en-US"/>
              </w:rPr>
              <w:softHyphen/>
              <w:t xml:space="preserve">кальный театр. </w:t>
            </w:r>
            <w:r>
              <w:rPr>
                <w:rFonts w:ascii="Times New Roman" w:eastAsia="Calibri" w:hAnsi="Times New Roman" w:cs="Times New Roman"/>
                <w:lang w:eastAsia="en-US"/>
              </w:rPr>
              <w:t>Балет.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spacing w:val="-3"/>
                <w:lang w:eastAsia="en-US"/>
              </w:rPr>
              <w:t>Музыка в теат</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ре, кино, на те</w:t>
            </w:r>
            <w:r>
              <w:rPr>
                <w:rFonts w:ascii="Times New Roman" w:eastAsia="Calibri" w:hAnsi="Times New Roman" w:cs="Times New Roman"/>
                <w:spacing w:val="-1"/>
                <w:lang w:eastAsia="en-US"/>
              </w:rPr>
              <w:softHyphen/>
            </w:r>
            <w:r>
              <w:rPr>
                <w:rFonts w:ascii="Times New Roman" w:eastAsia="Calibri" w:hAnsi="Times New Roman" w:cs="Times New Roman"/>
                <w:lang w:eastAsia="en-US"/>
              </w:rPr>
              <w:t>левидении.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tabs>
                <w:tab w:val="left" w:pos="202"/>
              </w:tabs>
            </w:pPr>
            <w:r>
              <w:rPr>
                <w:rStyle w:val="210pt"/>
                <w:rFonts w:eastAsia="Calibri"/>
                <w:lang w:eastAsia="en-US"/>
              </w:rPr>
              <w:t>Раздел «Музыка и изобразительное искусство»</w:t>
            </w:r>
          </w:p>
          <w:p w:rsidR="00B130E6" w:rsidRDefault="00B130E6" w:rsidP="00B130E6">
            <w:pPr>
              <w:pStyle w:val="Standard"/>
              <w:tabs>
                <w:tab w:val="left" w:pos="202"/>
              </w:tabs>
            </w:pPr>
            <w:r>
              <w:rPr>
                <w:rFonts w:ascii="Times New Roman" w:eastAsia="Calibri" w:hAnsi="Times New Roman" w:cs="Times New Roman"/>
                <w:spacing w:val="-3"/>
                <w:lang w:eastAsia="en-US"/>
              </w:rPr>
              <w:t>Третье путеше</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ствие в музы</w:t>
            </w:r>
            <w:r>
              <w:rPr>
                <w:rFonts w:ascii="Times New Roman" w:eastAsia="Calibri" w:hAnsi="Times New Roman" w:cs="Times New Roman"/>
                <w:spacing w:val="-1"/>
                <w:lang w:eastAsia="en-US"/>
              </w:rPr>
              <w:softHyphen/>
            </w:r>
            <w:r>
              <w:rPr>
                <w:rFonts w:ascii="Times New Roman" w:eastAsia="Calibri" w:hAnsi="Times New Roman" w:cs="Times New Roman"/>
                <w:spacing w:val="-2"/>
                <w:lang w:eastAsia="en-US"/>
              </w:rPr>
              <w:t xml:space="preserve">кальный театр. </w:t>
            </w:r>
            <w:r>
              <w:rPr>
                <w:rFonts w:ascii="Times New Roman" w:eastAsia="Calibri" w:hAnsi="Times New Roman" w:cs="Times New Roman"/>
                <w:lang w:eastAsia="en-US"/>
              </w:rPr>
              <w:t>Мюзикл.</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Что роднит му</w:t>
            </w:r>
            <w:r>
              <w:rPr>
                <w:rFonts w:ascii="Times New Roman" w:eastAsia="Calibri" w:hAnsi="Times New Roman" w:cs="Times New Roman"/>
                <w:spacing w:val="-1"/>
                <w:lang w:eastAsia="en-US"/>
              </w:rPr>
              <w:softHyphen/>
              <w:t>зыку с изобра</w:t>
            </w:r>
            <w:r>
              <w:rPr>
                <w:rFonts w:ascii="Times New Roman" w:eastAsia="Calibri" w:hAnsi="Times New Roman" w:cs="Times New Roman"/>
                <w:spacing w:val="-1"/>
                <w:lang w:eastAsia="en-US"/>
              </w:rPr>
              <w:softHyphen/>
              <w:t>зительным ис</w:t>
            </w:r>
            <w:r>
              <w:rPr>
                <w:rFonts w:ascii="Times New Roman" w:eastAsia="Calibri" w:hAnsi="Times New Roman" w:cs="Times New Roman"/>
                <w:spacing w:val="-1"/>
                <w:lang w:eastAsia="en-US"/>
              </w:rPr>
              <w:softHyphen/>
              <w:t>кусством?</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Небесное и земное в звуках и красках.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«Звать через прошлое к на</w:t>
            </w:r>
            <w:r>
              <w:rPr>
                <w:rFonts w:ascii="Times New Roman" w:eastAsia="Calibri" w:hAnsi="Times New Roman" w:cs="Times New Roman"/>
                <w:spacing w:val="-1"/>
                <w:lang w:eastAsia="en-US"/>
              </w:rPr>
              <w:softHyphen/>
              <w:t>стоящему».</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pPr>
            <w:r>
              <w:rPr>
                <w:rFonts w:ascii="Times New Roman" w:eastAsia="Calibri" w:hAnsi="Times New Roman" w:cs="Times New Roman"/>
                <w:b/>
                <w:spacing w:val="-1"/>
                <w:lang w:eastAsia="en-US"/>
              </w:rPr>
              <w:t>Контрольный тест.</w:t>
            </w:r>
            <w:r>
              <w:rPr>
                <w:rFonts w:ascii="Times New Roman" w:eastAsia="Calibri" w:hAnsi="Times New Roman" w:cs="Times New Roman"/>
                <w:spacing w:val="-1"/>
                <w:lang w:eastAsia="en-US"/>
              </w:rPr>
              <w:t xml:space="preserve">  Музыкальная живопись и жи</w:t>
            </w:r>
            <w:r>
              <w:rPr>
                <w:rFonts w:ascii="Times New Roman" w:eastAsia="Calibri" w:hAnsi="Times New Roman" w:cs="Times New Roman"/>
                <w:spacing w:val="-1"/>
                <w:lang w:eastAsia="en-US"/>
              </w:rPr>
              <w:softHyphen/>
              <w:t>вописная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Музыкальная живопись и жи</w:t>
            </w:r>
            <w:r>
              <w:rPr>
                <w:rFonts w:ascii="Times New Roman" w:eastAsia="Calibri" w:hAnsi="Times New Roman" w:cs="Times New Roman"/>
                <w:spacing w:val="-1"/>
                <w:lang w:eastAsia="en-US"/>
              </w:rPr>
              <w:softHyphen/>
              <w:t>вописная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Колокольные звоны в музыке и изобразитель</w:t>
            </w:r>
            <w:r>
              <w:rPr>
                <w:rFonts w:ascii="Times New Roman" w:eastAsia="Calibri" w:hAnsi="Times New Roman" w:cs="Times New Roman"/>
                <w:spacing w:val="-1"/>
                <w:lang w:eastAsia="en-US"/>
              </w:rPr>
              <w:softHyphen/>
              <w:t>ном искусстве.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Портрет в му</w:t>
            </w:r>
            <w:r>
              <w:rPr>
                <w:rFonts w:ascii="Times New Roman" w:eastAsia="Calibri" w:hAnsi="Times New Roman" w:cs="Times New Roman"/>
                <w:spacing w:val="-1"/>
                <w:lang w:eastAsia="en-US"/>
              </w:rPr>
              <w:softHyphen/>
              <w:t>зыке и изоб-ра</w:t>
            </w:r>
            <w:r>
              <w:rPr>
                <w:rFonts w:ascii="Times New Roman" w:eastAsia="Calibri" w:hAnsi="Times New Roman" w:cs="Times New Roman"/>
                <w:spacing w:val="-1"/>
                <w:lang w:eastAsia="en-US"/>
              </w:rPr>
              <w:softHyphen/>
              <w:t>зительном ис</w:t>
            </w:r>
            <w:r>
              <w:rPr>
                <w:rFonts w:ascii="Times New Roman" w:eastAsia="Calibri" w:hAnsi="Times New Roman" w:cs="Times New Roman"/>
                <w:spacing w:val="-1"/>
                <w:lang w:eastAsia="en-US"/>
              </w:rPr>
              <w:softHyphen/>
              <w:t>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rPr>
                <w:rFonts w:ascii="Times New Roman" w:eastAsia="Calibri" w:hAnsi="Times New Roman" w:cs="Times New Roman"/>
                <w:spacing w:val="-1"/>
                <w:lang w:eastAsia="en-US"/>
              </w:rPr>
            </w:pPr>
            <w:r>
              <w:rPr>
                <w:rFonts w:ascii="Times New Roman" w:eastAsia="Calibri" w:hAnsi="Times New Roman" w:cs="Times New Roman"/>
                <w:spacing w:val="-1"/>
                <w:lang w:eastAsia="en-US"/>
              </w:rPr>
              <w:t>Волшебная па</w:t>
            </w:r>
            <w:r>
              <w:rPr>
                <w:rFonts w:ascii="Times New Roman" w:eastAsia="Calibri" w:hAnsi="Times New Roman" w:cs="Times New Roman"/>
                <w:spacing w:val="-1"/>
                <w:lang w:eastAsia="en-US"/>
              </w:rPr>
              <w:softHyphen/>
              <w:t>лочка дирижера.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Образы борьбы и победы в ис</w:t>
            </w:r>
            <w:r>
              <w:rPr>
                <w:rFonts w:ascii="Times New Roman" w:eastAsia="Calibri" w:hAnsi="Times New Roman" w:cs="Times New Roman"/>
                <w:spacing w:val="-1"/>
                <w:lang w:eastAsia="en-US"/>
              </w:rPr>
              <w:softHyphen/>
              <w:t>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Застывшая му</w:t>
            </w:r>
            <w:r>
              <w:rPr>
                <w:rFonts w:ascii="Times New Roman" w:eastAsia="Calibri" w:hAnsi="Times New Roman" w:cs="Times New Roman"/>
                <w:spacing w:val="-1"/>
                <w:lang w:eastAsia="en-US"/>
              </w:rPr>
              <w:softHyphen/>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Полифония в музыке и жи</w:t>
            </w:r>
            <w:r>
              <w:rPr>
                <w:rFonts w:ascii="Times New Roman" w:eastAsia="Calibri" w:hAnsi="Times New Roman" w:cs="Times New Roman"/>
                <w:spacing w:val="-1"/>
                <w:lang w:eastAsia="en-US"/>
              </w:rPr>
              <w:softHyphen/>
              <w:t>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rPr>
                <w:rFonts w:ascii="Times New Roman" w:eastAsia="Calibri" w:hAnsi="Times New Roman" w:cs="Times New Roman"/>
                <w:spacing w:val="-1"/>
                <w:lang w:eastAsia="en-US"/>
              </w:rPr>
            </w:pPr>
            <w:r>
              <w:rPr>
                <w:rFonts w:ascii="Times New Roman" w:eastAsia="Calibri" w:hAnsi="Times New Roman" w:cs="Times New Roman"/>
                <w:spacing w:val="-1"/>
                <w:lang w:eastAsia="en-US"/>
              </w:rPr>
              <w:t>Музыка на мольберте.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b/>
                <w:spacing w:val="-1"/>
                <w:lang w:eastAsia="en-US"/>
              </w:rPr>
              <w:t>Контрольная работа.</w:t>
            </w:r>
            <w:r>
              <w:rPr>
                <w:rFonts w:ascii="Times New Roman" w:eastAsia="Calibri" w:hAnsi="Times New Roman" w:cs="Times New Roman"/>
                <w:spacing w:val="-1"/>
                <w:lang w:eastAsia="en-US"/>
              </w:rPr>
              <w:t xml:space="preserve"> Импрессионизм в музыке и жи</w:t>
            </w:r>
            <w:r>
              <w:rPr>
                <w:rFonts w:ascii="Times New Roman" w:eastAsia="Calibri" w:hAnsi="Times New Roman" w:cs="Times New Roman"/>
                <w:spacing w:val="-1"/>
                <w:lang w:eastAsia="en-US"/>
              </w:rPr>
              <w:softHyphen/>
              <w:t>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b/>
                <w:spacing w:val="-3"/>
                <w:lang w:eastAsia="en-US"/>
              </w:rPr>
              <w:t>Итоговый тест.</w:t>
            </w:r>
            <w:r>
              <w:rPr>
                <w:rFonts w:ascii="Times New Roman" w:eastAsia="Calibri" w:hAnsi="Times New Roman" w:cs="Times New Roman"/>
                <w:spacing w:val="-3"/>
                <w:lang w:eastAsia="en-US"/>
              </w:rPr>
              <w:t xml:space="preserve"> </w:t>
            </w:r>
            <w:r>
              <w:rPr>
                <w:rFonts w:ascii="Times New Roman" w:eastAsia="Calibri" w:hAnsi="Times New Roman" w:cs="Times New Roman"/>
                <w:spacing w:val="-1"/>
                <w:lang w:eastAsia="en-US"/>
              </w:rPr>
              <w:t>«О подвигах, о доблести, о славе…»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«В каждой ми</w:t>
            </w:r>
            <w:r>
              <w:rPr>
                <w:rFonts w:ascii="Times New Roman" w:eastAsia="Calibri" w:hAnsi="Times New Roman" w:cs="Times New Roman"/>
                <w:spacing w:val="-1"/>
                <w:lang w:eastAsia="en-US"/>
              </w:rPr>
              <w:softHyphen/>
              <w:t>молетности ви</w:t>
            </w:r>
            <w:r>
              <w:rPr>
                <w:rFonts w:ascii="Times New Roman" w:eastAsia="Calibri" w:hAnsi="Times New Roman" w:cs="Times New Roman"/>
                <w:spacing w:val="-1"/>
                <w:lang w:eastAsia="en-US"/>
              </w:rPr>
              <w:softHyphen/>
              <w:t>жу я миры…»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spacing w:val="-3"/>
                <w:lang w:eastAsia="en-US"/>
              </w:rPr>
              <w:t>Мир компози</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тора.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Урок-концерт.</w:t>
            </w:r>
          </w:p>
        </w:tc>
        <w:tc>
          <w:tcPr>
            <w:tcW w:w="1143" w:type="pct"/>
          </w:tcPr>
          <w:p w:rsidR="00B130E6" w:rsidRPr="006058BE" w:rsidRDefault="00B130E6" w:rsidP="00B130E6">
            <w:pPr>
              <w:suppressAutoHyphens/>
              <w:spacing w:after="140" w:line="276" w:lineRule="auto"/>
              <w:jc w:val="center"/>
              <w:rPr>
                <w:rFonts w:ascii="Times New Roman" w:eastAsia="Times New Roman" w:hAnsi="Times New Roman" w:cs="Times New Roman"/>
                <w:b/>
                <w:color w:val="00000A"/>
                <w:sz w:val="24"/>
                <w:szCs w:val="24"/>
                <w:lang w:val="en-US" w:eastAsia="ru-RU"/>
              </w:rPr>
            </w:pPr>
            <w:r>
              <w:rPr>
                <w:rFonts w:ascii="Times New Roman" w:eastAsia="Times New Roman" w:hAnsi="Times New Roman" w:cs="Times New Roman"/>
                <w:b/>
                <w:color w:val="00000A"/>
                <w:sz w:val="24"/>
                <w:szCs w:val="24"/>
                <w:lang w:val="en-US" w:eastAsia="ru-RU"/>
              </w:rPr>
              <w:t>1</w:t>
            </w:r>
          </w:p>
        </w:tc>
      </w:tr>
    </w:tbl>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6 класс</w:t>
      </w: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 (34 часа)</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b/>
          <w:bCs/>
          <w:color w:val="000000"/>
          <w:u w:val="single"/>
        </w:rPr>
        <w:lastRenderedPageBreak/>
        <w:t>Раздел 1. Мир образов вокальной и инструментальной музыки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w:t>
      </w:r>
      <w:r w:rsidRPr="006E1184">
        <w:rPr>
          <w:rStyle w:val="c0"/>
          <w:b/>
          <w:bCs/>
          <w:color w:val="000000"/>
        </w:rPr>
        <w:t>Удивительный мир музыкальных образов.</w:t>
      </w:r>
      <w:r w:rsidRPr="006E1184">
        <w:rPr>
          <w:rStyle w:val="c1"/>
          <w:color w:val="000000"/>
        </w:rPr>
        <w:t>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Образы романсов и песен русских композиторов.</w:t>
      </w:r>
      <w:r w:rsidRPr="006E1184">
        <w:rPr>
          <w:rStyle w:val="c1"/>
          <w:color w:val="000000"/>
        </w:rPr>
        <w:t> Старинный русский романс. Песня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романс. Мир чарующих звуков.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Два музыкальных посвящения.</w:t>
      </w:r>
      <w:r w:rsidRPr="006E1184">
        <w:rPr>
          <w:rStyle w:val="c1"/>
          <w:color w:val="000000"/>
        </w:rPr>
        <w:t> «Я помню чудное мгновенье». «И жизнь, и слезы, 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любовь».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«Вальс – фантазия».</w:t>
      </w:r>
      <w:r w:rsidRPr="006E1184">
        <w:rPr>
          <w:rStyle w:val="c1"/>
          <w:color w:val="000000"/>
        </w:rPr>
        <w:t> Портрет в музыке и живописи. Картинная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«Уноси мое сердце в звенящую даль»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r w:rsidRPr="006E1184">
        <w:rPr>
          <w:rStyle w:val="c0"/>
          <w:b/>
          <w:bCs/>
          <w:color w:val="000000"/>
        </w:rPr>
        <w:t>«Музыкальный образ и мастерство исполнителя».</w:t>
      </w:r>
      <w:r w:rsidRPr="006E1184">
        <w:rPr>
          <w:rStyle w:val="c1"/>
          <w:color w:val="000000"/>
        </w:rPr>
        <w:t> Картинная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Pr="006E1184">
        <w:rPr>
          <w:rStyle w:val="c0"/>
          <w:b/>
          <w:bCs/>
          <w:color w:val="000000"/>
        </w:rPr>
        <w:t>«Обряды и обычаи в фольклоре и творчестве композиторов».</w:t>
      </w:r>
      <w:r w:rsidRPr="006E1184">
        <w:rPr>
          <w:rStyle w:val="c1"/>
          <w:color w:val="000000"/>
        </w:rPr>
        <w:t> Песня в свадебном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обряде. Сцены свадьбы в операх русских композиторов.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«Образы песен зарубежных композиторов».</w:t>
      </w:r>
      <w:r w:rsidRPr="006E1184">
        <w:rPr>
          <w:rStyle w:val="c1"/>
          <w:color w:val="000000"/>
        </w:rPr>
        <w:t> Искусство прекрасного пения. Старинной песни мир.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r w:rsidRPr="006E1184">
        <w:rPr>
          <w:rStyle w:val="c0"/>
          <w:b/>
          <w:bCs/>
          <w:color w:val="000000"/>
        </w:rPr>
        <w:t>«Песни Франца Шуберта». </w:t>
      </w:r>
      <w:r w:rsidRPr="006E1184">
        <w:rPr>
          <w:rStyle w:val="c1"/>
          <w:color w:val="000000"/>
        </w:rPr>
        <w:t>Баллада. «Лесной царь» Картинная галерея.</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3"/>
          <w:color w:val="000000"/>
        </w:rPr>
        <w:t>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романс. Интонация. Музыкальная и поэтическая речь. Мелодия и аккомпанемент. Вариации. Рондо. Куплетная форма.  Особенности формы: (вступление, кода, реприза, рефрен). Приемы развития. Повтор. Контраст. Выразительность. Изобразительность. Диалог. Песня, ария, хор в оперном спектакле. Речетатив. Народные напевы. Фразировка. Ритм. Оркестровка. Жанры народных песен. Мастерство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исполнителя. Бельканто. Развитие образа.  Многообразие жанров инструментальной музыки:сольная, ансамблевая,  оркестровая. Сочинения для фортепиано, органа, арфы, симфонического оркестра, синтезатора.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w:t>
      </w:r>
      <w:r w:rsidRPr="006E1184">
        <w:rPr>
          <w:rStyle w:val="c0"/>
          <w:b/>
          <w:bCs/>
          <w:color w:val="000000"/>
        </w:rPr>
        <w:t>. «Образы русской народной и духовной музыки».</w:t>
      </w:r>
      <w:r w:rsidRPr="006E1184">
        <w:rPr>
          <w:rStyle w:val="c1"/>
          <w:color w:val="000000"/>
        </w:rPr>
        <w:t> Народное искусство Древней Руси.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w:t>
      </w:r>
      <w:r w:rsidRPr="006E1184">
        <w:rPr>
          <w:rStyle w:val="c0"/>
          <w:b/>
          <w:bCs/>
          <w:color w:val="000000"/>
        </w:rPr>
        <w:t>. «Русская духовная музыка».</w:t>
      </w:r>
      <w:r w:rsidRPr="006E1184">
        <w:rPr>
          <w:rStyle w:val="c1"/>
          <w:color w:val="000000"/>
        </w:rPr>
        <w:t> Духовный концерт.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w:t>
      </w:r>
      <w:r w:rsidRPr="006E1184">
        <w:rPr>
          <w:rStyle w:val="c0"/>
          <w:b/>
          <w:bCs/>
          <w:color w:val="000000"/>
        </w:rPr>
        <w:t> «Фрески Софии Киевской». </w:t>
      </w:r>
      <w:r w:rsidRPr="006E1184">
        <w:rPr>
          <w:rStyle w:val="c1"/>
          <w:color w:val="000000"/>
        </w:rPr>
        <w:t>Орнамент. Сюжеты и образы фресок. Перезвоны. Молитва.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w:t>
      </w:r>
      <w:r w:rsidRPr="006E1184">
        <w:rPr>
          <w:rStyle w:val="c0"/>
          <w:b/>
          <w:bCs/>
          <w:color w:val="000000"/>
        </w:rPr>
        <w:t>Образы духовной музыки западной Европы.</w:t>
      </w:r>
      <w:r w:rsidRPr="006E1184">
        <w:rPr>
          <w:rStyle w:val="c1"/>
          <w:color w:val="000000"/>
        </w:rPr>
        <w:t> Небесное и земное в музыке Баха.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Полифония.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w:t>
      </w:r>
      <w:r w:rsidRPr="006E1184">
        <w:rPr>
          <w:rStyle w:val="c0"/>
          <w:b/>
          <w:bCs/>
          <w:color w:val="000000"/>
        </w:rPr>
        <w:t>Фуга. Хорал.</w:t>
      </w:r>
      <w:r w:rsidRPr="006E1184">
        <w:rPr>
          <w:rStyle w:val="c1"/>
          <w:color w:val="000000"/>
        </w:rPr>
        <w:t> Образы скорби и печали.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Реквием</w:t>
      </w:r>
      <w:r w:rsidRPr="006E1184">
        <w:rPr>
          <w:rStyle w:val="c1"/>
          <w:color w:val="000000"/>
        </w:rPr>
        <w:t>. Фортуна правит миром.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Авторская песня: прошлое и настоящее.</w:t>
      </w:r>
      <w:r w:rsidRPr="006E1184">
        <w:rPr>
          <w:rStyle w:val="c1"/>
          <w:color w:val="000000"/>
        </w:rPr>
        <w:t> Песни вагантов.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Авторская песня сегодня.</w:t>
      </w:r>
      <w:r w:rsidRPr="006E1184">
        <w:rPr>
          <w:rStyle w:val="c1"/>
          <w:color w:val="000000"/>
        </w:rPr>
        <w:t> Песни Булата Окуджава.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«Джаз–искусство XX».</w:t>
      </w:r>
      <w:r w:rsidRPr="006E1184">
        <w:rPr>
          <w:rStyle w:val="c1"/>
          <w:color w:val="000000"/>
        </w:rPr>
        <w:t> Спиричуэл и блюз. Джаз –музыка легкая или серьезная?</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Музыка Древней Руси.  Образы народного искусства: народные инструменты, напевы,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наигрыши. Образы русской духовной и светской музыки (знаменный распев, партесное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пение, а капелла, хоровое многоголосие). Духовный концерт.  Полифония.  Музыка 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народном духе. Особенности развития (вариативность). Контраст образов. Варьирование.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Живописность музыки. Контраст –сопоставление. Хор –солист. Единство поэтического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текста и музыки.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lastRenderedPageBreak/>
        <w:t>       Образы западноевропейской духовной и светской музыки (хорал, токката, фуга, кантата, реквием). Полифония и гомофония.Развитие темы. Стиль. Двухчастный цикл. Контрапункт. Хор.  Оркестр.  Орган.  Кантата (сценическая кантата).  Контраст образов.  Тембры инструментов. Голоса хора.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Раздел 2. Мир образов камерной и симфонической музыки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1. </w:t>
      </w:r>
      <w:r w:rsidRPr="006E1184">
        <w:rPr>
          <w:rStyle w:val="c0"/>
          <w:b/>
          <w:bCs/>
          <w:color w:val="000000"/>
        </w:rPr>
        <w:t>Вечные темы искусства и жизни.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Образы камерной музыки.</w:t>
      </w:r>
      <w:r w:rsidRPr="006E1184">
        <w:rPr>
          <w:rStyle w:val="c1"/>
          <w:color w:val="000000"/>
        </w:rPr>
        <w:t> Могучее царство Шопена.  Вдали от Родины.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Инструментальная баллада. Рождаются великие творения.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Ночной пейзаж.</w:t>
      </w:r>
      <w:r w:rsidRPr="006E1184">
        <w:rPr>
          <w:rStyle w:val="c1"/>
          <w:color w:val="000000"/>
        </w:rPr>
        <w:t> Ноктюрн.Картинная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Инструментальный концерт.</w:t>
      </w:r>
      <w:r w:rsidRPr="006E1184">
        <w:rPr>
          <w:rStyle w:val="c1"/>
          <w:color w:val="000000"/>
        </w:rPr>
        <w:t>  «Времена года». Итальянский концерт.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r w:rsidRPr="006E1184">
        <w:rPr>
          <w:rStyle w:val="c0"/>
          <w:b/>
          <w:bCs/>
          <w:color w:val="000000"/>
        </w:rPr>
        <w:t>Космический пейзаж.«</w:t>
      </w:r>
      <w:r w:rsidRPr="006E1184">
        <w:rPr>
          <w:rStyle w:val="c1"/>
          <w:color w:val="000000"/>
        </w:rPr>
        <w:t>Быть может, вся природа –мозаика цветов?». Картинная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w:t>
      </w:r>
      <w:r w:rsidRPr="006E1184">
        <w:rPr>
          <w:rStyle w:val="c0"/>
          <w:b/>
          <w:bCs/>
          <w:color w:val="000000"/>
        </w:rPr>
        <w:t>Образы симфонической музыки.«</w:t>
      </w:r>
      <w:r w:rsidRPr="006E1184">
        <w:rPr>
          <w:rStyle w:val="c1"/>
          <w:color w:val="000000"/>
        </w:rPr>
        <w:t>Метель». Музыкальные иллюстрациик повести 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Пушкина. «Тройка», «Вальс», «Весна и осень»,«Романс».</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w:t>
      </w:r>
      <w:r w:rsidRPr="006E1184">
        <w:rPr>
          <w:rStyle w:val="c0"/>
          <w:b/>
          <w:bCs/>
          <w:color w:val="000000"/>
        </w:rPr>
        <w:t>Образы симфонической музыки.</w:t>
      </w:r>
      <w:r w:rsidRPr="006E1184">
        <w:rPr>
          <w:rStyle w:val="c1"/>
          <w:color w:val="000000"/>
        </w:rPr>
        <w:t> «Пастораль», «Военный марш», «Венчание». «Над</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вымыслом слезами обольюсь».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r w:rsidRPr="006E1184">
        <w:rPr>
          <w:rStyle w:val="c0"/>
          <w:b/>
          <w:bCs/>
          <w:color w:val="000000"/>
        </w:rPr>
        <w:t>Симфоническое развитие музыкальных образов.</w:t>
      </w:r>
      <w:r w:rsidRPr="006E1184">
        <w:rPr>
          <w:rStyle w:val="c1"/>
          <w:color w:val="000000"/>
        </w:rPr>
        <w:t>  «В печали весел, а в веселье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печален». Связь времен.</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Жизненная основа художественных образов любого вида искусства. Воплощение времени и пространства в музыкальном искусстве, нравственных исканий человека.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Своеобразие и специфика художественных образов камерной и симфонической музыки.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Прелюдия. Вальс. Мазурка. Полонез. Этюд. Музыкальный язык. Баллада. Квартет. Ноктюрн. Сюита. Форма. Сходство и различие как основной принцип развития и построения музыки. Повтор (вариативность, вариантность). Рефрен, эпизоды.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Взаимодействие нескольких музыкальных образов на основе их сопоставления, столкновения, конфликта.Синтезатор. Колорит. Гармония. Лад. Тембр. Динамика.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Программная  музыка  и  ее  жанры  (сюита,  вступление  к  опере,  симфоническая  поэма,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увертюра –фантазия,  музыкальные  иллюстрации  и  др.).Пастораль.  Военный  марш.</w:t>
      </w:r>
    </w:p>
    <w:p w:rsidR="00B130E6" w:rsidRPr="006E1184" w:rsidRDefault="00B130E6" w:rsidP="00B130E6">
      <w:pPr>
        <w:pStyle w:val="c2"/>
        <w:shd w:val="clear" w:color="auto" w:fill="FFFFFF"/>
        <w:spacing w:before="0" w:beforeAutospacing="0" w:after="0" w:afterAutospacing="0" w:line="276" w:lineRule="auto"/>
        <w:rPr>
          <w:rStyle w:val="c1"/>
          <w:color w:val="000000"/>
        </w:rPr>
      </w:pPr>
      <w:r w:rsidRPr="006E1184">
        <w:rPr>
          <w:rStyle w:val="c1"/>
          <w:color w:val="000000"/>
        </w:rPr>
        <w:t>Лирические, драматические образы. Обработка. Интерпретация. Трактовка.</w:t>
      </w: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3.Тематическое планирование музыка 6б класс</w:t>
      </w:r>
    </w:p>
    <w:p w:rsidR="00B130E6" w:rsidRPr="006E1184" w:rsidRDefault="00B130E6" w:rsidP="00B130E6">
      <w:pPr>
        <w:suppressAutoHyphens/>
        <w:spacing w:after="200" w:line="276" w:lineRule="auto"/>
        <w:ind w:left="720"/>
        <w:contextualSpacing/>
        <w:outlineLvl w:val="0"/>
        <w:rPr>
          <w:rFonts w:ascii="Times New Roman" w:eastAsia="Times New Roman" w:hAnsi="Times New Roman" w:cs="Times New Roman"/>
          <w:b/>
          <w:color w:val="00000A"/>
          <w:sz w:val="24"/>
          <w:szCs w:val="24"/>
          <w:lang w:eastAsia="ru-RU"/>
        </w:rPr>
      </w:pPr>
    </w:p>
    <w:tbl>
      <w:tblPr>
        <w:tblStyle w:val="23"/>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урока</w:t>
            </w:r>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 урока</w:t>
            </w:r>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Количество часов</w:t>
            </w:r>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b/>
                <w:lang w:eastAsia="en-US"/>
              </w:rPr>
              <w:t>«Мир образов вокальной и инструментальной музыки».</w:t>
            </w:r>
          </w:p>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Мир музыкальных образов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lang w:eastAsia="en-US"/>
              </w:rPr>
            </w:pPr>
            <w:r w:rsidRPr="006E1184">
              <w:rPr>
                <w:rFonts w:ascii="Times New Roman" w:eastAsia="Calibri" w:hAnsi="Times New Roman" w:cs="Times New Roman"/>
                <w:lang w:eastAsia="en-US"/>
              </w:rPr>
              <w:t>Образы романсов и песен</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lang w:eastAsia="en-US"/>
              </w:rPr>
            </w:pPr>
            <w:r w:rsidRPr="00B130E6">
              <w:rPr>
                <w:rFonts w:ascii="Times New Roman" w:eastAsia="Calibri" w:hAnsi="Times New Roman" w:cs="Times New Roman"/>
                <w:b/>
                <w:lang w:eastAsia="en-US"/>
              </w:rPr>
              <w:t>Вводный тест.</w:t>
            </w:r>
            <w:r>
              <w:rPr>
                <w:rFonts w:ascii="Times New Roman" w:eastAsia="Calibri" w:hAnsi="Times New Roman" w:cs="Times New Roman"/>
                <w:lang w:eastAsia="en-US"/>
              </w:rPr>
              <w:t xml:space="preserve"> </w:t>
            </w:r>
            <w:r w:rsidRPr="006E1184">
              <w:rPr>
                <w:rFonts w:ascii="Times New Roman" w:eastAsia="Calibri" w:hAnsi="Times New Roman" w:cs="Times New Roman"/>
                <w:lang w:eastAsia="en-US"/>
              </w:rPr>
              <w:t>Два музыкальных посвящения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lang w:eastAsia="en-US"/>
              </w:rPr>
            </w:pPr>
            <w:r w:rsidRPr="006E1184">
              <w:rPr>
                <w:rFonts w:ascii="Times New Roman" w:eastAsia="Calibri" w:hAnsi="Times New Roman" w:cs="Times New Roman"/>
                <w:lang w:eastAsia="en-US"/>
              </w:rPr>
              <w:t>Портрет в музыке и живописи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«Уноси моѐ сердце в звенящую даль»</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Мастерство исполнителя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Обряды и обычаи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Искусство пения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Мир старинной песни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B130E6">
              <w:rPr>
                <w:rFonts w:ascii="Times New Roman" w:eastAsia="Calibri" w:hAnsi="Times New Roman" w:cs="Times New Roman"/>
                <w:b/>
                <w:spacing w:val="-3"/>
                <w:lang w:eastAsia="en-US"/>
              </w:rPr>
              <w:t>Контрольный тест.</w:t>
            </w:r>
            <w:r>
              <w:rPr>
                <w:rFonts w:ascii="Times New Roman" w:eastAsia="Calibri" w:hAnsi="Times New Roman" w:cs="Times New Roman"/>
                <w:spacing w:val="-3"/>
                <w:lang w:eastAsia="en-US"/>
              </w:rPr>
              <w:t xml:space="preserve">  </w:t>
            </w:r>
            <w:r w:rsidRPr="006E1184">
              <w:rPr>
                <w:rFonts w:ascii="Times New Roman" w:eastAsia="Calibri" w:hAnsi="Times New Roman" w:cs="Times New Roman"/>
                <w:spacing w:val="-3"/>
                <w:lang w:eastAsia="en-US"/>
              </w:rPr>
              <w:t>Народное искусство Древней Руси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Русская духовная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Г. Кикта. «Фрески Софии Киевской»</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Музыка И.С. Баха.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Образы скорби и печали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Авторская песня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Джаз</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Джаз</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hAnsi="Times New Roman" w:cs="Times New Roman"/>
              </w:rPr>
              <w:t>Вечные темы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hd w:val="clear" w:color="auto" w:fill="FFFFFF"/>
              <w:tabs>
                <w:tab w:val="left" w:pos="202"/>
              </w:tabs>
              <w:spacing w:line="276" w:lineRule="auto"/>
              <w:rPr>
                <w:rFonts w:ascii="Times New Roman" w:hAnsi="Times New Roman" w:cs="Times New Roman"/>
              </w:rPr>
            </w:pPr>
            <w:r w:rsidRPr="006E1184">
              <w:rPr>
                <w:rFonts w:ascii="Times New Roman" w:eastAsia="Calibri" w:hAnsi="Times New Roman" w:cs="Times New Roman"/>
                <w:lang w:eastAsia="en-US"/>
              </w:rPr>
              <w:t xml:space="preserve">II. «Мир образов камерной и симфонической музыки» </w:t>
            </w:r>
            <w:r w:rsidRPr="006E1184">
              <w:rPr>
                <w:rFonts w:ascii="Times New Roman" w:eastAsia="Calibri" w:hAnsi="Times New Roman" w:cs="Times New Roman"/>
                <w:spacing w:val="-1"/>
                <w:lang w:eastAsia="en-US"/>
              </w:rPr>
              <w:t>Ф. Шопен</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Ночной пейзаж</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Инструментальный концерт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eastAsia="Calibri" w:hAnsi="Times New Roman" w:cs="Times New Roman"/>
                <w:b/>
                <w:spacing w:val="-1"/>
                <w:lang w:eastAsia="en-US"/>
              </w:rPr>
              <w:t>Контрольный тест</w:t>
            </w:r>
            <w:r w:rsidRPr="006E1184">
              <w:rPr>
                <w:rFonts w:ascii="Times New Roman" w:eastAsia="Calibri" w:hAnsi="Times New Roman" w:cs="Times New Roman"/>
                <w:spacing w:val="-1"/>
                <w:lang w:eastAsia="en-US"/>
              </w:rPr>
              <w:t>. Космический пейзаж</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Симфоническая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Симфоническое развитие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Программная увертюра Л.ван Бетховена «Эгмонт»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Увертюра-фантазия П.И. Чайковского «Ромео и Джульетта»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eastAsia="Calibri" w:hAnsi="Times New Roman" w:cs="Times New Roman"/>
                <w:b/>
                <w:spacing w:val="-1"/>
                <w:lang w:eastAsia="en-US"/>
              </w:rPr>
              <w:t>Контрольная работа.</w:t>
            </w:r>
            <w:r w:rsidRPr="006E1184">
              <w:rPr>
                <w:rFonts w:ascii="Times New Roman" w:eastAsia="Calibri" w:hAnsi="Times New Roman" w:cs="Times New Roman"/>
                <w:spacing w:val="-1"/>
                <w:lang w:eastAsia="en-US"/>
              </w:rPr>
              <w:t xml:space="preserve"> Образы киномузыки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b/>
                <w:spacing w:val="-1"/>
                <w:lang w:eastAsia="en-US"/>
              </w:rPr>
            </w:pPr>
            <w:r w:rsidRPr="006E1184">
              <w:rPr>
                <w:rFonts w:ascii="Times New Roman" w:eastAsia="Calibri" w:hAnsi="Times New Roman" w:cs="Times New Roman"/>
                <w:b/>
                <w:spacing w:val="-1"/>
                <w:lang w:eastAsia="en-US"/>
              </w:rPr>
              <w:t xml:space="preserve">Итоговый тест.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Образы киномузыки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eastAsia="Calibri" w:hAnsi="Times New Roman" w:cs="Times New Roman"/>
                <w:lang w:eastAsia="en-US"/>
              </w:rPr>
              <w:t>Мир композитора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Style w:val="c0"/>
                <w:rFonts w:ascii="Times New Roman" w:hAnsi="Times New Roman" w:cs="Times New Roman"/>
                <w:bCs/>
                <w:color w:val="000000"/>
              </w:rPr>
              <w:t>Симфоническое  развитие  музыкальных  образов.</w:t>
            </w:r>
            <w:r w:rsidRPr="006E1184">
              <w:rPr>
                <w:rStyle w:val="c1"/>
                <w:rFonts w:ascii="Times New Roman" w:hAnsi="Times New Roman" w:cs="Times New Roman"/>
                <w:color w:val="000000"/>
              </w:rPr>
              <w:t>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bl>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7 класс</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(34 ч)</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b/>
          <w:bCs/>
          <w:u w:val="single"/>
        </w:rPr>
        <w:t>Раздел 1. Особенности  драматургии сценической музыки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1. </w:t>
      </w:r>
      <w:r w:rsidRPr="006E1184">
        <w:rPr>
          <w:rStyle w:val="c0"/>
          <w:b/>
          <w:bCs/>
          <w:color w:val="000000"/>
        </w:rPr>
        <w:t>Классика и современность.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В музыкальном театре. </w:t>
      </w:r>
      <w:r w:rsidRPr="006E1184">
        <w:rPr>
          <w:rStyle w:val="c1"/>
          <w:color w:val="000000"/>
        </w:rPr>
        <w:t>Опера  «Иван Сусанин». Новая эпоха в русском музыкальном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искусстве.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Опера.</w:t>
      </w:r>
      <w:r w:rsidRPr="006E1184">
        <w:rPr>
          <w:rStyle w:val="c1"/>
          <w:color w:val="000000"/>
        </w:rPr>
        <w:t> «Судьба человеческая –судьба народная». «Родина моя! Русская земля».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Опера «Князь Игорь».</w:t>
      </w:r>
      <w:r w:rsidRPr="006E1184">
        <w:rPr>
          <w:rStyle w:val="c1"/>
          <w:color w:val="000000"/>
        </w:rPr>
        <w:t> Русская эпическая  опера. Ария князя Игоря.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w:t>
      </w:r>
      <w:r w:rsidRPr="006E1184">
        <w:rPr>
          <w:rStyle w:val="c0"/>
          <w:b/>
          <w:bCs/>
          <w:color w:val="000000"/>
        </w:rPr>
        <w:t>Опера «Князь Игорь».</w:t>
      </w:r>
      <w:r w:rsidRPr="006E1184">
        <w:rPr>
          <w:rStyle w:val="c1"/>
          <w:color w:val="000000"/>
        </w:rPr>
        <w:t> Портрет половцев. Плач Ярославны.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Pr="006E1184">
        <w:rPr>
          <w:rStyle w:val="c0"/>
          <w:b/>
          <w:bCs/>
          <w:color w:val="000000"/>
        </w:rPr>
        <w:t>В музыкальном театре.</w:t>
      </w:r>
      <w:r w:rsidRPr="006E1184">
        <w:rPr>
          <w:rStyle w:val="c1"/>
          <w:color w:val="000000"/>
        </w:rPr>
        <w:t> Балет «Ярославна» Вступление. «Стон земли русской». «Плач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Ярославны». «Молитва»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Героическая тема в русской музыке.</w:t>
      </w:r>
      <w:r w:rsidRPr="006E1184">
        <w:rPr>
          <w:rStyle w:val="c1"/>
          <w:color w:val="000000"/>
        </w:rPr>
        <w:t> Галерея героических образов.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r w:rsidRPr="006E1184">
        <w:rPr>
          <w:rStyle w:val="c0"/>
          <w:b/>
          <w:bCs/>
          <w:color w:val="000000"/>
        </w:rPr>
        <w:t>В  музыкальном  театре.</w:t>
      </w:r>
      <w:r w:rsidRPr="006E1184">
        <w:rPr>
          <w:rStyle w:val="c1"/>
          <w:color w:val="000000"/>
        </w:rPr>
        <w:t> Мой  народ –американцы...  «Порги  и  Бесс».  Первая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американская национальная опера. Развитие традиций оперного спектакля.</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Стиль как отражение эпохи, национального характера, индивидуальности композитора: Россия –Запад.  Жанровое  разнообразие  опер,  балетов,  мюзиклов  (историко-эпическиед раматические,  лирические,  комические  и  др.)  Взаимосвязь музыки  с  литературой  и изобразительным искусством в сценических жанрах.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Особенности построения музыкально-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драматического спектакля. Опера: увертюра, ария, речитатив, ансамбль, хор, сцена. Балет: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дивертисмент,  сольные  и  массовые  танцы  (классический  и  характерный),  па-де-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де, музыкально-хореографические сцены и др. Приемы симфонического развития образов.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9. </w:t>
      </w:r>
      <w:r w:rsidRPr="006E1184">
        <w:rPr>
          <w:rStyle w:val="c0"/>
          <w:b/>
          <w:bCs/>
          <w:color w:val="000000"/>
        </w:rPr>
        <w:t>В музыкальном театре.</w:t>
      </w:r>
      <w:r w:rsidRPr="006E1184">
        <w:rPr>
          <w:rStyle w:val="c1"/>
          <w:color w:val="000000"/>
        </w:rPr>
        <w:t> Опера «Кармен». Самая популярная опера в мире. Образ Кармен.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10. </w:t>
      </w:r>
      <w:r w:rsidRPr="006E1184">
        <w:rPr>
          <w:rStyle w:val="c0"/>
          <w:b/>
          <w:bCs/>
          <w:color w:val="000000"/>
        </w:rPr>
        <w:t>В музыкальном театре.</w:t>
      </w:r>
      <w:r w:rsidRPr="006E1184">
        <w:rPr>
          <w:rStyle w:val="c1"/>
          <w:color w:val="000000"/>
        </w:rPr>
        <w:t> Опера «Кармен».  Образы Хозе и Эскамильо.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w:t>
      </w:r>
      <w:r w:rsidRPr="006E1184">
        <w:rPr>
          <w:rStyle w:val="c0"/>
          <w:b/>
          <w:bCs/>
          <w:color w:val="000000"/>
        </w:rPr>
        <w:t>Балет «Кармен –сюита».</w:t>
      </w:r>
      <w:r w:rsidRPr="006E1184">
        <w:rPr>
          <w:rStyle w:val="c1"/>
          <w:color w:val="000000"/>
        </w:rPr>
        <w:t> Новое прочтение оперы Бизе. Образ Кармен. Образ Хозе.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Образы «масок» и Тореодора.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12. </w:t>
      </w:r>
      <w:r w:rsidRPr="006E1184">
        <w:rPr>
          <w:rStyle w:val="c0"/>
          <w:b/>
          <w:bCs/>
          <w:color w:val="000000"/>
        </w:rPr>
        <w:t>Сюжеты и образы духовной музыки.</w:t>
      </w:r>
      <w:r w:rsidRPr="006E1184">
        <w:rPr>
          <w:rStyle w:val="c1"/>
          <w:color w:val="000000"/>
        </w:rPr>
        <w:t> Высокая месса. От страдания к радости.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13. </w:t>
      </w:r>
      <w:r w:rsidRPr="006E1184">
        <w:rPr>
          <w:rStyle w:val="c0"/>
          <w:b/>
          <w:bCs/>
          <w:color w:val="000000"/>
        </w:rPr>
        <w:t>Всенощное бдение.</w:t>
      </w:r>
      <w:r w:rsidRPr="006E1184">
        <w:rPr>
          <w:rStyle w:val="c1"/>
          <w:color w:val="000000"/>
        </w:rPr>
        <w:t> Музыкальное зодчество России.Образы «Вечерни» и «Утрени».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Рок –опера «Иисус Христос –суперзвезда».</w:t>
      </w:r>
      <w:r w:rsidRPr="006E1184">
        <w:rPr>
          <w:rStyle w:val="c1"/>
          <w:color w:val="000000"/>
        </w:rPr>
        <w:t> Вечные темы.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Рок –опера «Иисус Христос –суперзвезда».</w:t>
      </w:r>
      <w:r w:rsidRPr="006E1184">
        <w:rPr>
          <w:rStyle w:val="c1"/>
          <w:color w:val="000000"/>
        </w:rPr>
        <w:t> Главные образы.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Музыка к драматическому спектаклю.</w:t>
      </w:r>
      <w:r w:rsidRPr="006E1184">
        <w:rPr>
          <w:rStyle w:val="c1"/>
          <w:color w:val="000000"/>
        </w:rPr>
        <w:t> «Ромео и Джульетта». Музыкальные зарисовки для большого симфонического оркестра.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Музыка к драматическому спектаклю.</w:t>
      </w:r>
      <w:r w:rsidRPr="006E1184">
        <w:rPr>
          <w:rStyle w:val="c1"/>
          <w:color w:val="000000"/>
        </w:rPr>
        <w:t> «Гоголь –сюита» из музыки к спектаклю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«Ревизская сказка». Образы «Гоголь – сюиты».</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Раздел 2. Особенности драматургии камерной и симфонической музыки</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1. </w:t>
      </w:r>
      <w:r w:rsidRPr="006E1184">
        <w:rPr>
          <w:rStyle w:val="c0"/>
          <w:b/>
          <w:bCs/>
          <w:color w:val="000000"/>
        </w:rPr>
        <w:t>Музыкальная  драматургия –развитие  музыки.</w:t>
      </w:r>
      <w:r w:rsidRPr="006E1184">
        <w:rPr>
          <w:rStyle w:val="c1"/>
          <w:color w:val="000000"/>
        </w:rPr>
        <w:t> Два  направления  музыкальной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культуры.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Музыкальная драматургия –развитие музыки.</w:t>
      </w:r>
      <w:r w:rsidRPr="006E1184">
        <w:rPr>
          <w:rStyle w:val="c1"/>
          <w:color w:val="000000"/>
        </w:rPr>
        <w:t> Духовная музыка. Светская музыка.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Камерная инструментальная музыка</w:t>
      </w:r>
      <w:r w:rsidRPr="006E1184">
        <w:rPr>
          <w:rStyle w:val="c1"/>
          <w:color w:val="000000"/>
        </w:rPr>
        <w:t>. Этюд. Транскрипция.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Циклические формы инструментальной музыки.</w:t>
      </w:r>
      <w:r w:rsidRPr="006E1184">
        <w:rPr>
          <w:rStyle w:val="c1"/>
          <w:color w:val="000000"/>
        </w:rPr>
        <w:t>  Кончерто гроссо. А. Шнитке.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r w:rsidRPr="006E1184">
        <w:rPr>
          <w:rStyle w:val="c0"/>
          <w:b/>
          <w:bCs/>
          <w:color w:val="000000"/>
        </w:rPr>
        <w:t>Циклические  формы  инструментальной  музыки</w:t>
      </w:r>
      <w:r w:rsidRPr="006E1184">
        <w:rPr>
          <w:rStyle w:val="c1"/>
          <w:color w:val="000000"/>
        </w:rPr>
        <w:t>Сюита  в  старинном  стиле.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А. Шнитке.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Pr="006E1184">
        <w:rPr>
          <w:rStyle w:val="c0"/>
          <w:b/>
          <w:bCs/>
          <w:color w:val="000000"/>
        </w:rPr>
        <w:t>Соната.</w:t>
      </w:r>
      <w:r w:rsidRPr="006E1184">
        <w:rPr>
          <w:rStyle w:val="c1"/>
          <w:color w:val="000000"/>
        </w:rPr>
        <w:t> Соната № 8 «Патетическая». Л. Бетховен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Соната.</w:t>
      </w:r>
      <w:r w:rsidRPr="006E1184">
        <w:rPr>
          <w:rStyle w:val="c1"/>
          <w:color w:val="000000"/>
        </w:rPr>
        <w:t> Соната № 2 С. Прокофьев. Соната № 11 В. Моцарт.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r w:rsidRPr="006E1184">
        <w:rPr>
          <w:rStyle w:val="c0"/>
          <w:b/>
          <w:bCs/>
          <w:color w:val="000000"/>
        </w:rPr>
        <w:t>Симфоническая музыка.</w:t>
      </w:r>
      <w:r w:rsidRPr="006E1184">
        <w:rPr>
          <w:rStyle w:val="c1"/>
          <w:color w:val="000000"/>
        </w:rPr>
        <w:t> Симфония № 103 («С тремоло литавр») Й. Гайдн.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9. </w:t>
      </w:r>
      <w:r w:rsidRPr="006E1184">
        <w:rPr>
          <w:rStyle w:val="c0"/>
          <w:b/>
          <w:bCs/>
          <w:color w:val="000000"/>
        </w:rPr>
        <w:t>Симфоническая музыка.</w:t>
      </w:r>
      <w:r w:rsidRPr="006E1184">
        <w:rPr>
          <w:rStyle w:val="c1"/>
          <w:color w:val="000000"/>
        </w:rPr>
        <w:t> Симфония № 40 В. Моцарт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10. </w:t>
      </w:r>
      <w:r w:rsidRPr="006E1184">
        <w:rPr>
          <w:rStyle w:val="c0"/>
          <w:b/>
          <w:bCs/>
          <w:color w:val="000000"/>
        </w:rPr>
        <w:t>Симфоническая музыка.</w:t>
      </w:r>
      <w:r w:rsidRPr="006E1184">
        <w:rPr>
          <w:rStyle w:val="c1"/>
          <w:color w:val="000000"/>
        </w:rPr>
        <w:t> Симфония № 1 «Классическая» С. Прокофьев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11. </w:t>
      </w:r>
      <w:r w:rsidRPr="006E1184">
        <w:rPr>
          <w:rStyle w:val="c0"/>
          <w:b/>
          <w:bCs/>
          <w:color w:val="000000"/>
        </w:rPr>
        <w:t>Симфоническая музыка.</w:t>
      </w:r>
      <w:r w:rsidRPr="006E1184">
        <w:rPr>
          <w:rStyle w:val="c1"/>
          <w:color w:val="000000"/>
        </w:rPr>
        <w:t> Симфония № 5 Л. Бетховен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w:t>
      </w:r>
      <w:r w:rsidRPr="006E1184">
        <w:rPr>
          <w:rStyle w:val="c0"/>
          <w:b/>
          <w:bCs/>
          <w:color w:val="000000"/>
        </w:rPr>
        <w:t>Симфоническая музыка.</w:t>
      </w:r>
      <w:r w:rsidRPr="006E1184">
        <w:rPr>
          <w:rStyle w:val="c1"/>
          <w:color w:val="000000"/>
        </w:rPr>
        <w:t> Симфония № 7 «Ленинградская» Д. Шостакович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13. </w:t>
      </w:r>
      <w:r w:rsidRPr="006E1184">
        <w:rPr>
          <w:rStyle w:val="c0"/>
          <w:b/>
          <w:bCs/>
          <w:color w:val="000000"/>
        </w:rPr>
        <w:t>Симфоническая музыка.</w:t>
      </w:r>
      <w:r w:rsidRPr="006E1184">
        <w:rPr>
          <w:rStyle w:val="c1"/>
          <w:color w:val="000000"/>
        </w:rPr>
        <w:t> Симфония № 7 «Ленинградская» Д.Шостакович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Симфоническая картина.</w:t>
      </w:r>
      <w:r w:rsidRPr="006E1184">
        <w:rPr>
          <w:rStyle w:val="c1"/>
          <w:color w:val="000000"/>
        </w:rPr>
        <w:t> «Празднества» К. Дебюсси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Инструментальный концерт.</w:t>
      </w:r>
      <w:r w:rsidRPr="006E1184">
        <w:rPr>
          <w:rStyle w:val="c1"/>
          <w:color w:val="000000"/>
        </w:rPr>
        <w:t> Концерт для скрипки с оркестром А. Хачатурян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16. Рапсодия в стиле блюз Дж. Гершвин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Музыка народов мира</w:t>
      </w:r>
      <w:r w:rsidRPr="006E1184">
        <w:rPr>
          <w:rStyle w:val="c1"/>
          <w:color w:val="000000"/>
        </w:rPr>
        <w:t>. Популярные хиты из мюзиклов и рок-опер</w:t>
      </w: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numPr>
          <w:ilvl w:val="0"/>
          <w:numId w:val="4"/>
        </w:numPr>
        <w:suppressAutoHyphens/>
        <w:spacing w:after="200" w:line="276" w:lineRule="auto"/>
        <w:contextualSpacing/>
        <w:jc w:val="center"/>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Тематическое планирование музыка 7б класс</w:t>
      </w:r>
    </w:p>
    <w:tbl>
      <w:tblPr>
        <w:tblStyle w:val="11"/>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урока</w:t>
            </w:r>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 урока</w:t>
            </w:r>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Количество часов</w:t>
            </w:r>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Классика и современность.</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color w:val="000000"/>
              </w:rPr>
              <w:t>Классика и современность.</w:t>
            </w:r>
            <w:r w:rsidRPr="006E1184">
              <w:rPr>
                <w:rFonts w:ascii="Times New Roman" w:hAnsi="Times New Roman" w:cs="Times New Roman"/>
                <w:bCs/>
                <w:color w:val="000000"/>
              </w:rPr>
              <w:t xml:space="preserve"> В музыкальном театре. Опера.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Pr>
                <w:rFonts w:ascii="Times New Roman" w:hAnsi="Times New Roman" w:cs="Times New Roman"/>
                <w:b/>
                <w:bCs/>
                <w:color w:val="000000"/>
              </w:rPr>
              <w:t>Вводный контроль</w:t>
            </w:r>
            <w:r w:rsidRPr="00B130E6">
              <w:rPr>
                <w:rFonts w:ascii="Times New Roman" w:hAnsi="Times New Roman" w:cs="Times New Roman"/>
                <w:b/>
                <w:bCs/>
                <w:color w:val="000000"/>
              </w:rPr>
              <w:t>.</w:t>
            </w:r>
            <w:r>
              <w:rPr>
                <w:rFonts w:ascii="Times New Roman" w:hAnsi="Times New Roman" w:cs="Times New Roman"/>
                <w:bCs/>
                <w:color w:val="000000"/>
              </w:rPr>
              <w:t xml:space="preserve"> </w:t>
            </w:r>
            <w:r w:rsidRPr="006E1184">
              <w:rPr>
                <w:rFonts w:ascii="Times New Roman" w:hAnsi="Times New Roman" w:cs="Times New Roman"/>
                <w:bCs/>
                <w:color w:val="000000"/>
              </w:rPr>
              <w:t>Опера «Иван Сусанин». Новая эпоха в русской музыке.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Опера «Князь Игорь». Плач Ярославны.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В музыкальном театре. Опера «Князь Игорь». Балет.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В музыкальном театре. Стон русской земли. Молитва. Первая битва с половцами.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Героическая тема в русской музыке. Галерея героических образов.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Героическая тема в русской музыке, литературе, живописи.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Cs/>
                <w:color w:val="000000"/>
              </w:rPr>
              <w:t>В музыкальном театре.   Обобщающий урок.</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rPr>
            </w:pPr>
            <w:r w:rsidRPr="00B130E6">
              <w:rPr>
                <w:rFonts w:ascii="Times New Roman" w:hAnsi="Times New Roman" w:cs="Times New Roman"/>
                <w:b/>
                <w:color w:val="000000"/>
              </w:rPr>
              <w:t>Контрольный тест.</w:t>
            </w:r>
            <w:r>
              <w:rPr>
                <w:rFonts w:ascii="Times New Roman" w:hAnsi="Times New Roman" w:cs="Times New Roman"/>
                <w:color w:val="000000"/>
              </w:rPr>
              <w:t xml:space="preserve"> </w:t>
            </w:r>
            <w:r w:rsidRPr="006E1184">
              <w:rPr>
                <w:rFonts w:ascii="Times New Roman" w:hAnsi="Times New Roman" w:cs="Times New Roman"/>
                <w:color w:val="000000"/>
              </w:rPr>
              <w:t>В музыкальном театре. Мой народ американцы. Первая американская опера «Порги и Бесс»</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color w:val="000000"/>
              </w:rPr>
              <w:t>В музыкальном театре. развитие традиций оперного театра.</w:t>
            </w:r>
          </w:p>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 xml:space="preserve"> «Порги и Бесс»</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Сюжеты и образы духовной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Сюжеты и образы духовной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Рок-опера «Иисус Христос - суперзвезда».  Вечные темы. Главные связи.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Рок-опера «Иисус Христос - суперзвезда».  Вечные темы. Главные связи.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Музыка к драматическому спектаклю. «Ромео и Джульетта».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Два направления музыкальной культур: духовная и светская. Духовная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Cs/>
                <w:color w:val="000000"/>
              </w:rPr>
              <w:t xml:space="preserve"> </w:t>
            </w:r>
            <w:r w:rsidRPr="006E1184">
              <w:rPr>
                <w:rStyle w:val="210pt"/>
                <w:rFonts w:eastAsia="Droid Sans Fallback"/>
                <w:iCs/>
                <w:sz w:val="24"/>
                <w:szCs w:val="24"/>
              </w:rPr>
              <w:t>II.Особенности драматургии камерной и симфонической музыки</w:t>
            </w:r>
            <w:r w:rsidRPr="006E1184">
              <w:rPr>
                <w:rFonts w:ascii="Times New Roman" w:hAnsi="Times New Roman" w:cs="Times New Roman"/>
                <w:bCs/>
                <w:color w:val="000000"/>
              </w:rPr>
              <w:t xml:space="preserve"> Два направления музыкальной культуры. Светская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Камерная инструментальная музыка. Этюд.</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3840"/>
              </w:tabs>
              <w:spacing w:line="276" w:lineRule="auto"/>
              <w:rPr>
                <w:rFonts w:ascii="Times New Roman" w:hAnsi="Times New Roman" w:cs="Times New Roman"/>
                <w:bCs/>
                <w:color w:val="000000"/>
              </w:rPr>
            </w:pPr>
            <w:r w:rsidRPr="006E1184">
              <w:rPr>
                <w:rFonts w:ascii="Times New Roman" w:hAnsi="Times New Roman" w:cs="Times New Roman"/>
                <w:bCs/>
                <w:color w:val="000000"/>
              </w:rPr>
              <w:t>Камерная инструментальная музыка. Транскрипция.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3840"/>
              </w:tabs>
              <w:spacing w:line="276" w:lineRule="auto"/>
              <w:rPr>
                <w:rFonts w:ascii="Times New Roman" w:hAnsi="Times New Roman" w:cs="Times New Roman"/>
                <w:bCs/>
                <w:color w:val="000000"/>
              </w:rPr>
            </w:pPr>
            <w:r w:rsidRPr="006E1184">
              <w:rPr>
                <w:rFonts w:ascii="Times New Roman" w:hAnsi="Times New Roman" w:cs="Times New Roman"/>
                <w:bCs/>
                <w:color w:val="000000"/>
              </w:rPr>
              <w:t>Циклические формы инструментальной музыки. Кончерто гроссо.</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Циклические формы инструментальной музыки.  Сюита в старинном духе Шнитке.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
                <w:bCs/>
                <w:color w:val="000000"/>
              </w:rPr>
              <w:t>Контрольный тест</w:t>
            </w:r>
            <w:r w:rsidRPr="006E1184">
              <w:rPr>
                <w:rFonts w:ascii="Times New Roman" w:hAnsi="Times New Roman" w:cs="Times New Roman"/>
                <w:bCs/>
                <w:color w:val="000000"/>
              </w:rPr>
              <w:t>. Соната. Соната №8 («Патетическая») Л.Бетховена.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jc w:val="both"/>
              <w:rPr>
                <w:rFonts w:ascii="Times New Roman" w:hAnsi="Times New Roman" w:cs="Times New Roman"/>
                <w:bCs/>
                <w:color w:val="000000"/>
              </w:rPr>
            </w:pPr>
            <w:r w:rsidRPr="006E1184">
              <w:rPr>
                <w:rFonts w:ascii="Times New Roman" w:hAnsi="Times New Roman" w:cs="Times New Roman"/>
                <w:bCs/>
                <w:color w:val="000000"/>
              </w:rPr>
              <w:t>Соната№2С.С. Прокофьева.Соната№11В.А. Моцарта.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Симфоническая музыка. Симфония №103 («С тремоло литавр»).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Симфония №5 Л. Бетховена.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Симфония №1 («Классическая») С.С. Прокофьева.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 xml:space="preserve"> Картинная галерея. Симфония №5 П.И. Чайковского.</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Симфоническая картина. «Празднества» К.Дебюсси.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Симфония №7 («Ленинградская») Д.Д. Шостаковича.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
                <w:color w:val="000000"/>
              </w:rPr>
              <w:t>Контрольная работа</w:t>
            </w:r>
            <w:r w:rsidRPr="006E1184">
              <w:rPr>
                <w:rFonts w:ascii="Times New Roman" w:hAnsi="Times New Roman" w:cs="Times New Roman"/>
                <w:color w:val="000000"/>
              </w:rPr>
              <w:t>. Инструментальный концерт. Концерт для скрипки с оркестром А. Хачатуряна.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jc w:val="both"/>
              <w:rPr>
                <w:rFonts w:ascii="Times New Roman" w:hAnsi="Times New Roman" w:cs="Times New Roman"/>
              </w:rPr>
            </w:pPr>
            <w:r w:rsidRPr="006E1184">
              <w:rPr>
                <w:rFonts w:ascii="Times New Roman" w:hAnsi="Times New Roman" w:cs="Times New Roman"/>
                <w:b/>
                <w:color w:val="000000"/>
              </w:rPr>
              <w:t>Итоговый тест</w:t>
            </w:r>
            <w:r w:rsidRPr="006E1184">
              <w:rPr>
                <w:rFonts w:ascii="Times New Roman" w:hAnsi="Times New Roman" w:cs="Times New Roman"/>
                <w:color w:val="000000"/>
              </w:rPr>
              <w:t>. «Рапсодия в стиле блюз» Д. Гершвина.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Музыка народов мира. Обобщение изученного материала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rPr>
                <w:rFonts w:ascii="Times New Roman" w:hAnsi="Times New Roman" w:cs="Times New Roman"/>
              </w:rPr>
            </w:pPr>
            <w:r w:rsidRPr="006E1184">
              <w:rPr>
                <w:rStyle w:val="210pt"/>
                <w:rFonts w:eastAsia="Droid Sans Fallback"/>
                <w:sz w:val="24"/>
                <w:szCs w:val="24"/>
              </w:rPr>
              <w:t>Итоговый урок. Обобщение изученного материала.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bl>
    <w:p w:rsidR="00B130E6" w:rsidRPr="006E1184" w:rsidRDefault="00B130E6" w:rsidP="00B130E6">
      <w:pPr>
        <w:spacing w:after="0" w:line="276" w:lineRule="auto"/>
        <w:rPr>
          <w:rFonts w:ascii="Times New Roman" w:eastAsia="Droid Sans Fallback" w:hAnsi="Times New Roman" w:cs="Times New Roman"/>
          <w:sz w:val="24"/>
          <w:szCs w:val="24"/>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rPr>
          <w:rStyle w:val="c9"/>
          <w:rFonts w:eastAsiaTheme="majorEastAsia"/>
          <w:b/>
          <w:bCs/>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a6"/>
        <w:numPr>
          <w:ilvl w:val="0"/>
          <w:numId w:val="4"/>
        </w:numPr>
        <w:shd w:val="clear" w:color="auto" w:fill="FFFFFF"/>
        <w:spacing w:after="0"/>
        <w:jc w:val="center"/>
        <w:rPr>
          <w:rFonts w:ascii="Times New Roman" w:hAnsi="Times New Roman"/>
          <w:color w:val="000000"/>
          <w:sz w:val="24"/>
          <w:szCs w:val="24"/>
        </w:rPr>
      </w:pPr>
      <w:r w:rsidRPr="006E1184">
        <w:rPr>
          <w:rFonts w:ascii="Times New Roman" w:hAnsi="Times New Roman"/>
          <w:b/>
          <w:bCs/>
          <w:color w:val="000000"/>
          <w:sz w:val="24"/>
          <w:szCs w:val="24"/>
        </w:rPr>
        <w:t>Содержание учебного курса 8б класс.</w:t>
      </w:r>
    </w:p>
    <w:p w:rsidR="00B130E6" w:rsidRPr="00C2546B" w:rsidRDefault="00B130E6" w:rsidP="00B130E6">
      <w:pPr>
        <w:numPr>
          <w:ilvl w:val="0"/>
          <w:numId w:val="8"/>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О традиции в музыке (3 часа)</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Введение в тему года «Традиция и современность в музыке». Музыка старая и новая. Настоящая музыка не бывает старой. Живая сила традиции. Прослушивание М.Мусоргский. Монолог Пимена. Из оперы «Борис Годунов». Хоровое пение: а. Островский Песня остаётся с человеком. Т.Хренников, стихи Матусовского Московские окна. Ю Чичков . Наша школьная страна.</w:t>
      </w:r>
    </w:p>
    <w:p w:rsidR="00B130E6" w:rsidRPr="00C2546B" w:rsidRDefault="00B130E6" w:rsidP="00B130E6">
      <w:pPr>
        <w:numPr>
          <w:ilvl w:val="0"/>
          <w:numId w:val="9"/>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Сказочно-мифологические темы(5 часов)+ заключительный урок (1 час)</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Искусство начинается с мифа. Мир сказочной мифологии: опера Н.Римского-Корсакова «Снегурочка». Языческая Русь в «Весне священной» И.Стравинского. Поэма радости и света: К.Дебюсси. «Послеполуденный отдых фавна». «Благословляю вас, леса…». Заключительный урок-викторина. Прослушивание Н. Римский –Корсаков Сцена Весны с птицами. Вступление к опере «Снегурочка», И. Стравинский Весенние гадания. Из балета «Весна священная» П. Чайковский стихи Толстого А. «Благословляю вас, леса…». Хоровое пение Я. Дубравин Песня о земной красоте. Л.Квинт Здравствуй , мир.</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p>
    <w:p w:rsidR="00B130E6" w:rsidRPr="00C2546B" w:rsidRDefault="00B130E6" w:rsidP="00B130E6">
      <w:pPr>
        <w:numPr>
          <w:ilvl w:val="0"/>
          <w:numId w:val="10"/>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Мир человеческих чувств (10 часов)</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Образы радости в музыке. «Мелодией одной звучат печаль и радость». «Слёзы людские , о слёзы людские…». Бессмертные звуки «Лунной сонаты». Тема любви в музыке. П.Чайковский «Евгений Онегин». «В крови горит огонь желанья…». Трагедия любви в музыке. Подвиг во имя свободы. Л.Бетховен. Увертюра «Эгмонт». Мотивы пути и дороги в русском искусстве. Прослушивание: Н.Римский –Корсаков. Хоровая песня Садко. Из оперы «Садко». Фрагмент. П.Чайковский. Болезнь куклы. Из детского альбома. Л.Бетховен. Соната № 14 для фортепиано. П.Чайковский . Сцена письма. Из оперы «Евгений Онегин». Фрагмент.П Чайковский Увертюра-фантазия2Ромео и Джульетта». Р Вагнер Вступление к опере «Тристан и Изольда». Хоровое пение: Б.Окуджава. Песня .. В.Высоцкий . Братские могилы. А Макаревич. Пока горит свеча. В.Высоцкий . Песня о друге. К.Кельми. Замыкая круг.</w:t>
      </w:r>
    </w:p>
    <w:p w:rsidR="00B130E6" w:rsidRPr="00C2546B" w:rsidRDefault="00B130E6" w:rsidP="00B130E6">
      <w:pPr>
        <w:numPr>
          <w:ilvl w:val="0"/>
          <w:numId w:val="11"/>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В поисках истины и красоты (5 часа)</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Мир духовной музыки. Колокольный звон на Руси. Рождественская звезда. От рождества до Крещения. «Светлый праздник». Православная музыка сегодня. Прослушивание: М.Глинка. Херувимская песнь. М. Мусоргский. Рассвет на Москве-реке. Вступление к опере «Хованщина». С.Рахманинов. Колокола № 1. Н.Римский-Корсаков. Увертюра «Светлый праздник». Хоровое пение Е.Крылатов Колокола.</w:t>
      </w:r>
    </w:p>
    <w:p w:rsidR="00B130E6" w:rsidRPr="00C2546B" w:rsidRDefault="00B130E6" w:rsidP="00B130E6">
      <w:pPr>
        <w:numPr>
          <w:ilvl w:val="0"/>
          <w:numId w:val="12"/>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О современности в музыке (8часов)</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Как мы понимаем современность. Вечные сюжеты. Философские образы 20 века: «Турангалила-симфония» О.Мессина. Новые области в музыке 20 века (джазовая и эстрадная музыка). Лирические страницы советской музыки. Диалог времен в музыке А.Шнитке. «Любовь никогда не перестанет». Прослушивание: А.Онеггер. Пасифик 231.Фрагмент. А. Хачатурян. Смерть гладиатора. Адажио Спартака и Фригии. О.Мессиан. «Ликование звёзд.» Д.Гершвин «Рапсодия в стиле блюз» для фортепиано, джаз-бэнда и оркестра. Д.Герман «Привет, Долли».Дж.Леннон. П.Маккартни. Вчера. Хоровое пение: М.Дунаевский. Песня о дружбе. А .Лепин «Песенка о хорошем настроении. Ю. Чичков Россия, Россия</w:t>
      </w:r>
    </w:p>
    <w:p w:rsidR="00B130E6" w:rsidRPr="00C2546B" w:rsidRDefault="00B130E6" w:rsidP="00B130E6">
      <w:pPr>
        <w:numPr>
          <w:ilvl w:val="0"/>
          <w:numId w:val="13"/>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Музыка всегда остаётся (1 час)</w:t>
      </w:r>
      <w:r w:rsidRPr="006E1184">
        <w:rPr>
          <w:rFonts w:ascii="Times New Roman" w:eastAsia="Times New Roman" w:hAnsi="Times New Roman" w:cs="Times New Roman"/>
          <w:b/>
          <w:bCs/>
          <w:color w:val="000000"/>
          <w:sz w:val="24"/>
          <w:szCs w:val="24"/>
          <w:lang w:eastAsia="ru-RU"/>
        </w:rPr>
        <w:t>. Лирические страницы советской музыки.</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lastRenderedPageBreak/>
        <w:t>Музыка всегда остаётся. Слушание произведений по выбору учащихся. Хоровое пение: А. Флярковский. Стихи А. Дидурова. Прощальный вальс. И. Грибулина. Прощальная.</w:t>
      </w:r>
    </w:p>
    <w:p w:rsidR="00B130E6" w:rsidRPr="00C2546B" w:rsidRDefault="00B130E6" w:rsidP="00B130E6">
      <w:pPr>
        <w:numPr>
          <w:ilvl w:val="0"/>
          <w:numId w:val="14"/>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Заключительный урок –</w:t>
      </w:r>
      <w:r w:rsidRPr="006E1184">
        <w:rPr>
          <w:rFonts w:ascii="Times New Roman" w:eastAsia="Times New Roman" w:hAnsi="Times New Roman" w:cs="Times New Roman"/>
          <w:b/>
          <w:bCs/>
          <w:color w:val="000000"/>
          <w:sz w:val="24"/>
          <w:szCs w:val="24"/>
          <w:lang w:eastAsia="ru-RU"/>
        </w:rPr>
        <w:t>музыка и кино.</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Итоговое тестирование</w:t>
      </w: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suppressAutoHyphens/>
        <w:spacing w:after="200" w:line="276" w:lineRule="auto"/>
        <w:ind w:left="720"/>
        <w:contextualSpacing/>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3.Тематическое планирование музыка 8б класс</w:t>
      </w:r>
    </w:p>
    <w:tbl>
      <w:tblPr>
        <w:tblStyle w:val="a7"/>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урока</w:t>
            </w:r>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 урока</w:t>
            </w:r>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Количество часов</w:t>
            </w:r>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before="120" w:after="0" w:line="276" w:lineRule="auto"/>
              <w:rPr>
                <w:rFonts w:ascii="Times New Roman" w:hAnsi="Times New Roman" w:cs="Times New Roman"/>
                <w:b/>
                <w:lang w:val="ru-RU" w:eastAsia="ru-RU"/>
              </w:rPr>
            </w:pPr>
            <w:r w:rsidRPr="006E1184">
              <w:rPr>
                <w:rFonts w:ascii="Times New Roman" w:hAnsi="Times New Roman" w:cs="Times New Roman"/>
                <w:b/>
                <w:lang w:eastAsia="ru-RU"/>
              </w:rPr>
              <w:t>Традиция в музыке</w:t>
            </w:r>
            <w:r w:rsidRPr="006E1184">
              <w:rPr>
                <w:rFonts w:ascii="Times New Roman" w:hAnsi="Times New Roman" w:cs="Times New Roman"/>
                <w:b/>
                <w:lang w:val="ru-RU" w:eastAsia="ru-RU"/>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Музыка «старая» и «новая»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Pr>
                <w:rFonts w:ascii="Times New Roman" w:hAnsi="Times New Roman" w:cs="Times New Roman"/>
                <w:b/>
                <w:lang w:val="ru-RU" w:eastAsia="ru-RU"/>
              </w:rPr>
              <w:t>Вводный контроль.</w:t>
            </w:r>
            <w:r>
              <w:rPr>
                <w:rFonts w:ascii="Times New Roman" w:hAnsi="Times New Roman" w:cs="Times New Roman"/>
                <w:lang w:val="ru-RU" w:eastAsia="ru-RU"/>
              </w:rPr>
              <w:t xml:space="preserve"> </w:t>
            </w:r>
            <w:r w:rsidRPr="006E1184">
              <w:rPr>
                <w:rFonts w:ascii="Times New Roman" w:hAnsi="Times New Roman" w:cs="Times New Roman"/>
                <w:lang w:val="ru-RU" w:eastAsia="ru-RU"/>
              </w:rPr>
              <w:t>Настоящая музыка не бывает «старой»</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B130E6" w:rsidRDefault="00B130E6" w:rsidP="00B130E6">
            <w:pPr>
              <w:pStyle w:val="a8"/>
              <w:spacing w:after="0" w:line="276" w:lineRule="auto"/>
              <w:ind w:right="57"/>
              <w:rPr>
                <w:rFonts w:ascii="Times New Roman" w:hAnsi="Times New Roman" w:cs="Times New Roman"/>
                <w:lang w:val="ru-RU" w:eastAsia="ru-RU"/>
              </w:rPr>
            </w:pPr>
            <w:r w:rsidRPr="00B130E6">
              <w:rPr>
                <w:rFonts w:ascii="Times New Roman" w:hAnsi="Times New Roman" w:cs="Times New Roman"/>
                <w:lang w:val="ru-RU" w:eastAsia="ru-RU"/>
              </w:rPr>
              <w:t>Живая сила традиции</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B130E6"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 </w:t>
            </w:r>
            <w:r w:rsidRPr="006E1184">
              <w:rPr>
                <w:rFonts w:ascii="Times New Roman" w:hAnsi="Times New Roman" w:cs="Times New Roman"/>
                <w:b/>
                <w:lang w:val="ru-RU" w:eastAsia="ru-RU"/>
              </w:rPr>
              <w:t xml:space="preserve">Сказочно-мифологические темы в музыке.  </w:t>
            </w:r>
            <w:r w:rsidRPr="006E1184">
              <w:rPr>
                <w:rFonts w:ascii="Times New Roman" w:hAnsi="Times New Roman" w:cs="Times New Roman"/>
                <w:lang w:val="ru-RU" w:eastAsia="ru-RU"/>
              </w:rPr>
              <w:t xml:space="preserve"> </w:t>
            </w:r>
            <w:r w:rsidRPr="00B130E6">
              <w:rPr>
                <w:rFonts w:ascii="Times New Roman" w:hAnsi="Times New Roman" w:cs="Times New Roman"/>
                <w:lang w:val="ru-RU" w:eastAsia="ru-RU"/>
              </w:rPr>
              <w:t>Искусство начинается с мифа</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Мир сказочной мифологии. Опера Н.А.Римского-Корсакова «Снегурочка»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Языческая Русь в балете И.Стравинского «Весна священная»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Античные мифы в музыке. Глюк «Орфей и Эвридика»</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B130E6"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 xml:space="preserve">В поисках истины и красоты.  </w:t>
            </w:r>
            <w:r w:rsidRPr="00B130E6">
              <w:rPr>
                <w:rFonts w:ascii="Times New Roman" w:hAnsi="Times New Roman" w:cs="Times New Roman"/>
                <w:lang w:val="ru-RU" w:eastAsia="ru-RU"/>
              </w:rPr>
              <w:t>Мир духовной музыки</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B130E6">
              <w:rPr>
                <w:rFonts w:ascii="Times New Roman" w:hAnsi="Times New Roman" w:cs="Times New Roman"/>
                <w:b/>
                <w:lang w:val="ru-RU" w:eastAsia="ru-RU"/>
              </w:rPr>
              <w:t>Контрольный тест.</w:t>
            </w:r>
            <w:r>
              <w:rPr>
                <w:rFonts w:ascii="Times New Roman" w:hAnsi="Times New Roman" w:cs="Times New Roman"/>
                <w:lang w:val="ru-RU" w:eastAsia="ru-RU"/>
              </w:rPr>
              <w:t xml:space="preserve"> </w:t>
            </w:r>
            <w:r w:rsidRPr="006E1184">
              <w:rPr>
                <w:rFonts w:ascii="Times New Roman" w:hAnsi="Times New Roman" w:cs="Times New Roman"/>
                <w:lang w:val="ru-RU" w:eastAsia="ru-RU"/>
              </w:rPr>
              <w:t>Проблема духовности в музыкальной культуре</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Колокольный звон на Руси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Музыкальные традиции праздника Рождества Христова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Воспитательное значение церковного пения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Песнопения праздничной Рождественской службы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От Рождества до Крещения. Музыка Святой</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Православная музыка сегодня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«Любовь никогда не перестанет»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Мир человеческих чувств</w:t>
            </w:r>
            <w:r w:rsidRPr="006E1184">
              <w:rPr>
                <w:rFonts w:ascii="Times New Roman" w:hAnsi="Times New Roman" w:cs="Times New Roman"/>
                <w:lang w:val="ru-RU" w:eastAsia="ru-RU"/>
              </w:rPr>
              <w:t>. Мелодией одной звучат печаль и радость</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Высота духовного сопереживания в мистериях И.С.Баха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Возвышенный гимн любви «Аве Мария»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Бессмертные звуки «Лунной» и «Патетической» сонаты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Контрольный тест</w:t>
            </w:r>
            <w:r w:rsidRPr="006E1184">
              <w:rPr>
                <w:rFonts w:ascii="Times New Roman" w:hAnsi="Times New Roman" w:cs="Times New Roman"/>
                <w:lang w:val="ru-RU" w:eastAsia="ru-RU"/>
              </w:rPr>
              <w:t>.  Тема любви в музыке. Опера П.И.Чайковского «Евгений Онегин»</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 </w:t>
            </w:r>
            <w:bookmarkStart w:id="1" w:name="__UnoMark__1034_1898764001"/>
            <w:bookmarkEnd w:id="1"/>
            <w:r w:rsidRPr="006E1184">
              <w:rPr>
                <w:rFonts w:ascii="Times New Roman" w:hAnsi="Times New Roman" w:cs="Times New Roman"/>
                <w:lang w:val="ru-RU" w:eastAsia="ru-RU"/>
              </w:rPr>
              <w:t xml:space="preserve">Подвиг во имя свободы. Л.В.Бетховен «Эгмонт»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Тема любви к родине в музыке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Мотивы пути и дороги в русском искусстве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Романтический  стиль «Bel Canto</w:t>
            </w:r>
            <w:bookmarkStart w:id="2" w:name="__UnoMark__1064_1898764001"/>
            <w:bookmarkEnd w:id="2"/>
            <w:r w:rsidRPr="006E1184">
              <w:rPr>
                <w:rFonts w:ascii="Times New Roman" w:hAnsi="Times New Roman" w:cs="Times New Roman"/>
                <w:lang w:eastAsia="ru-RU"/>
              </w:rPr>
              <w:t xml:space="preserve">»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Лирическая авторская песня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Пасха в музыке</w:t>
            </w:r>
            <w:r w:rsidRPr="006E1184">
              <w:rPr>
                <w:rFonts w:ascii="Times New Roman" w:hAnsi="Times New Roman" w:cs="Times New Roman"/>
                <w:lang w:val="ru-RU" w:eastAsia="ru-RU"/>
              </w:rPr>
              <w:t xml:space="preserve">. «Вечная новизна» традиции Великого поста в музыке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Всемирная радость Пасхального канона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О современности в музыке</w:t>
            </w:r>
            <w:r w:rsidRPr="006E1184">
              <w:rPr>
                <w:rFonts w:ascii="Times New Roman" w:hAnsi="Times New Roman" w:cs="Times New Roman"/>
                <w:lang w:val="ru-RU" w:eastAsia="ru-RU"/>
              </w:rPr>
              <w:t xml:space="preserve">. Как мы понимаем современность?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Философские образы в музыке </w:t>
            </w:r>
            <w:r w:rsidRPr="006E1184">
              <w:rPr>
                <w:rFonts w:ascii="Times New Roman" w:hAnsi="Times New Roman" w:cs="Times New Roman"/>
                <w:lang w:eastAsia="ru-RU"/>
              </w:rPr>
              <w:t>XX</w:t>
            </w:r>
            <w:bookmarkStart w:id="3" w:name="__UnoMark__1134_1898764001"/>
            <w:bookmarkEnd w:id="3"/>
            <w:r w:rsidRPr="006E1184">
              <w:rPr>
                <w:rFonts w:ascii="Times New Roman" w:hAnsi="Times New Roman" w:cs="Times New Roman"/>
                <w:lang w:val="ru-RU" w:eastAsia="ru-RU"/>
              </w:rPr>
              <w:t xml:space="preserve"> века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Контрольный тест.</w:t>
            </w:r>
            <w:r w:rsidRPr="006E1184">
              <w:rPr>
                <w:rFonts w:ascii="Times New Roman" w:hAnsi="Times New Roman" w:cs="Times New Roman"/>
                <w:lang w:val="ru-RU" w:eastAsia="ru-RU"/>
              </w:rPr>
              <w:t xml:space="preserve"> Джазовая и эстрадная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Итоговый тест</w:t>
            </w:r>
            <w:r w:rsidRPr="006E1184">
              <w:rPr>
                <w:rFonts w:ascii="Times New Roman" w:hAnsi="Times New Roman" w:cs="Times New Roman"/>
                <w:lang w:val="ru-RU" w:eastAsia="ru-RU"/>
              </w:rPr>
              <w:t>. Лирические страницы советской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Музыка кино</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bl>
    <w:p w:rsidR="00B130E6" w:rsidRPr="006E1184" w:rsidRDefault="00B130E6" w:rsidP="00B130E6">
      <w:pPr>
        <w:spacing w:line="276" w:lineRule="auto"/>
        <w:rPr>
          <w:rFonts w:ascii="Times New Roman" w:hAnsi="Times New Roman" w:cs="Times New Roman"/>
          <w:sz w:val="24"/>
          <w:szCs w:val="24"/>
        </w:rPr>
      </w:pPr>
    </w:p>
    <w:p w:rsidR="00B130E6" w:rsidRPr="006E1184" w:rsidRDefault="00B130E6" w:rsidP="00B130E6">
      <w:pPr>
        <w:spacing w:line="276" w:lineRule="auto"/>
        <w:rPr>
          <w:rFonts w:ascii="Times New Roman" w:hAnsi="Times New Roman" w:cs="Times New Roman"/>
          <w:sz w:val="24"/>
          <w:szCs w:val="24"/>
        </w:rPr>
      </w:pPr>
    </w:p>
    <w:p w:rsidR="00B130E6" w:rsidRDefault="00B130E6"/>
    <w:sectPr w:rsidR="00B1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0B5"/>
    <w:multiLevelType w:val="multilevel"/>
    <w:tmpl w:val="44909E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84177"/>
    <w:multiLevelType w:val="multilevel"/>
    <w:tmpl w:val="45A0A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44B0F"/>
    <w:multiLevelType w:val="multilevel"/>
    <w:tmpl w:val="98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B4F69"/>
    <w:multiLevelType w:val="multilevel"/>
    <w:tmpl w:val="69F0B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D07EA"/>
    <w:multiLevelType w:val="multilevel"/>
    <w:tmpl w:val="73CAA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627C6"/>
    <w:multiLevelType w:val="multilevel"/>
    <w:tmpl w:val="FF088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825EB"/>
    <w:multiLevelType w:val="multilevel"/>
    <w:tmpl w:val="E076A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F9171D"/>
    <w:multiLevelType w:val="hybridMultilevel"/>
    <w:tmpl w:val="C254C4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abstractNum w:abstractNumId="9" w15:restartNumberingAfterBreak="0">
    <w:nsid w:val="5DBD59A5"/>
    <w:multiLevelType w:val="multilevel"/>
    <w:tmpl w:val="8B0A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6D28E8"/>
    <w:multiLevelType w:val="multilevel"/>
    <w:tmpl w:val="F6B8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4943A6"/>
    <w:multiLevelType w:val="multilevel"/>
    <w:tmpl w:val="D0B6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9E758A"/>
    <w:multiLevelType w:val="multilevel"/>
    <w:tmpl w:val="0B2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37A56"/>
    <w:multiLevelType w:val="multilevel"/>
    <w:tmpl w:val="F08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2"/>
  </w:num>
  <w:num w:numId="4">
    <w:abstractNumId w:val="7"/>
  </w:num>
  <w:num w:numId="5">
    <w:abstractNumId w:val="8"/>
  </w:num>
  <w:num w:numId="6">
    <w:abstractNumId w:val="9"/>
  </w:num>
  <w:num w:numId="7">
    <w:abstractNumId w:val="11"/>
  </w:num>
  <w:num w:numId="8">
    <w:abstractNumId w:val="10"/>
  </w:num>
  <w:num w:numId="9">
    <w:abstractNumId w:val="4"/>
  </w:num>
  <w:num w:numId="10">
    <w:abstractNumId w:val="3"/>
  </w:num>
  <w:num w:numId="11">
    <w:abstractNumId w:val="5"/>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E6"/>
    <w:rsid w:val="00246DB2"/>
    <w:rsid w:val="002C6668"/>
    <w:rsid w:val="00560E5F"/>
    <w:rsid w:val="00815616"/>
    <w:rsid w:val="009765EC"/>
    <w:rsid w:val="00AB4E5B"/>
    <w:rsid w:val="00B1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206B"/>
  <w15:chartTrackingRefBased/>
  <w15:docId w15:val="{E753C2AA-1F1B-44A7-87EB-F316DD48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0E6"/>
  </w:style>
  <w:style w:type="paragraph" w:styleId="1">
    <w:name w:val="heading 1"/>
    <w:basedOn w:val="a"/>
    <w:next w:val="a"/>
    <w:link w:val="10"/>
    <w:qFormat/>
    <w:rsid w:val="00B130E6"/>
    <w:pPr>
      <w:keepNext/>
      <w:keepLines/>
      <w:suppressAutoHyphen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B130E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0E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B130E6"/>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B1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qFormat/>
    <w:locked/>
    <w:rsid w:val="00B130E6"/>
    <w:rPr>
      <w:rFonts w:ascii="Times New Roman" w:hAnsi="Times New Roman" w:cs="Times New Roman"/>
      <w:sz w:val="28"/>
      <w:szCs w:val="28"/>
      <w:shd w:val="clear" w:color="auto" w:fill="FFFFFF"/>
    </w:rPr>
  </w:style>
  <w:style w:type="character" w:customStyle="1" w:styleId="ListLabel1">
    <w:name w:val="ListLabel 1"/>
    <w:qFormat/>
    <w:rsid w:val="00B130E6"/>
    <w:rPr>
      <w:rFonts w:ascii="Times New Roman" w:eastAsia="Times New Roman" w:hAnsi="Times New Roman" w:cs="Times New Roman"/>
      <w:b/>
      <w:color w:val="000000"/>
      <w:sz w:val="24"/>
    </w:rPr>
  </w:style>
  <w:style w:type="paragraph" w:styleId="a4">
    <w:name w:val="Body Text"/>
    <w:basedOn w:val="a"/>
    <w:link w:val="a5"/>
    <w:rsid w:val="00B130E6"/>
    <w:pPr>
      <w:suppressAutoHyphens/>
      <w:spacing w:after="140" w:line="288" w:lineRule="auto"/>
    </w:pPr>
    <w:rPr>
      <w:rFonts w:ascii="Calibri" w:eastAsia="Times New Roman" w:hAnsi="Calibri" w:cs="Times New Roman"/>
      <w:color w:val="00000A"/>
      <w:lang w:eastAsia="ru-RU"/>
    </w:rPr>
  </w:style>
  <w:style w:type="character" w:customStyle="1" w:styleId="a5">
    <w:name w:val="Основной текст Знак"/>
    <w:basedOn w:val="a0"/>
    <w:link w:val="a4"/>
    <w:rsid w:val="00B130E6"/>
    <w:rPr>
      <w:rFonts w:ascii="Calibri" w:eastAsia="Times New Roman" w:hAnsi="Calibri" w:cs="Times New Roman"/>
      <w:color w:val="00000A"/>
      <w:lang w:eastAsia="ru-RU"/>
    </w:rPr>
  </w:style>
  <w:style w:type="paragraph" w:customStyle="1" w:styleId="22">
    <w:name w:val="Основной текст (2)"/>
    <w:basedOn w:val="a"/>
    <w:link w:val="21"/>
    <w:qFormat/>
    <w:rsid w:val="00B130E6"/>
    <w:pPr>
      <w:widowControl w:val="0"/>
      <w:shd w:val="clear" w:color="auto" w:fill="FFFFFF"/>
      <w:suppressAutoHyphens/>
      <w:spacing w:after="0" w:line="370" w:lineRule="exact"/>
      <w:jc w:val="both"/>
    </w:pPr>
    <w:rPr>
      <w:rFonts w:ascii="Times New Roman" w:hAnsi="Times New Roman" w:cs="Times New Roman"/>
      <w:sz w:val="28"/>
      <w:szCs w:val="28"/>
    </w:rPr>
  </w:style>
  <w:style w:type="paragraph" w:styleId="a6">
    <w:name w:val="List Paragraph"/>
    <w:basedOn w:val="a"/>
    <w:uiPriority w:val="99"/>
    <w:qFormat/>
    <w:rsid w:val="00B130E6"/>
    <w:pPr>
      <w:suppressAutoHyphens/>
      <w:spacing w:after="200" w:line="276" w:lineRule="auto"/>
      <w:ind w:left="720"/>
      <w:contextualSpacing/>
    </w:pPr>
    <w:rPr>
      <w:rFonts w:ascii="Calibri" w:eastAsia="Times New Roman" w:hAnsi="Calibri" w:cs="Times New Roman"/>
      <w:color w:val="00000A"/>
      <w:lang w:eastAsia="ru-RU"/>
    </w:rPr>
  </w:style>
  <w:style w:type="table" w:styleId="a7">
    <w:name w:val="Table Grid"/>
    <w:basedOn w:val="a1"/>
    <w:uiPriority w:val="39"/>
    <w:rsid w:val="00B130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B1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30E6"/>
  </w:style>
  <w:style w:type="character" w:customStyle="1" w:styleId="c3">
    <w:name w:val="c3"/>
    <w:basedOn w:val="a0"/>
    <w:rsid w:val="00B130E6"/>
  </w:style>
  <w:style w:type="character" w:customStyle="1" w:styleId="c9">
    <w:name w:val="c9"/>
    <w:basedOn w:val="a0"/>
    <w:rsid w:val="00B130E6"/>
  </w:style>
  <w:style w:type="character" w:customStyle="1" w:styleId="c0">
    <w:name w:val="c0"/>
    <w:basedOn w:val="a0"/>
    <w:rsid w:val="00B130E6"/>
  </w:style>
  <w:style w:type="paragraph" w:customStyle="1" w:styleId="c10">
    <w:name w:val="c10"/>
    <w:basedOn w:val="a"/>
    <w:rsid w:val="00B1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130E6"/>
  </w:style>
  <w:style w:type="character" w:customStyle="1" w:styleId="c23">
    <w:name w:val="c23"/>
    <w:basedOn w:val="a0"/>
    <w:rsid w:val="00B130E6"/>
  </w:style>
  <w:style w:type="character" w:customStyle="1" w:styleId="c14">
    <w:name w:val="c14"/>
    <w:basedOn w:val="a0"/>
    <w:rsid w:val="00B130E6"/>
  </w:style>
  <w:style w:type="character" w:customStyle="1" w:styleId="c30">
    <w:name w:val="c30"/>
    <w:basedOn w:val="a0"/>
    <w:rsid w:val="00B130E6"/>
  </w:style>
  <w:style w:type="character" w:customStyle="1" w:styleId="c26">
    <w:name w:val="c26"/>
    <w:basedOn w:val="a0"/>
    <w:rsid w:val="00B130E6"/>
  </w:style>
  <w:style w:type="table" w:customStyle="1" w:styleId="11">
    <w:name w:val="Сетка таблицы1"/>
    <w:basedOn w:val="a1"/>
    <w:next w:val="a7"/>
    <w:uiPriority w:val="39"/>
    <w:rsid w:val="00B1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B1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130E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210pt">
    <w:name w:val="Основной текст (2) + 10 pt;Полужирный"/>
    <w:basedOn w:val="21"/>
    <w:rsid w:val="00B130E6"/>
    <w:rPr>
      <w:rFonts w:ascii="Times New Roman" w:eastAsia="Times New Roman" w:hAnsi="Times New Roman" w:cs="Times New Roman"/>
      <w:b/>
      <w:bCs/>
      <w:i w:val="0"/>
      <w:iCs w:val="0"/>
      <w:caps w:val="0"/>
      <w:smallCaps w:val="0"/>
      <w:strike w:val="0"/>
      <w:dstrike w:val="0"/>
      <w:color w:val="000000"/>
      <w:spacing w:val="0"/>
      <w:w w:val="100"/>
      <w:sz w:val="20"/>
      <w:szCs w:val="20"/>
      <w:u w:val="none"/>
      <w:shd w:val="clear" w:color="auto" w:fill="FFFFFF"/>
      <w:lang w:val="ru-RU" w:eastAsia="ru-RU" w:bidi="ru-RU"/>
    </w:rPr>
  </w:style>
  <w:style w:type="paragraph" w:customStyle="1" w:styleId="a8">
    <w:name w:val="Содержимое врезки"/>
    <w:basedOn w:val="a"/>
    <w:rsid w:val="00B130E6"/>
    <w:pPr>
      <w:widowControl w:val="0"/>
      <w:suppressAutoHyphens/>
      <w:spacing w:after="200" w:line="240" w:lineRule="auto"/>
    </w:pPr>
    <w:rPr>
      <w:rFonts w:ascii="Liberation Serif" w:eastAsia="Times New Roman" w:hAnsi="Liberation Serif" w:cs="FreeSans"/>
      <w:color w:val="00000A"/>
      <w:sz w:val="24"/>
      <w:szCs w:val="24"/>
      <w:lang w:eastAsia="zh-CN" w:bidi="hi-IN"/>
    </w:rPr>
  </w:style>
  <w:style w:type="paragraph" w:styleId="a9">
    <w:name w:val="Balloon Text"/>
    <w:basedOn w:val="a"/>
    <w:link w:val="aa"/>
    <w:uiPriority w:val="99"/>
    <w:semiHidden/>
    <w:unhideWhenUsed/>
    <w:rsid w:val="00B130E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3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9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5557</Words>
  <Characters>31680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6</cp:revision>
  <dcterms:created xsi:type="dcterms:W3CDTF">2020-06-01T13:52:00Z</dcterms:created>
  <dcterms:modified xsi:type="dcterms:W3CDTF">2020-11-03T11:20:00Z</dcterms:modified>
</cp:coreProperties>
</file>