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7CA" w:rsidRPr="00C54C96" w:rsidRDefault="001A2825" w:rsidP="005B57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2825">
        <w:rPr>
          <w:rFonts w:ascii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8.4pt" o:ole="">
            <v:imagedata r:id="rId5" o:title=""/>
          </v:shape>
          <o:OLEObject Type="Embed" ProgID="AcroExch.Document.11" ShapeID="_x0000_i1025" DrawAspect="Content" ObjectID="_1665916322" r:id="rId6"/>
        </w:object>
      </w:r>
    </w:p>
    <w:p w:rsidR="001A2825" w:rsidRDefault="001A2825" w:rsidP="005B57C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25" w:rsidRDefault="001A2825" w:rsidP="005B57C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57CA" w:rsidRPr="003A63E6" w:rsidRDefault="005B57CA" w:rsidP="005B57C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5B57CA" w:rsidRPr="0021235A" w:rsidRDefault="005B57CA" w:rsidP="005B57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5B57CA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5B57CA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5B57CA" w:rsidRPr="000A3C57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B57CA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B57CA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5B57CA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5B57CA" w:rsidRPr="00F77B10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B57CA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5B57CA" w:rsidRPr="00F77B10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5B57CA" w:rsidRPr="003A63E6" w:rsidRDefault="005B57CA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857772" w:rsidRPr="00857772" w:rsidRDefault="00857772" w:rsidP="005B57C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истории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основного образования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772"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57772" w:rsidRPr="00857772" w:rsidSect="008577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57772" w:rsidRPr="00857772" w:rsidRDefault="00857772" w:rsidP="00857772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57772" w:rsidRPr="00857772" w:rsidSect="00D968C4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857772" w:rsidRPr="00857772" w:rsidRDefault="00857772" w:rsidP="00857772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777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</w:t>
      </w:r>
      <w:r w:rsidR="001C5C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и_________________________4-7</w:t>
      </w:r>
    </w:p>
    <w:p w:rsidR="00857772" w:rsidRPr="00857772" w:rsidRDefault="00857772" w:rsidP="0085777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5777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</w:t>
      </w:r>
      <w:r w:rsidR="001C5C2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____________________________8-12</w:t>
      </w:r>
    </w:p>
    <w:p w:rsidR="00857772" w:rsidRPr="00857772" w:rsidRDefault="00857772" w:rsidP="00857772">
      <w:pPr>
        <w:spacing w:after="0" w:line="276" w:lineRule="auto"/>
        <w:rPr>
          <w:rFonts w:ascii="Times New Roman" w:eastAsia="Droid Sans Fallback" w:hAnsi="Times New Roman" w:cs="Times New Roman"/>
          <w:sz w:val="24"/>
          <w:szCs w:val="24"/>
        </w:rPr>
      </w:pPr>
    </w:p>
    <w:p w:rsidR="00857772" w:rsidRDefault="00857772">
      <w:r>
        <w:br w:type="page"/>
      </w:r>
    </w:p>
    <w:p w:rsidR="00857772" w:rsidRDefault="00857772"/>
    <w:p w:rsidR="00857772" w:rsidRPr="00857772" w:rsidRDefault="00857772" w:rsidP="00857772">
      <w:pPr>
        <w:shd w:val="clear" w:color="auto" w:fill="FFFFFF"/>
        <w:spacing w:after="0" w:line="240" w:lineRule="auto"/>
        <w:ind w:left="40" w:right="20" w:firstLine="30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ИСТОРИИ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7 КЛАССЕ</w:t>
      </w:r>
      <w:r w:rsidRPr="008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 В 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приобретении новых знаний и практических умений;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образовательной деятельности школьников на основе личностно - ориентированного подхода;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идентификация себя в качестве гражданина России;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познавательный интерес к прошлому своей Родины;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самосовершенствованию;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идентичности, этнической принадлежности, знание истории, языка, культуры своего народа, своего края, основ культурного наследия народов России и человечества освоение гуманистических традиций и ценностей современного общества, уважение прав и свобод человека;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осознанное уважительное и доброжелательное отношение к истории, культуре, религии, традициям, языкам, ценностям народов России и народов мира, толерантность; готовность и способность вести диалог с другими людьми и достигать в нем взаимопонимания;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ценности здорового и безопасного образа жизни;</w:t>
      </w:r>
    </w:p>
    <w:p w:rsidR="00857772" w:rsidRPr="002C34ED" w:rsidRDefault="00857772" w:rsidP="00857772">
      <w:pPr>
        <w:numPr>
          <w:ilvl w:val="0"/>
          <w:numId w:val="1"/>
        </w:numPr>
        <w:shd w:val="clear" w:color="auto" w:fill="FFFFFF"/>
        <w:spacing w:after="0" w:line="240" w:lineRule="auto"/>
        <w:ind w:left="0" w:right="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сознательно организовывать и регулировать свою деятельность - учебную, общественную и др.;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основ читательской компетенции;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57772" w:rsidRPr="002C34ED" w:rsidRDefault="00857772" w:rsidP="00857772">
      <w:pPr>
        <w:numPr>
          <w:ilvl w:val="0"/>
          <w:numId w:val="2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Частными предметными результатами обучения истории в основной школе, на которых основываются общие результаты, являются: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хронологии, работа с хронологией:</w:t>
      </w:r>
    </w:p>
    <w:p w:rsidR="00857772" w:rsidRPr="002C34ED" w:rsidRDefault="00857772" w:rsidP="00857772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857772" w:rsidRPr="002C34ED" w:rsidRDefault="00857772" w:rsidP="00857772">
      <w:pPr>
        <w:numPr>
          <w:ilvl w:val="0"/>
          <w:numId w:val="3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857772" w:rsidRPr="002C34ED" w:rsidRDefault="00857772" w:rsidP="00857772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исторических фактов, работа с фактами: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историческими источниками: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текстовых,' изобразительных и др.), отбирать её, группировать, обобщать;</w:t>
      </w:r>
    </w:p>
    <w:p w:rsidR="00857772" w:rsidRPr="002C34ED" w:rsidRDefault="00857772" w:rsidP="0085777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57772" w:rsidRPr="002C34ED" w:rsidRDefault="00857772" w:rsidP="00857772">
      <w:pPr>
        <w:numPr>
          <w:ilvl w:val="0"/>
          <w:numId w:val="6"/>
        </w:num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 (реконструкция):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условия и образ жизни, занятия людей, их достижения в различные исторические эпохи;</w:t>
      </w:r>
    </w:p>
    <w:p w:rsidR="00857772" w:rsidRPr="002C34ED" w:rsidRDefault="00857772" w:rsidP="00857772">
      <w:pPr>
        <w:numPr>
          <w:ilvl w:val="0"/>
          <w:numId w:val="7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857772" w:rsidRPr="002C34ED" w:rsidRDefault="00857772" w:rsidP="00857772">
      <w:pPr>
        <w:numPr>
          <w:ilvl w:val="0"/>
          <w:numId w:val="8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Анализ, объяснение: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единичные исторические факты и общие явления;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причину и следствие исторических событий, явлений;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характерные, существенные признаки исторических событий и явлений;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57772" w:rsidRPr="002C34ED" w:rsidRDefault="00857772" w:rsidP="00857772">
      <w:pPr>
        <w:numPr>
          <w:ilvl w:val="0"/>
          <w:numId w:val="9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857772" w:rsidRPr="002C34ED" w:rsidRDefault="00857772" w:rsidP="00857772">
      <w:pPr>
        <w:numPr>
          <w:ilvl w:val="0"/>
          <w:numId w:val="10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версиями, оценками:</w:t>
      </w:r>
    </w:p>
    <w:p w:rsidR="00857772" w:rsidRPr="002C34ED" w:rsidRDefault="00857772" w:rsidP="00857772">
      <w:pPr>
        <w:numPr>
          <w:ilvl w:val="0"/>
          <w:numId w:val="11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57772" w:rsidRPr="002C34ED" w:rsidRDefault="00857772" w:rsidP="00857772">
      <w:pPr>
        <w:numPr>
          <w:ilvl w:val="0"/>
          <w:numId w:val="11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857772" w:rsidRPr="002C34ED" w:rsidRDefault="00857772" w:rsidP="00857772">
      <w:pPr>
        <w:numPr>
          <w:ilvl w:val="0"/>
          <w:numId w:val="12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 знаний и умений в общении, социальной среде:</w:t>
      </w:r>
    </w:p>
    <w:p w:rsidR="00857772" w:rsidRPr="002C34ED" w:rsidRDefault="00857772" w:rsidP="00857772">
      <w:pPr>
        <w:numPr>
          <w:ilvl w:val="0"/>
          <w:numId w:val="13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57772" w:rsidRPr="002C34ED" w:rsidRDefault="00857772" w:rsidP="00857772">
      <w:pPr>
        <w:numPr>
          <w:ilvl w:val="0"/>
          <w:numId w:val="13"/>
        </w:numPr>
        <w:shd w:val="clear" w:color="auto" w:fill="FFFFFF"/>
        <w:spacing w:after="0" w:line="240" w:lineRule="auto"/>
        <w:ind w:left="20" w:right="18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 школьной жизни как основу диалога в поликультурной среде;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left="40" w:right="20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Нового времени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время: понятие и хронологические рамки.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 в конце ХV— начале XVII 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Европы и Северной Америки в середине XVII—ХVIII 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революция XVIII в.: причины, участники. Начало и основные этапы революции. Политические течения и деятели революции.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и значение революции.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Востока в XVI—XVIII вв.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Образование централизованного государства и установление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сегуната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Токугава в Японии.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 – XVII вв.: от великого княжества к царству. Россия в XVI веке.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«Малая дума».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Местничество. Местное управление: наместники и волостели, система кормлений. Государство и церковь.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Регентство Елены Глинской. Сопротивление удельных князей великокняжеской власти.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Мятеж князя Андрея Старицкого.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Унификация денежной системы.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Стародубская война с Польшей и Литвой.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боярского правления. Борьба за власть между боярскими кланами Шуйских, Бельских и Глинских. Губная реформа. Московское восстание 1547 г.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Ереси Матвея Башкина и Феодосия Косого.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«Избранная рада»: ее состав и значение. Появление Земских соборов: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дискуссии о характере народного представительства.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Гирея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Дворянство.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Русского государства.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Финно-угорские народы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Народы Поволжья после присоединения к России.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Русская Православная церковь.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Мусульманское духовенство.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конце XVI в. Опричнина, дискуссия о ее причинах и характере. Опричный террор. Разгром Новгорода и Пскова.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Московские казни 1570 г.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Иванович. Борьба за власть в боярском окружении. Правление Бориса Годунова. Учреждение патриаршества. 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Тявзинский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мирный договор со </w:t>
      </w:r>
      <w:proofErr w:type="spellStart"/>
      <w:proofErr w:type="gram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Швецией:восстановление</w:t>
      </w:r>
      <w:proofErr w:type="spellEnd"/>
      <w:proofErr w:type="gram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позиций России в Прибалтике.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Противостояние с Крымским ханством.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Отражение набега Гази-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Гирея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1591 г.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Смута в России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Династический кризис. Земский собор 1598 г. и избрание на царство Бориса Годунова. Политика Бориса Годунова,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т. ч. в отношении боярства. Опала семейства Романовых.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Голод 1601-1603 гг. и обострение социально-экономического кризиса.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Выборгский договор между Россией и Швецией.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 войска М.В. Скопина-Шуйского и Я.-П.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Делагарди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Посполитой. Оборона Смоленска.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собор 1613 г. и его роль в укреплении государственности. Избрание на царство Михаила Федоровича Романова.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Борьба с казачьими выступлениями против центральной власти. 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войны с Речью Посполитой. Поход принца Владислава на Москву.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Заключение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Посполитой. Итоги и последствия Смутного времени.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 XVII веке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при первых Романовых. Царствование Михаила Федоровича. Восстановление экономического потенциала страны.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закрепощения крестьян.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Земские соборы. Роль патриарха Филарета в управлении государством.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Тайных дел.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воеводской власти в уездах и постепенная ликвидация земского самоуправления. Затухание деятельности Земских соборов.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Правительство Б.И. Морозова и И.Д. Милославского: итоги его деятельности.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 Никон. Раскол в Церкви. Протопоп Аввакум, формирование религиозной традиции старообрядчества.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Торговый и Новоторговый уставы.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Торговля с европейскими странами, Прибалтикой, Востоком.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Денежная реформа 1654 г.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Медный бунт. Побеги крестьян на Дон и в Сибирь. Восстание Степана Разина.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мирный договор.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манчжурами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империей Цин.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 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Коч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корабль русских первопроходцев.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Поволжья, Урала и Сибири. Калмыцкое ханство. Ясачное налогообложение. Переселение русских на новые земли.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Миссионерство и христианизация. Межэтнические отношения.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многонациональной элиты.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Изменения в картине мира человека в XVI–XVII вв. и повседневная жизнь.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Архитектура. Дворцово-храмовый ансамбль Соборной площади в Москве. Шатровый стиль в архитектуре.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Антонио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Солари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Алевиз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Фрязин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Петрок</w:t>
      </w:r>
      <w:proofErr w:type="spellEnd"/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Малой.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 каменных дел.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Деревянное зодчество.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Летописание и начало книгопечатания. Лицевой свод. Домострой.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Переписка Ивана Грозного с князем Андреем Курбским. Публицистика Смутного времени. </w:t>
      </w: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светского начала в российской культуре. Симеон Полоцкий. Немецкая слобода как проводник европейского культурного влияния. </w:t>
      </w:r>
      <w:r w:rsidRPr="002C34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Посадская сатира XVII в.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первое учебное пособие по истории.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</w:p>
    <w:p w:rsidR="00857772" w:rsidRPr="002C34ED" w:rsidRDefault="00857772" w:rsidP="008577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XVI – XVII вв.</w:t>
      </w:r>
    </w:p>
    <w:p w:rsidR="00D968C4" w:rsidRDefault="00D968C4">
      <w:r>
        <w:br w:type="page"/>
      </w:r>
    </w:p>
    <w:p w:rsidR="00857772" w:rsidRDefault="00857772"/>
    <w:p w:rsidR="00857772" w:rsidRDefault="00857772"/>
    <w:p w:rsidR="00D968C4" w:rsidRPr="00D968C4" w:rsidRDefault="002C34ED" w:rsidP="00D968C4"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3. </w:t>
      </w:r>
      <w:r w:rsidR="00D968C4" w:rsidRPr="00D968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Календарно - тематическое планирование по истории в 7 классе </w:t>
      </w:r>
    </w:p>
    <w:tbl>
      <w:tblPr>
        <w:tblW w:w="8743" w:type="dxa"/>
        <w:tblInd w:w="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11"/>
        <w:gridCol w:w="6071"/>
        <w:gridCol w:w="1843"/>
      </w:tblGrid>
      <w:tr w:rsidR="00D968C4" w:rsidRPr="00D968C4" w:rsidTr="00D968C4">
        <w:trPr>
          <w:trHeight w:val="510"/>
        </w:trPr>
        <w:tc>
          <w:tcPr>
            <w:tcW w:w="8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968C4" w:rsidRPr="00D968C4" w:rsidTr="00D968C4">
        <w:trPr>
          <w:trHeight w:val="51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D968C4" w:rsidRPr="00D968C4" w:rsidTr="00D968C4">
        <w:trPr>
          <w:trHeight w:val="371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История Нового времени 1500-1800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28 часов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Часть I. Мир в начале Нового времени.</w:t>
            </w:r>
          </w:p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              Тема 1. Эпоха Великих географических открытий.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13ч.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Введение.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 От Средневековья к Новому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Новые изобретения и усовершенствования.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Встреча миров. Великие географические открытия и их последствия.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  Абсолютные монархии в Европе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lang w:eastAsia="ru-RU"/>
              </w:rPr>
              <w:t> XVI—XVII вв. Экономическое развитие в раннее Новое время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Вводный контроль.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Усиление королевской власти. Понятие «абсолютизм».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Дух предпринимательства преобразует экономику.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Европейское население и основные черты повседневной жизни.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 Художественная культура и наука Европы эпохи Возрождения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Великие гуманисты Европы.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4.Реформация и контрреформация в Европе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Контрольный тест.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Распространение Реформации в Европе. Контрреформация.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Королевская власть и Реформация в Англии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Религиозные войны и абсолютная монархия во Франции.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 13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разделу «Мир в начале Нового времени»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 II. Первые революции Нового времени.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Международные отношения (борьба за первенство в Европе и в колониях)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3 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Нидерландская революция и рождение свободной Республики.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Революция в Англии. Установление Парламентской монархии.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Международные отношения в XVI – XVIII вв.,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3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 III. Эпоха Просвещения.  Время преобразований</w:t>
            </w:r>
          </w:p>
          <w:p w:rsidR="00D968C4" w:rsidRPr="00D968C4" w:rsidRDefault="00D968C4" w:rsidP="00D968C4">
            <w:pPr>
              <w:spacing w:before="120"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 Эпоха Просвещения.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  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9 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        2ч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Художественная культура Европы эпохи Просвещения. Великие просветители Европы.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Особенности развития музыкального искусства XVIII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2. Промышленный переворот в Англии.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пути к индустриальной эре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3. Английские колонии в Северной Америке.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Образование Соединенных Штатов Америки.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Война за независимость. Создание США.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4. Великая французская революция XVIII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 ч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Контрольный тест.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Франция в середине XVIII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 якобинской диктатуры к 18 брюмера Наполеона Бонапарта.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5"/>
                <w:sz w:val="24"/>
                <w:szCs w:val="24"/>
                <w:lang w:eastAsia="ru-RU"/>
              </w:rPr>
              <w:t>Повторение по разделу «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Эпоха Просвещения. Время преобразований».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Часть IV. Традиционные общества в раннее Новое время.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 1.  Государства Востока в XVII-XVIII вв.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3 ч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 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Государства Востока.  Начало Европейской колонизации.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курсу «Мир в эпоху раннего Нового времени»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60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История России XVI-XVII вв.</w:t>
            </w:r>
          </w:p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42 часа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Введение. 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Хронология и сущность нового этапа российской истории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1. Создание Московского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12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Василий III и его время.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Завершение объединения русских земель вокруг Москвы.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Российское государство и общество: трудности роста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реформ Ивана IV. Избранная рада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Строительство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Судебник Ивана Грозного.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Внешняя политика Ивана 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Опричнина. Итоги правления Ивана IV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Опричнина, её возможные причины и последствия.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Повторение по теме «Внутренняя и внешняя политика Ивана IV»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Русская культура в XVI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 по теме «Создание Московского царства» 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2. Смута в России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Кризис власти на рубеже XVI-XVII веков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Начало Смуты. Самозванец на престоле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Разгар Смуты. Власть и народ.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Окончание Смуты. Новая династия.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Повторение по теме «Смута в России» </w:t>
            </w: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3. «Богатырский век».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5ч.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Социально-экономическое развитие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Сословия XVII века: «верхи»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Сословия XVII века: «низы»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Государственное устройство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«Богатырский век» 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(контрольное тестирование)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4. «</w:t>
            </w:r>
            <w:proofErr w:type="spellStart"/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век»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Внутренняя политика царя Алексея Михайловича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абсолютизма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Церковный раскол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Церковь в первой половине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Народные движения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 по теме «</w:t>
            </w:r>
            <w:proofErr w:type="spellStart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 5. Россия на новых рубежах</w:t>
            </w:r>
          </w:p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4ч.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Внешняя политика России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Международное положение Русского государства. Русская дипломатия в 17 веке.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Освоение Сибири и Дальнего Востока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«Россия на новых рубежах»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Глава VI.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Закат Московского царства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7 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Политика Фёдора Алексеевича Романова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Борьба за власть в конце XVII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Культура Руси в XVII веке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Новые веяния в отечественной культуре 17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1C5C29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1C5C2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Итоговый тест.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D968C4"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Мир человека XVII века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Повторение по теме «В канун великих реформ»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Повторение по </w:t>
            </w:r>
            <w:proofErr w:type="gramStart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теме  «</w:t>
            </w:r>
            <w:proofErr w:type="gramEnd"/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России в XVI-XVII вв.»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2ч</w:t>
            </w: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968C4" w:rsidRPr="00D968C4" w:rsidTr="00D968C4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Итоговый урок. Защита проектов «Народы России в XVI-XVII веках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968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1ч.</w:t>
            </w:r>
          </w:p>
        </w:tc>
      </w:tr>
      <w:tr w:rsidR="00D968C4" w:rsidRPr="00D968C4" w:rsidTr="00DC3AD3">
        <w:trPr>
          <w:trHeight w:val="5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968C4" w:rsidRPr="00D968C4" w:rsidRDefault="00D968C4" w:rsidP="00D96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D968C4" w:rsidRPr="00D968C4" w:rsidTr="00D968C4">
        <w:tc>
          <w:tcPr>
            <w:tcW w:w="818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D968C4" w:rsidRPr="00D968C4" w:rsidRDefault="00D968C4" w:rsidP="00D9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8C4" w:rsidRPr="00D968C4" w:rsidRDefault="00D968C4" w:rsidP="00D968C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968C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857772" w:rsidRDefault="00857772"/>
    <w:p w:rsidR="00857772" w:rsidRPr="00857772" w:rsidRDefault="00857772" w:rsidP="00857772">
      <w:pPr>
        <w:pageBreakBefore/>
        <w:spacing w:after="0" w:line="360" w:lineRule="auto"/>
        <w:ind w:right="535"/>
        <w:jc w:val="both"/>
        <w:rPr>
          <w:rFonts w:ascii="Calibri" w:eastAsia="Droid Sans Fallback" w:hAnsi="Calibri" w:cs="Calibri"/>
          <w:b/>
        </w:rPr>
      </w:pPr>
    </w:p>
    <w:sectPr w:rsidR="00857772" w:rsidRPr="00857772" w:rsidSect="002C34ED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AB0"/>
    <w:multiLevelType w:val="multilevel"/>
    <w:tmpl w:val="09E8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E0671"/>
    <w:multiLevelType w:val="multilevel"/>
    <w:tmpl w:val="868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23C3"/>
    <w:multiLevelType w:val="multilevel"/>
    <w:tmpl w:val="427A8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0E3A"/>
    <w:multiLevelType w:val="multilevel"/>
    <w:tmpl w:val="F5D0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310D6"/>
    <w:multiLevelType w:val="multilevel"/>
    <w:tmpl w:val="2B70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76EC9"/>
    <w:multiLevelType w:val="multilevel"/>
    <w:tmpl w:val="B800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F4F48"/>
    <w:multiLevelType w:val="multilevel"/>
    <w:tmpl w:val="8F263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C1072"/>
    <w:multiLevelType w:val="hybridMultilevel"/>
    <w:tmpl w:val="3A6C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3C46"/>
    <w:multiLevelType w:val="multilevel"/>
    <w:tmpl w:val="2CE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939A3"/>
    <w:multiLevelType w:val="multilevel"/>
    <w:tmpl w:val="E1A4E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6A08E4"/>
    <w:multiLevelType w:val="multilevel"/>
    <w:tmpl w:val="9F74CD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D552B1"/>
    <w:multiLevelType w:val="multilevel"/>
    <w:tmpl w:val="13F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942E1"/>
    <w:multiLevelType w:val="multilevel"/>
    <w:tmpl w:val="D32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7F6E7A65"/>
    <w:multiLevelType w:val="multilevel"/>
    <w:tmpl w:val="6CCA0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72"/>
    <w:rsid w:val="001A2825"/>
    <w:rsid w:val="001C5C29"/>
    <w:rsid w:val="00246DB2"/>
    <w:rsid w:val="002C34ED"/>
    <w:rsid w:val="00560E5F"/>
    <w:rsid w:val="005B57CA"/>
    <w:rsid w:val="00857772"/>
    <w:rsid w:val="00D968C4"/>
    <w:rsid w:val="00D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2787"/>
  <w15:chartTrackingRefBased/>
  <w15:docId w15:val="{EB60A2F7-C6F8-4DF0-8E11-815C880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5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8</cp:revision>
  <dcterms:created xsi:type="dcterms:W3CDTF">2020-06-02T13:58:00Z</dcterms:created>
  <dcterms:modified xsi:type="dcterms:W3CDTF">2020-11-03T11:46:00Z</dcterms:modified>
</cp:coreProperties>
</file>